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ADAF" w14:textId="77777777" w:rsidR="00CF3518" w:rsidRDefault="00CF3518">
      <w:pPr>
        <w:pStyle w:val="Textoindependiente"/>
        <w:rPr>
          <w:sz w:val="20"/>
        </w:rPr>
      </w:pPr>
    </w:p>
    <w:p w14:paraId="59A3F8DA" w14:textId="77777777" w:rsidR="00CF3518" w:rsidRDefault="00CF3518">
      <w:pPr>
        <w:pStyle w:val="Textoindependiente"/>
        <w:rPr>
          <w:sz w:val="20"/>
        </w:rPr>
      </w:pPr>
    </w:p>
    <w:p w14:paraId="028E9AB7" w14:textId="77777777" w:rsidR="00CF3518" w:rsidRDefault="00CF3518">
      <w:pPr>
        <w:pStyle w:val="Textoindependiente"/>
        <w:spacing w:before="9" w:after="1"/>
        <w:rPr>
          <w:sz w:val="18"/>
        </w:rPr>
      </w:pPr>
    </w:p>
    <w:p w14:paraId="33D217F4" w14:textId="65C042E4" w:rsidR="00CF3518" w:rsidRDefault="00CF3518">
      <w:pPr>
        <w:pStyle w:val="Textoindependiente"/>
        <w:ind w:left="7060"/>
        <w:rPr>
          <w:sz w:val="20"/>
        </w:rPr>
      </w:pPr>
    </w:p>
    <w:p w14:paraId="1DEDAB56" w14:textId="77777777" w:rsidR="00CF3518" w:rsidRDefault="00CF3518">
      <w:pPr>
        <w:pStyle w:val="Textoindependiente"/>
        <w:rPr>
          <w:sz w:val="20"/>
        </w:rPr>
      </w:pPr>
    </w:p>
    <w:p w14:paraId="41D2B57E" w14:textId="77777777" w:rsidR="00CF3518" w:rsidRDefault="00CF3518">
      <w:pPr>
        <w:pStyle w:val="Textoindependiente"/>
        <w:rPr>
          <w:sz w:val="20"/>
        </w:rPr>
      </w:pPr>
    </w:p>
    <w:p w14:paraId="4B8985E7" w14:textId="77777777" w:rsidR="00CF3518" w:rsidRDefault="00CF3518">
      <w:pPr>
        <w:pStyle w:val="Textoindependiente"/>
        <w:rPr>
          <w:sz w:val="20"/>
        </w:rPr>
      </w:pPr>
    </w:p>
    <w:p w14:paraId="75E2D4AB" w14:textId="77777777" w:rsidR="00CF3518" w:rsidRDefault="00CF3518">
      <w:pPr>
        <w:pStyle w:val="Textoindependiente"/>
        <w:rPr>
          <w:sz w:val="20"/>
        </w:rPr>
      </w:pPr>
    </w:p>
    <w:p w14:paraId="1A059797" w14:textId="77777777" w:rsidR="00CF3518" w:rsidRDefault="00CF3518">
      <w:pPr>
        <w:pStyle w:val="Textoindependiente"/>
        <w:rPr>
          <w:sz w:val="20"/>
        </w:rPr>
      </w:pPr>
    </w:p>
    <w:p w14:paraId="63952BE2" w14:textId="77777777" w:rsidR="00CF3518" w:rsidRDefault="00CF3518">
      <w:pPr>
        <w:pStyle w:val="Textoindependiente"/>
        <w:rPr>
          <w:sz w:val="20"/>
        </w:rPr>
      </w:pPr>
    </w:p>
    <w:p w14:paraId="6CC1677F" w14:textId="77777777" w:rsidR="00CF3518" w:rsidRDefault="00CF3518">
      <w:pPr>
        <w:pStyle w:val="Textoindependiente"/>
        <w:rPr>
          <w:sz w:val="20"/>
        </w:rPr>
      </w:pPr>
    </w:p>
    <w:p w14:paraId="52AC70A4" w14:textId="77777777" w:rsidR="00CF3518" w:rsidRDefault="00CF3518">
      <w:pPr>
        <w:pStyle w:val="Textoindependiente"/>
        <w:rPr>
          <w:sz w:val="20"/>
        </w:rPr>
      </w:pPr>
    </w:p>
    <w:p w14:paraId="3C6A2702" w14:textId="77777777" w:rsidR="00CF3518" w:rsidRDefault="00CF3518">
      <w:pPr>
        <w:pStyle w:val="Textoindependiente"/>
        <w:rPr>
          <w:sz w:val="20"/>
        </w:rPr>
      </w:pPr>
    </w:p>
    <w:p w14:paraId="4F6752FD" w14:textId="77777777" w:rsidR="00CF3518" w:rsidRDefault="00CF3518">
      <w:pPr>
        <w:pStyle w:val="Textoindependiente"/>
        <w:rPr>
          <w:sz w:val="20"/>
        </w:rPr>
      </w:pPr>
    </w:p>
    <w:p w14:paraId="49E796E4" w14:textId="77777777" w:rsidR="00CF3518" w:rsidRDefault="00CF3518">
      <w:pPr>
        <w:pStyle w:val="Textoindependiente"/>
        <w:rPr>
          <w:sz w:val="20"/>
        </w:rPr>
      </w:pPr>
    </w:p>
    <w:p w14:paraId="549480A5" w14:textId="77777777" w:rsidR="00CF3518" w:rsidRDefault="00CF3518">
      <w:pPr>
        <w:pStyle w:val="Textoindependiente"/>
        <w:rPr>
          <w:sz w:val="20"/>
        </w:rPr>
      </w:pPr>
    </w:p>
    <w:p w14:paraId="60180F48" w14:textId="77777777" w:rsidR="00CF3518" w:rsidRDefault="00CF3518">
      <w:pPr>
        <w:pStyle w:val="Textoindependiente"/>
        <w:rPr>
          <w:sz w:val="20"/>
        </w:rPr>
      </w:pPr>
    </w:p>
    <w:p w14:paraId="160F3917" w14:textId="77777777" w:rsidR="00CF3518" w:rsidRDefault="00CF3518">
      <w:pPr>
        <w:pStyle w:val="Textoindependiente"/>
        <w:rPr>
          <w:sz w:val="20"/>
        </w:rPr>
      </w:pPr>
    </w:p>
    <w:p w14:paraId="610DEB77" w14:textId="77777777" w:rsidR="00CF3518" w:rsidRDefault="00CF3518">
      <w:pPr>
        <w:pStyle w:val="Textoindependiente"/>
        <w:rPr>
          <w:sz w:val="20"/>
        </w:rPr>
      </w:pPr>
    </w:p>
    <w:p w14:paraId="6E0F1257" w14:textId="77777777" w:rsidR="00CF3518" w:rsidRDefault="00CF3518">
      <w:pPr>
        <w:pStyle w:val="Textoindependiente"/>
        <w:rPr>
          <w:sz w:val="20"/>
        </w:rPr>
      </w:pPr>
    </w:p>
    <w:p w14:paraId="533F72D7" w14:textId="77777777" w:rsidR="00CF3518" w:rsidRDefault="00CF3518">
      <w:pPr>
        <w:pStyle w:val="Textoindependiente"/>
        <w:rPr>
          <w:sz w:val="20"/>
        </w:rPr>
      </w:pPr>
    </w:p>
    <w:p w14:paraId="442576D9" w14:textId="77777777" w:rsidR="00CF3518" w:rsidRDefault="00CF3518">
      <w:pPr>
        <w:pStyle w:val="Textoindependiente"/>
        <w:rPr>
          <w:sz w:val="20"/>
        </w:rPr>
      </w:pPr>
    </w:p>
    <w:p w14:paraId="6C4D4D61" w14:textId="77777777" w:rsidR="00CF3518" w:rsidRDefault="00CF3518">
      <w:pPr>
        <w:pStyle w:val="Textoindependiente"/>
        <w:rPr>
          <w:sz w:val="20"/>
        </w:rPr>
      </w:pPr>
    </w:p>
    <w:p w14:paraId="6C9E6750" w14:textId="77777777" w:rsidR="00CF3518" w:rsidRDefault="00CF3518">
      <w:pPr>
        <w:pStyle w:val="Textoindependiente"/>
        <w:rPr>
          <w:sz w:val="20"/>
        </w:rPr>
      </w:pPr>
    </w:p>
    <w:p w14:paraId="13EE699E" w14:textId="77777777" w:rsidR="00CF3518" w:rsidRDefault="00CF3518">
      <w:pPr>
        <w:pStyle w:val="Textoindependiente"/>
        <w:rPr>
          <w:sz w:val="20"/>
        </w:rPr>
      </w:pPr>
    </w:p>
    <w:p w14:paraId="3C56881F" w14:textId="77777777" w:rsidR="00CF3518" w:rsidRDefault="00CF3518">
      <w:pPr>
        <w:pStyle w:val="Textoindependiente"/>
        <w:rPr>
          <w:sz w:val="20"/>
        </w:rPr>
      </w:pPr>
    </w:p>
    <w:p w14:paraId="5EB0F02A" w14:textId="77777777" w:rsidR="00CF3518" w:rsidRDefault="00CF3518">
      <w:pPr>
        <w:pStyle w:val="Textoindependiente"/>
        <w:rPr>
          <w:sz w:val="20"/>
        </w:rPr>
      </w:pPr>
    </w:p>
    <w:p w14:paraId="44FA7278" w14:textId="77777777" w:rsidR="00CF3518" w:rsidRDefault="00CF3518">
      <w:pPr>
        <w:pStyle w:val="Textoindependiente"/>
        <w:rPr>
          <w:sz w:val="20"/>
        </w:rPr>
      </w:pPr>
    </w:p>
    <w:p w14:paraId="57063F0F" w14:textId="77777777" w:rsidR="00CF3518" w:rsidRDefault="00CF3518">
      <w:pPr>
        <w:pStyle w:val="Textoindependiente"/>
        <w:rPr>
          <w:sz w:val="20"/>
        </w:rPr>
      </w:pPr>
    </w:p>
    <w:p w14:paraId="25ADF7A5" w14:textId="77777777" w:rsidR="00CF3518" w:rsidRDefault="00CF3518">
      <w:pPr>
        <w:pStyle w:val="Textoindependiente"/>
        <w:rPr>
          <w:sz w:val="20"/>
        </w:rPr>
      </w:pPr>
    </w:p>
    <w:p w14:paraId="1E023C93" w14:textId="77777777" w:rsidR="00CF3518" w:rsidRDefault="00CF3518">
      <w:pPr>
        <w:pStyle w:val="Textoindependiente"/>
        <w:spacing w:before="8"/>
        <w:rPr>
          <w:sz w:val="28"/>
        </w:rPr>
      </w:pPr>
    </w:p>
    <w:p w14:paraId="1C2F8C7A" w14:textId="6D2FBCBC" w:rsidR="00CF3518" w:rsidRDefault="003A396C">
      <w:pPr>
        <w:pStyle w:val="Textoindependiente"/>
        <w:spacing w:before="4"/>
        <w:rPr>
          <w:b/>
          <w:sz w:val="24"/>
        </w:rPr>
      </w:pPr>
      <w:r>
        <w:rPr>
          <w:b/>
          <w:sz w:val="24"/>
        </w:rPr>
        <w:t xml:space="preserve">    </w:t>
      </w:r>
      <w:r w:rsidR="00E8428F">
        <w:rPr>
          <w:b/>
          <w:sz w:val="24"/>
        </w:rPr>
        <w:t>(NOMBRE DE LA EMPRESA)</w:t>
      </w:r>
    </w:p>
    <w:p w14:paraId="672CE43B" w14:textId="208373F6" w:rsidR="00CF3518" w:rsidRDefault="00000000">
      <w:pPr>
        <w:pStyle w:val="Ttulo2"/>
        <w:spacing w:before="1" w:line="242" w:lineRule="auto"/>
        <w:ind w:left="276" w:right="5216"/>
      </w:pPr>
      <w:r>
        <w:rPr>
          <w:spacing w:val="-1"/>
        </w:rPr>
        <w:t>Estados</w:t>
      </w:r>
      <w:r>
        <w:rPr>
          <w:spacing w:val="-6"/>
        </w:rPr>
        <w:t xml:space="preserve"> </w:t>
      </w:r>
      <w:r>
        <w:rPr>
          <w:spacing w:val="-1"/>
        </w:rPr>
        <w:t>Financieros.</w:t>
      </w:r>
      <w:r>
        <w:rPr>
          <w:spacing w:val="-2"/>
        </w:rPr>
        <w:t xml:space="preserve"> </w:t>
      </w:r>
      <w:r>
        <w:t>Correspondientes</w:t>
      </w:r>
      <w:r>
        <w:rPr>
          <w:spacing w:val="-6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período</w:t>
      </w:r>
      <w:r>
        <w:rPr>
          <w:spacing w:val="-57"/>
        </w:rPr>
        <w:t xml:space="preserve"> </w:t>
      </w:r>
      <w:r>
        <w:t>terminado</w:t>
      </w:r>
      <w:r>
        <w:rPr>
          <w:spacing w:val="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202</w:t>
      </w:r>
      <w:r w:rsidR="00C260D0">
        <w:t>2</w:t>
      </w:r>
      <w:r>
        <w:rPr>
          <w:spacing w:val="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202</w:t>
      </w:r>
      <w:r w:rsidR="00C260D0">
        <w:t>1</w:t>
      </w:r>
    </w:p>
    <w:p w14:paraId="723841E5" w14:textId="77777777" w:rsidR="00CF3518" w:rsidRDefault="00CF3518">
      <w:pPr>
        <w:pStyle w:val="Textoindependiente"/>
        <w:rPr>
          <w:sz w:val="20"/>
        </w:rPr>
      </w:pPr>
    </w:p>
    <w:p w14:paraId="7344D43E" w14:textId="77777777" w:rsidR="00CF3518" w:rsidRDefault="00CF3518">
      <w:pPr>
        <w:pStyle w:val="Textoindependiente"/>
        <w:rPr>
          <w:sz w:val="20"/>
        </w:rPr>
      </w:pPr>
    </w:p>
    <w:p w14:paraId="328F37A6" w14:textId="77777777" w:rsidR="00CF3518" w:rsidRDefault="00CF3518">
      <w:pPr>
        <w:pStyle w:val="Textoindependiente"/>
        <w:rPr>
          <w:sz w:val="20"/>
        </w:rPr>
      </w:pPr>
    </w:p>
    <w:p w14:paraId="3B56AF26" w14:textId="77777777" w:rsidR="00CF3518" w:rsidRDefault="00CF3518">
      <w:pPr>
        <w:pStyle w:val="Textoindependiente"/>
        <w:rPr>
          <w:sz w:val="20"/>
        </w:rPr>
      </w:pPr>
    </w:p>
    <w:p w14:paraId="078A2877" w14:textId="77777777" w:rsidR="00CF3518" w:rsidRDefault="00CF3518">
      <w:pPr>
        <w:pStyle w:val="Textoindependiente"/>
        <w:rPr>
          <w:sz w:val="20"/>
        </w:rPr>
      </w:pPr>
    </w:p>
    <w:p w14:paraId="5A3F00AC" w14:textId="77777777" w:rsidR="00CF3518" w:rsidRDefault="00CF3518">
      <w:pPr>
        <w:pStyle w:val="Textoindependiente"/>
        <w:rPr>
          <w:sz w:val="20"/>
        </w:rPr>
      </w:pPr>
    </w:p>
    <w:p w14:paraId="3E099D1A" w14:textId="77777777" w:rsidR="00CF3518" w:rsidRDefault="00CF3518">
      <w:pPr>
        <w:pStyle w:val="Textoindependiente"/>
        <w:rPr>
          <w:sz w:val="20"/>
        </w:rPr>
      </w:pPr>
    </w:p>
    <w:p w14:paraId="11DCC763" w14:textId="77777777" w:rsidR="00CF3518" w:rsidRDefault="00CF3518">
      <w:pPr>
        <w:pStyle w:val="Textoindependiente"/>
        <w:rPr>
          <w:sz w:val="20"/>
        </w:rPr>
      </w:pPr>
    </w:p>
    <w:p w14:paraId="5DD9EBBE" w14:textId="77777777" w:rsidR="00CF3518" w:rsidRDefault="00CF3518">
      <w:pPr>
        <w:pStyle w:val="Textoindependiente"/>
        <w:rPr>
          <w:sz w:val="20"/>
        </w:rPr>
      </w:pPr>
    </w:p>
    <w:p w14:paraId="0C35BC81" w14:textId="77777777" w:rsidR="00CF3518" w:rsidRDefault="00CF3518">
      <w:pPr>
        <w:pStyle w:val="Textoindependiente"/>
        <w:rPr>
          <w:sz w:val="20"/>
        </w:rPr>
      </w:pPr>
    </w:p>
    <w:p w14:paraId="048D6A99" w14:textId="77777777" w:rsidR="00CF3518" w:rsidRDefault="00CF3518">
      <w:pPr>
        <w:pStyle w:val="Textoindependiente"/>
        <w:rPr>
          <w:sz w:val="20"/>
        </w:rPr>
      </w:pPr>
    </w:p>
    <w:p w14:paraId="403F18DE" w14:textId="77777777" w:rsidR="00CF3518" w:rsidRDefault="00CF3518">
      <w:pPr>
        <w:pStyle w:val="Textoindependiente"/>
        <w:rPr>
          <w:sz w:val="20"/>
        </w:rPr>
      </w:pPr>
    </w:p>
    <w:p w14:paraId="4FA9D9B5" w14:textId="77777777" w:rsidR="00CF3518" w:rsidRDefault="00CF3518">
      <w:pPr>
        <w:pStyle w:val="Textoindependiente"/>
        <w:spacing w:before="7"/>
        <w:rPr>
          <w:sz w:val="20"/>
        </w:rPr>
      </w:pPr>
    </w:p>
    <w:p w14:paraId="4211E585" w14:textId="77777777" w:rsidR="00CF3518" w:rsidRDefault="00000000">
      <w:pPr>
        <w:pStyle w:val="Textoindependiente"/>
        <w:spacing w:before="91"/>
        <w:ind w:right="781"/>
        <w:jc w:val="right"/>
      </w:pPr>
      <w:r>
        <w:t>1</w:t>
      </w:r>
    </w:p>
    <w:p w14:paraId="439F0751" w14:textId="77777777" w:rsidR="00CF3518" w:rsidRDefault="00CF3518">
      <w:pPr>
        <w:jc w:val="right"/>
        <w:sectPr w:rsidR="00CF3518">
          <w:type w:val="continuous"/>
          <w:pgSz w:w="12240" w:h="15840"/>
          <w:pgMar w:top="1500" w:right="880" w:bottom="280" w:left="1140" w:header="720" w:footer="720" w:gutter="0"/>
          <w:cols w:space="720"/>
        </w:sectPr>
      </w:pPr>
    </w:p>
    <w:p w14:paraId="46E88CC3" w14:textId="77777777" w:rsidR="00CF3518" w:rsidRDefault="00CF3518">
      <w:pPr>
        <w:pStyle w:val="Textoindependiente"/>
        <w:rPr>
          <w:sz w:val="20"/>
        </w:rPr>
      </w:pPr>
    </w:p>
    <w:p w14:paraId="626CE29D" w14:textId="77777777" w:rsidR="00CF3518" w:rsidRDefault="00CF3518">
      <w:pPr>
        <w:pStyle w:val="Textoindependiente"/>
        <w:spacing w:before="7"/>
        <w:rPr>
          <w:sz w:val="27"/>
        </w:rPr>
      </w:pPr>
    </w:p>
    <w:p w14:paraId="063E8FB5" w14:textId="77777777" w:rsidR="00CF3518" w:rsidRDefault="00000000">
      <w:pPr>
        <w:pStyle w:val="Ttulo2"/>
        <w:spacing w:before="90"/>
        <w:ind w:left="4643" w:right="4136"/>
        <w:jc w:val="center"/>
      </w:pPr>
      <w:r>
        <w:t>CONTENIDO</w:t>
      </w:r>
    </w:p>
    <w:p w14:paraId="291BD119" w14:textId="77777777" w:rsidR="00CF3518" w:rsidRDefault="00CF3518">
      <w:pPr>
        <w:pStyle w:val="Textoindependiente"/>
        <w:rPr>
          <w:sz w:val="26"/>
        </w:rPr>
      </w:pPr>
    </w:p>
    <w:p w14:paraId="2B31645B" w14:textId="77777777" w:rsidR="00CF3518" w:rsidRDefault="00CF3518">
      <w:pPr>
        <w:pStyle w:val="Textoindependiente"/>
        <w:spacing w:before="10"/>
        <w:rPr>
          <w:sz w:val="33"/>
        </w:rPr>
      </w:pPr>
    </w:p>
    <w:p w14:paraId="20E3BA59" w14:textId="77777777" w:rsidR="00CF3518" w:rsidRDefault="00000000">
      <w:pPr>
        <w:spacing w:line="484" w:lineRule="auto"/>
        <w:ind w:left="3112" w:right="3206" w:firstLine="4"/>
        <w:rPr>
          <w:sz w:val="24"/>
        </w:rPr>
      </w:pPr>
      <w:r>
        <w:rPr>
          <w:sz w:val="24"/>
        </w:rPr>
        <w:t>Informe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Auditores</w:t>
      </w:r>
      <w:r>
        <w:rPr>
          <w:spacing w:val="-9"/>
          <w:sz w:val="24"/>
        </w:rPr>
        <w:t xml:space="preserve"> </w:t>
      </w:r>
      <w:r>
        <w:rPr>
          <w:sz w:val="24"/>
        </w:rPr>
        <w:t>Independientes</w:t>
      </w:r>
      <w:r>
        <w:rPr>
          <w:spacing w:val="-57"/>
          <w:sz w:val="24"/>
        </w:rPr>
        <w:t xml:space="preserve"> </w:t>
      </w: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5"/>
          <w:sz w:val="24"/>
        </w:rPr>
        <w:t xml:space="preserve"> </w:t>
      </w:r>
      <w:r>
        <w:rPr>
          <w:sz w:val="24"/>
        </w:rPr>
        <w:t>Financiera</w:t>
      </w:r>
    </w:p>
    <w:p w14:paraId="5B70A027" w14:textId="77777777" w:rsidR="00CF3518" w:rsidRDefault="00000000">
      <w:pPr>
        <w:pStyle w:val="Ttulo2"/>
        <w:spacing w:before="88"/>
        <w:ind w:left="3117"/>
      </w:pPr>
      <w:bookmarkStart w:id="0" w:name="_TOC_250029"/>
      <w:r>
        <w:t>Estados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Resultados</w:t>
      </w:r>
      <w:r>
        <w:rPr>
          <w:spacing w:val="-10"/>
        </w:rPr>
        <w:t xml:space="preserve"> </w:t>
      </w:r>
      <w:bookmarkEnd w:id="0"/>
      <w:r>
        <w:t>Integrales</w:t>
      </w:r>
    </w:p>
    <w:p w14:paraId="0ABCDE60" w14:textId="77777777" w:rsidR="00CF3518" w:rsidRDefault="00CF3518">
      <w:pPr>
        <w:pStyle w:val="Textoindependiente"/>
        <w:spacing w:before="8"/>
        <w:rPr>
          <w:sz w:val="32"/>
        </w:rPr>
      </w:pPr>
    </w:p>
    <w:p w14:paraId="0AABB310" w14:textId="3FED929B" w:rsidR="00CF3518" w:rsidRDefault="00000000">
      <w:pPr>
        <w:spacing w:line="489" w:lineRule="auto"/>
        <w:ind w:left="3112" w:right="3529" w:firstLine="4"/>
        <w:rPr>
          <w:sz w:val="24"/>
        </w:rPr>
      </w:pPr>
      <w:r>
        <w:rPr>
          <w:sz w:val="24"/>
        </w:rPr>
        <w:t>Estados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Cambios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Patrimonio</w:t>
      </w:r>
      <w:r>
        <w:rPr>
          <w:spacing w:val="-57"/>
          <w:sz w:val="24"/>
        </w:rPr>
        <w:t xml:space="preserve"> </w:t>
      </w:r>
    </w:p>
    <w:p w14:paraId="5FC49718" w14:textId="77777777" w:rsidR="00CF3518" w:rsidRDefault="00CF3518">
      <w:pPr>
        <w:pStyle w:val="Textoindependiente"/>
        <w:rPr>
          <w:sz w:val="26"/>
        </w:rPr>
      </w:pPr>
    </w:p>
    <w:p w14:paraId="13E5604B" w14:textId="77777777" w:rsidR="00CF3518" w:rsidRDefault="00CF3518">
      <w:pPr>
        <w:pStyle w:val="Textoindependiente"/>
        <w:rPr>
          <w:sz w:val="26"/>
        </w:rPr>
      </w:pPr>
    </w:p>
    <w:p w14:paraId="61ABD84A" w14:textId="77777777" w:rsidR="00CF3518" w:rsidRDefault="00CF3518">
      <w:pPr>
        <w:pStyle w:val="Textoindependiente"/>
        <w:rPr>
          <w:sz w:val="26"/>
        </w:rPr>
      </w:pPr>
    </w:p>
    <w:p w14:paraId="18956DD2" w14:textId="77777777" w:rsidR="00CF3518" w:rsidRDefault="00CF3518">
      <w:pPr>
        <w:pStyle w:val="Textoindependiente"/>
        <w:rPr>
          <w:sz w:val="26"/>
        </w:rPr>
      </w:pPr>
    </w:p>
    <w:p w14:paraId="37A2CA16" w14:textId="77777777" w:rsidR="00CF3518" w:rsidRDefault="00CF3518">
      <w:pPr>
        <w:pStyle w:val="Textoindependiente"/>
        <w:rPr>
          <w:sz w:val="26"/>
        </w:rPr>
      </w:pPr>
    </w:p>
    <w:p w14:paraId="7B2F7BB1" w14:textId="77777777" w:rsidR="00CF3518" w:rsidRDefault="00CF3518">
      <w:pPr>
        <w:pStyle w:val="Textoindependiente"/>
        <w:spacing w:before="2"/>
      </w:pPr>
    </w:p>
    <w:p w14:paraId="5DCA71D3" w14:textId="6BD15E6A" w:rsidR="00CF3518" w:rsidRDefault="00000000" w:rsidP="005577A4">
      <w:pPr>
        <w:tabs>
          <w:tab w:val="left" w:pos="3821"/>
        </w:tabs>
        <w:ind w:left="3112" w:right="1938"/>
        <w:rPr>
          <w:sz w:val="24"/>
        </w:rPr>
        <w:sectPr w:rsidR="00CF3518">
          <w:footerReference w:type="default" r:id="rId7"/>
          <w:pgSz w:w="12240" w:h="15840"/>
          <w:pgMar w:top="1500" w:right="880" w:bottom="800" w:left="1140" w:header="0" w:footer="608" w:gutter="0"/>
          <w:pgNumType w:start="2"/>
          <w:cols w:space="720"/>
        </w:sectPr>
      </w:pPr>
      <w:r>
        <w:rPr>
          <w:sz w:val="24"/>
        </w:rPr>
        <w:t>UF</w:t>
      </w:r>
      <w:r>
        <w:rPr>
          <w:sz w:val="24"/>
        </w:rPr>
        <w:tab/>
        <w:t>: Cifras expresadas en unidades de fomento</w:t>
      </w:r>
      <w:r>
        <w:rPr>
          <w:spacing w:val="1"/>
          <w:sz w:val="24"/>
        </w:rPr>
        <w:t xml:space="preserve"> </w:t>
      </w:r>
      <w:r>
        <w:rPr>
          <w:sz w:val="24"/>
        </w:rPr>
        <w:t>US</w:t>
      </w:r>
      <w:r w:rsidR="00CE4E17">
        <w:rPr>
          <w:sz w:val="24"/>
        </w:rPr>
        <w:t>$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Cifras</w:t>
      </w:r>
      <w:r>
        <w:rPr>
          <w:spacing w:val="-10"/>
          <w:sz w:val="24"/>
        </w:rPr>
        <w:t xml:space="preserve"> </w:t>
      </w:r>
      <w:r>
        <w:rPr>
          <w:sz w:val="24"/>
        </w:rPr>
        <w:t>expresadas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dólares</w:t>
      </w:r>
      <w:r>
        <w:rPr>
          <w:spacing w:val="-3"/>
          <w:sz w:val="24"/>
        </w:rPr>
        <w:t xml:space="preserve"> </w:t>
      </w:r>
      <w:r>
        <w:rPr>
          <w:sz w:val="24"/>
        </w:rPr>
        <w:t>estadounidenses</w:t>
      </w:r>
      <w:r>
        <w:rPr>
          <w:spacing w:val="-57"/>
          <w:sz w:val="24"/>
        </w:rPr>
        <w:t xml:space="preserve"> </w:t>
      </w:r>
      <w:r>
        <w:rPr>
          <w:sz w:val="24"/>
        </w:rPr>
        <w:t>$</w:t>
      </w:r>
      <w:r>
        <w:rPr>
          <w:sz w:val="24"/>
        </w:rPr>
        <w:tab/>
      </w:r>
      <w:r>
        <w:rPr>
          <w:w w:val="95"/>
          <w:sz w:val="24"/>
        </w:rPr>
        <w:t>:</w:t>
      </w:r>
      <w:r>
        <w:rPr>
          <w:spacing w:val="28"/>
          <w:w w:val="95"/>
          <w:sz w:val="24"/>
        </w:rPr>
        <w:t xml:space="preserve"> </w:t>
      </w:r>
      <w:r w:rsidRPr="00CE4E17">
        <w:rPr>
          <w:sz w:val="24"/>
        </w:rPr>
        <w:t>Cifras expresadas en miles de pesos chileno</w:t>
      </w:r>
    </w:p>
    <w:p w14:paraId="27559F56" w14:textId="77777777" w:rsidR="00CF3518" w:rsidRDefault="00CF3518">
      <w:pPr>
        <w:pStyle w:val="Textoindependiente"/>
        <w:rPr>
          <w:sz w:val="20"/>
        </w:rPr>
      </w:pPr>
    </w:p>
    <w:p w14:paraId="7EC9BAA9" w14:textId="77777777" w:rsidR="00CF3518" w:rsidRDefault="00CF3518">
      <w:pPr>
        <w:rPr>
          <w:sz w:val="21"/>
        </w:rPr>
        <w:sectPr w:rsidR="00CF3518" w:rsidSect="005B4CDF">
          <w:pgSz w:w="12240" w:h="15840"/>
          <w:pgMar w:top="1276" w:right="880" w:bottom="800" w:left="1140" w:header="0" w:footer="608" w:gutter="0"/>
          <w:cols w:space="720"/>
        </w:sectPr>
      </w:pPr>
    </w:p>
    <w:p w14:paraId="1C0ADD35" w14:textId="77777777" w:rsidR="00CF3518" w:rsidRDefault="00CF3518">
      <w:pPr>
        <w:pStyle w:val="Textoindependiente"/>
        <w:rPr>
          <w:sz w:val="26"/>
        </w:rPr>
      </w:pPr>
    </w:p>
    <w:p w14:paraId="67D4FED0" w14:textId="77777777" w:rsidR="00CF3518" w:rsidRDefault="00CF3518">
      <w:pPr>
        <w:pStyle w:val="Textoindependiente"/>
        <w:rPr>
          <w:sz w:val="26"/>
        </w:rPr>
      </w:pPr>
    </w:p>
    <w:p w14:paraId="7140531E" w14:textId="77777777" w:rsidR="00CF3518" w:rsidRDefault="00CF3518">
      <w:pPr>
        <w:pStyle w:val="Textoindependiente"/>
        <w:rPr>
          <w:sz w:val="26"/>
        </w:rPr>
      </w:pPr>
    </w:p>
    <w:p w14:paraId="4BC192C5" w14:textId="77777777" w:rsidR="00CF3518" w:rsidRDefault="00CF3518">
      <w:pPr>
        <w:pStyle w:val="Textoindependiente"/>
        <w:spacing w:before="1"/>
        <w:rPr>
          <w:sz w:val="30"/>
        </w:rPr>
      </w:pPr>
    </w:p>
    <w:p w14:paraId="5C28668F" w14:textId="5B685D73" w:rsidR="00CF3518" w:rsidRDefault="00000000">
      <w:pPr>
        <w:pStyle w:val="Ttulo1"/>
        <w:spacing w:before="1"/>
      </w:pPr>
      <w:r>
        <w:t>INFORME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AUDITOR</w:t>
      </w:r>
      <w:r>
        <w:rPr>
          <w:spacing w:val="-5"/>
        </w:rPr>
        <w:t xml:space="preserve"> </w:t>
      </w:r>
      <w:r>
        <w:t>INDEPENDIENTE</w:t>
      </w:r>
    </w:p>
    <w:p w14:paraId="14F3515F" w14:textId="76BB381A" w:rsidR="00CF3518" w:rsidRDefault="00000000">
      <w:pPr>
        <w:spacing w:before="92"/>
        <w:ind w:left="544" w:right="988"/>
        <w:rPr>
          <w:sz w:val="18"/>
        </w:rPr>
      </w:pPr>
      <w:r>
        <w:br w:type="column"/>
      </w:r>
      <w:r w:rsidR="00E8428F">
        <w:rPr>
          <w:b/>
          <w:sz w:val="18"/>
        </w:rPr>
        <w:t xml:space="preserve">(Nombre empresa </w:t>
      </w:r>
      <w:proofErr w:type="gramStart"/>
      <w:r w:rsidR="00E8428F">
        <w:rPr>
          <w:b/>
          <w:sz w:val="18"/>
        </w:rPr>
        <w:t xml:space="preserve">emisora)   </w:t>
      </w:r>
      <w:proofErr w:type="gramEnd"/>
      <w:r w:rsidR="00E8428F">
        <w:rPr>
          <w:b/>
          <w:sz w:val="18"/>
        </w:rPr>
        <w:t xml:space="preserve">           </w:t>
      </w:r>
      <w:r>
        <w:rPr>
          <w:b/>
          <w:sz w:val="18"/>
        </w:rPr>
        <w:t>.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 xml:space="preserve">RUT: </w:t>
      </w:r>
      <w:r w:rsidR="00E8428F">
        <w:rPr>
          <w:sz w:val="18"/>
        </w:rPr>
        <w:t>XXXXXXXX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Fono: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 xml:space="preserve">+56 </w:t>
      </w:r>
      <w:r w:rsidR="00E8428F">
        <w:rPr>
          <w:spacing w:val="-1"/>
          <w:sz w:val="18"/>
        </w:rPr>
        <w:t>XXXXXX</w:t>
      </w:r>
    </w:p>
    <w:p w14:paraId="55855FAF" w14:textId="7D6349DB" w:rsidR="00CF3518" w:rsidRDefault="00000000">
      <w:pPr>
        <w:spacing w:line="249" w:lineRule="auto"/>
        <w:ind w:left="544" w:right="1188"/>
        <w:rPr>
          <w:sz w:val="18"/>
        </w:rPr>
      </w:pPr>
      <w:hyperlink r:id="rId8">
        <w:r>
          <w:rPr>
            <w:sz w:val="18"/>
          </w:rPr>
          <w:t>www</w:t>
        </w:r>
        <w:r w:rsidR="00E8428F">
          <w:rPr>
            <w:sz w:val="18"/>
          </w:rPr>
          <w:t>XXXXXXX</w:t>
        </w:r>
        <w:r>
          <w:rPr>
            <w:sz w:val="18"/>
          </w:rPr>
          <w:t>.cl</w:t>
        </w:r>
      </w:hyperlink>
    </w:p>
    <w:p w14:paraId="78B4A2EC" w14:textId="77777777" w:rsidR="00CF3518" w:rsidRDefault="00CF3518">
      <w:pPr>
        <w:spacing w:line="249" w:lineRule="auto"/>
        <w:rPr>
          <w:sz w:val="18"/>
        </w:rPr>
        <w:sectPr w:rsidR="00CF3518">
          <w:type w:val="continuous"/>
          <w:pgSz w:w="12240" w:h="15840"/>
          <w:pgMar w:top="1500" w:right="880" w:bottom="280" w:left="1140" w:header="720" w:footer="720" w:gutter="0"/>
          <w:cols w:num="2" w:space="720" w:equalWidth="0">
            <w:col w:w="5535" w:space="1382"/>
            <w:col w:w="3303"/>
          </w:cols>
        </w:sectPr>
      </w:pPr>
    </w:p>
    <w:p w14:paraId="44DB3C95" w14:textId="77777777" w:rsidR="00CF3518" w:rsidRDefault="00CF3518">
      <w:pPr>
        <w:pStyle w:val="Textoindependiente"/>
        <w:rPr>
          <w:sz w:val="20"/>
        </w:rPr>
      </w:pPr>
    </w:p>
    <w:p w14:paraId="29AFFBEB" w14:textId="77777777" w:rsidR="00CF3518" w:rsidRDefault="00CF3518">
      <w:pPr>
        <w:pStyle w:val="Textoindependiente"/>
        <w:spacing w:before="10"/>
        <w:rPr>
          <w:sz w:val="17"/>
        </w:rPr>
      </w:pPr>
    </w:p>
    <w:p w14:paraId="07BAA9C1" w14:textId="7CA50894" w:rsidR="00CF3518" w:rsidRDefault="00000000" w:rsidP="003A396C">
      <w:pPr>
        <w:pStyle w:val="Ttulo2"/>
        <w:spacing w:before="90" w:line="242" w:lineRule="auto"/>
        <w:ind w:right="5319"/>
      </w:pP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señores</w:t>
      </w:r>
      <w:r>
        <w:rPr>
          <w:spacing w:val="-5"/>
        </w:rPr>
        <w:t xml:space="preserve"> </w:t>
      </w:r>
      <w:r>
        <w:t>Accionistas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Directores</w:t>
      </w:r>
      <w:r>
        <w:rPr>
          <w:spacing w:val="-4"/>
        </w:rPr>
        <w:t xml:space="preserve"> </w:t>
      </w:r>
      <w:proofErr w:type="gramStart"/>
      <w:r>
        <w:t>de</w:t>
      </w:r>
      <w:r>
        <w:rPr>
          <w:spacing w:val="-57"/>
        </w:rPr>
        <w:t xml:space="preserve"> </w:t>
      </w:r>
      <w:r w:rsidR="000B415E">
        <w:t xml:space="preserve"> </w:t>
      </w:r>
      <w:r w:rsidR="00E8428F">
        <w:t>(</w:t>
      </w:r>
      <w:proofErr w:type="gramEnd"/>
      <w:r w:rsidR="00E8428F">
        <w:t>Nombre empresa)</w:t>
      </w:r>
    </w:p>
    <w:p w14:paraId="68CE7359" w14:textId="77777777" w:rsidR="003A396C" w:rsidRDefault="003A396C" w:rsidP="003A396C">
      <w:pPr>
        <w:pStyle w:val="Ttulo2"/>
        <w:spacing w:before="90" w:line="242" w:lineRule="auto"/>
        <w:ind w:right="5319"/>
        <w:rPr>
          <w:sz w:val="23"/>
        </w:rPr>
      </w:pPr>
    </w:p>
    <w:p w14:paraId="1F0F02B8" w14:textId="623EC3B9" w:rsidR="00CF3518" w:rsidRDefault="00000000">
      <w:pPr>
        <w:ind w:left="544" w:right="790"/>
        <w:jc w:val="both"/>
        <w:rPr>
          <w:sz w:val="24"/>
        </w:rPr>
      </w:pPr>
      <w:r>
        <w:rPr>
          <w:sz w:val="24"/>
        </w:rPr>
        <w:t xml:space="preserve">Hemos </w:t>
      </w:r>
      <w:r w:rsidR="006E0024">
        <w:rPr>
          <w:sz w:val="24"/>
        </w:rPr>
        <w:t>confeccionado</w:t>
      </w:r>
      <w:r>
        <w:rPr>
          <w:sz w:val="24"/>
        </w:rPr>
        <w:t xml:space="preserve"> los estados financieros de </w:t>
      </w:r>
      <w:r w:rsidR="00E8428F">
        <w:rPr>
          <w:sz w:val="24"/>
        </w:rPr>
        <w:t>(Nombre empresa)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(en adelante “la Sociedad”) </w:t>
      </w:r>
      <w:r w:rsidR="000B415E">
        <w:rPr>
          <w:sz w:val="24"/>
        </w:rPr>
        <w:t>con fecha</w:t>
      </w:r>
      <w:r>
        <w:rPr>
          <w:sz w:val="24"/>
        </w:rPr>
        <w:t xml:space="preserve"> 31 de</w:t>
      </w:r>
      <w:r>
        <w:rPr>
          <w:spacing w:val="1"/>
          <w:sz w:val="24"/>
        </w:rPr>
        <w:t xml:space="preserve"> </w:t>
      </w:r>
      <w:r>
        <w:rPr>
          <w:sz w:val="24"/>
        </w:rPr>
        <w:t>diciembre de 202</w:t>
      </w:r>
      <w:r w:rsidR="0023028B">
        <w:rPr>
          <w:sz w:val="24"/>
        </w:rPr>
        <w:t>2</w:t>
      </w:r>
      <w:r>
        <w:rPr>
          <w:sz w:val="24"/>
        </w:rPr>
        <w:t xml:space="preserve"> y 202</w:t>
      </w:r>
      <w:r w:rsidR="0023028B">
        <w:rPr>
          <w:sz w:val="24"/>
        </w:rPr>
        <w:t>1</w:t>
      </w:r>
      <w:r>
        <w:rPr>
          <w:sz w:val="24"/>
        </w:rPr>
        <w:t>, y los correspondientes estados de resultados</w:t>
      </w:r>
      <w:r w:rsidR="000B415E">
        <w:rPr>
          <w:sz w:val="24"/>
        </w:rPr>
        <w:t xml:space="preserve"> y</w:t>
      </w:r>
      <w:r>
        <w:rPr>
          <w:sz w:val="24"/>
        </w:rPr>
        <w:t xml:space="preserve"> cambios en el</w:t>
      </w:r>
      <w:r>
        <w:rPr>
          <w:spacing w:val="1"/>
          <w:sz w:val="24"/>
        </w:rPr>
        <w:t xml:space="preserve"> </w:t>
      </w:r>
      <w:r w:rsidR="006E0024">
        <w:rPr>
          <w:spacing w:val="1"/>
          <w:sz w:val="24"/>
        </w:rPr>
        <w:t>patrimonio</w:t>
      </w:r>
    </w:p>
    <w:p w14:paraId="1DE809C3" w14:textId="77777777" w:rsidR="00CF3518" w:rsidRDefault="00CF3518">
      <w:pPr>
        <w:pStyle w:val="Textoindependiente"/>
        <w:spacing w:before="5"/>
        <w:rPr>
          <w:sz w:val="24"/>
        </w:rPr>
      </w:pPr>
    </w:p>
    <w:p w14:paraId="69CB4B2A" w14:textId="495A45A6" w:rsidR="00CF3518" w:rsidRDefault="00000000">
      <w:pPr>
        <w:pStyle w:val="Ttulo1"/>
        <w:jc w:val="both"/>
      </w:pP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 por</w:t>
      </w:r>
      <w:r>
        <w:rPr>
          <w:spacing w:val="-10"/>
        </w:rPr>
        <w:t xml:space="preserve"> </w:t>
      </w:r>
      <w:r w:rsidR="006E0024">
        <w:rPr>
          <w:spacing w:val="-10"/>
        </w:rPr>
        <w:t xml:space="preserve">la información de </w:t>
      </w:r>
      <w:r>
        <w:t>los</w:t>
      </w:r>
      <w:r>
        <w:rPr>
          <w:spacing w:val="-6"/>
        </w:rPr>
        <w:t xml:space="preserve"> </w:t>
      </w:r>
      <w:r>
        <w:t>estados</w:t>
      </w:r>
      <w:r>
        <w:rPr>
          <w:spacing w:val="-7"/>
        </w:rPr>
        <w:t xml:space="preserve"> </w:t>
      </w:r>
      <w:r>
        <w:t>financieros</w:t>
      </w:r>
    </w:p>
    <w:p w14:paraId="370F757B" w14:textId="77777777" w:rsidR="00CF3518" w:rsidRDefault="00CF3518">
      <w:pPr>
        <w:pStyle w:val="Textoindependiente"/>
        <w:spacing w:before="6"/>
        <w:rPr>
          <w:b/>
          <w:sz w:val="23"/>
        </w:rPr>
      </w:pPr>
    </w:p>
    <w:p w14:paraId="671AC6C0" w14:textId="3140858A" w:rsidR="00CF3518" w:rsidRDefault="00000000">
      <w:pPr>
        <w:ind w:left="544" w:right="792"/>
        <w:jc w:val="both"/>
        <w:rPr>
          <w:sz w:val="24"/>
        </w:rPr>
      </w:pPr>
      <w:r>
        <w:rPr>
          <w:sz w:val="24"/>
        </w:rPr>
        <w:t xml:space="preserve">La Administración es responsable </w:t>
      </w:r>
      <w:r w:rsidR="005577A4">
        <w:rPr>
          <w:sz w:val="24"/>
        </w:rPr>
        <w:t xml:space="preserve">de la entrega </w:t>
      </w:r>
      <w:r>
        <w:rPr>
          <w:sz w:val="24"/>
        </w:rPr>
        <w:t xml:space="preserve">y </w:t>
      </w:r>
      <w:r w:rsidR="005577A4">
        <w:rPr>
          <w:sz w:val="24"/>
        </w:rPr>
        <w:t>manifestación</w:t>
      </w:r>
      <w:r>
        <w:rPr>
          <w:sz w:val="24"/>
        </w:rPr>
        <w:t xml:space="preserve"> razonable de </w:t>
      </w:r>
      <w:r w:rsidR="005577A4">
        <w:rPr>
          <w:sz w:val="24"/>
        </w:rPr>
        <w:t>la información para la preparación de los</w:t>
      </w:r>
      <w:r>
        <w:rPr>
          <w:spacing w:val="1"/>
          <w:sz w:val="24"/>
        </w:rPr>
        <w:t xml:space="preserve"> </w:t>
      </w:r>
      <w:r>
        <w:rPr>
          <w:sz w:val="24"/>
        </w:rPr>
        <w:t>estados financieros.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1"/>
          <w:sz w:val="24"/>
        </w:rPr>
        <w:t xml:space="preserve"> </w:t>
      </w:r>
      <w:r>
        <w:rPr>
          <w:sz w:val="24"/>
        </w:rPr>
        <w:t>incluye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diseño,</w:t>
      </w:r>
      <w:r>
        <w:rPr>
          <w:spacing w:val="1"/>
          <w:sz w:val="24"/>
        </w:rPr>
        <w:t xml:space="preserve"> </w:t>
      </w:r>
      <w:r>
        <w:rPr>
          <w:sz w:val="24"/>
        </w:rPr>
        <w:t>implementación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mantención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interno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preparación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razonable</w:t>
      </w:r>
      <w:r>
        <w:rPr>
          <w:spacing w:val="1"/>
          <w:sz w:val="24"/>
        </w:rPr>
        <w:t xml:space="preserve"> </w:t>
      </w:r>
      <w:r w:rsidR="006E0024"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estén</w:t>
      </w:r>
      <w:r>
        <w:rPr>
          <w:spacing w:val="1"/>
          <w:sz w:val="24"/>
        </w:rPr>
        <w:t xml:space="preserve"> </w:t>
      </w:r>
      <w:r>
        <w:rPr>
          <w:sz w:val="24"/>
        </w:rPr>
        <w:t>exentos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representaciones</w:t>
      </w:r>
      <w:r>
        <w:rPr>
          <w:spacing w:val="1"/>
          <w:sz w:val="24"/>
        </w:rPr>
        <w:t xml:space="preserve"> </w:t>
      </w:r>
      <w:r>
        <w:rPr>
          <w:sz w:val="24"/>
        </w:rPr>
        <w:t>incorrectas</w:t>
      </w:r>
      <w:r>
        <w:rPr>
          <w:spacing w:val="-4"/>
          <w:sz w:val="24"/>
        </w:rPr>
        <w:t xml:space="preserve"> </w:t>
      </w:r>
      <w:r>
        <w:rPr>
          <w:sz w:val="24"/>
        </w:rPr>
        <w:t>significativas,</w:t>
      </w:r>
      <w:r>
        <w:rPr>
          <w:spacing w:val="7"/>
          <w:sz w:val="24"/>
        </w:rPr>
        <w:t xml:space="preserve"> </w:t>
      </w:r>
      <w:r>
        <w:rPr>
          <w:sz w:val="24"/>
        </w:rPr>
        <w:t>ya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1"/>
          <w:sz w:val="24"/>
        </w:rPr>
        <w:t xml:space="preserve"> </w:t>
      </w:r>
      <w:r>
        <w:rPr>
          <w:sz w:val="24"/>
        </w:rPr>
        <w:t>debido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fraude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error.</w:t>
      </w:r>
    </w:p>
    <w:p w14:paraId="09479024" w14:textId="77777777" w:rsidR="00CF3518" w:rsidRDefault="00CF3518">
      <w:pPr>
        <w:pStyle w:val="Textoindependiente"/>
        <w:spacing w:before="8"/>
        <w:rPr>
          <w:sz w:val="24"/>
        </w:rPr>
      </w:pPr>
    </w:p>
    <w:p w14:paraId="19716722" w14:textId="77777777" w:rsidR="00CF3518" w:rsidRDefault="00000000">
      <w:pPr>
        <w:pStyle w:val="Ttulo1"/>
        <w:jc w:val="both"/>
      </w:pPr>
      <w:r>
        <w:t>Responsabilidad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Auditor</w:t>
      </w:r>
    </w:p>
    <w:p w14:paraId="2E8E43B7" w14:textId="77777777" w:rsidR="00CF3518" w:rsidRDefault="00CF3518">
      <w:pPr>
        <w:pStyle w:val="Textoindependiente"/>
        <w:spacing w:before="6"/>
        <w:rPr>
          <w:b/>
          <w:sz w:val="23"/>
        </w:rPr>
      </w:pPr>
    </w:p>
    <w:p w14:paraId="437FC88B" w14:textId="79519361" w:rsidR="005577A4" w:rsidRDefault="00000000" w:rsidP="005577A4">
      <w:pPr>
        <w:pStyle w:val="Ttulo2"/>
        <w:spacing w:before="1"/>
        <w:ind w:right="799"/>
        <w:jc w:val="both"/>
      </w:pPr>
      <w:r>
        <w:t xml:space="preserve">Nuestra responsabilidad consiste en </w:t>
      </w:r>
      <w:r w:rsidR="000B415E">
        <w:t xml:space="preserve">la preparación de los estados financieros y </w:t>
      </w:r>
      <w:r>
        <w:t xml:space="preserve">expresar una opinión sobre estos. </w:t>
      </w:r>
      <w:r w:rsidR="006E0024">
        <w:t xml:space="preserve">Confeccionamos </w:t>
      </w:r>
      <w:r w:rsidR="005577A4">
        <w:t xml:space="preserve">los estados financieros </w:t>
      </w:r>
      <w:r>
        <w:t>con las normas de</w:t>
      </w:r>
      <w:r>
        <w:rPr>
          <w:spacing w:val="1"/>
        </w:rPr>
        <w:t xml:space="preserve"> </w:t>
      </w:r>
      <w:r w:rsidR="005577A4">
        <w:t>contabilidad</w:t>
      </w:r>
      <w:r>
        <w:t xml:space="preserve"> </w:t>
      </w:r>
      <w:r w:rsidR="005B4CDF">
        <w:t xml:space="preserve">generalmente </w:t>
      </w:r>
      <w:r>
        <w:t>aceptadas en Chile. Tales normas requieren que planifiquemos y</w:t>
      </w:r>
      <w:r>
        <w:rPr>
          <w:spacing w:val="1"/>
        </w:rPr>
        <w:t xml:space="preserve"> </w:t>
      </w:r>
      <w:r>
        <w:t>realicemos nuestro trabajo con el objeto de lograr un razonable grado de seguridad que los</w:t>
      </w:r>
      <w:r>
        <w:rPr>
          <w:spacing w:val="1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financieros</w:t>
      </w:r>
      <w:r>
        <w:rPr>
          <w:spacing w:val="-2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exentos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representaciones incorrectas</w:t>
      </w:r>
      <w:r>
        <w:rPr>
          <w:spacing w:val="-4"/>
        </w:rPr>
        <w:t xml:space="preserve"> </w:t>
      </w:r>
      <w:r>
        <w:t>significativas.</w:t>
      </w:r>
    </w:p>
    <w:p w14:paraId="498FF8FB" w14:textId="334FA20E" w:rsidR="005B4CDF" w:rsidRDefault="005B4CDF" w:rsidP="005577A4">
      <w:pPr>
        <w:pStyle w:val="Ttulo2"/>
        <w:spacing w:before="1"/>
        <w:ind w:right="799"/>
        <w:jc w:val="both"/>
      </w:pPr>
    </w:p>
    <w:p w14:paraId="1108CA02" w14:textId="14020C50" w:rsidR="005B4CDF" w:rsidRDefault="005B4CDF" w:rsidP="005577A4">
      <w:pPr>
        <w:pStyle w:val="Ttulo2"/>
        <w:spacing w:before="1"/>
        <w:ind w:right="799"/>
        <w:jc w:val="both"/>
        <w:rPr>
          <w:b/>
          <w:bCs/>
        </w:rPr>
      </w:pPr>
      <w:r w:rsidRPr="005B4CDF">
        <w:rPr>
          <w:b/>
          <w:bCs/>
        </w:rPr>
        <w:t>Opinión</w:t>
      </w:r>
    </w:p>
    <w:p w14:paraId="2D9F274A" w14:textId="4DB30DA3" w:rsidR="005B4CDF" w:rsidRDefault="005B4CDF" w:rsidP="005577A4">
      <w:pPr>
        <w:pStyle w:val="Ttulo2"/>
        <w:spacing w:before="1"/>
        <w:ind w:right="799"/>
        <w:jc w:val="both"/>
        <w:rPr>
          <w:b/>
          <w:bCs/>
        </w:rPr>
      </w:pPr>
    </w:p>
    <w:p w14:paraId="4394D470" w14:textId="2741E7C9" w:rsidR="005577A4" w:rsidRDefault="005B4CDF" w:rsidP="005B4CDF">
      <w:pPr>
        <w:pStyle w:val="Ttulo2"/>
        <w:spacing w:before="1"/>
        <w:ind w:right="799"/>
        <w:jc w:val="both"/>
      </w:pPr>
      <w:r>
        <w:t>Consideramos que la información que hemos recibido es suficiente y apropiada para la confección de los estados financieros año 2022 y 2021.</w:t>
      </w:r>
    </w:p>
    <w:p w14:paraId="3CFE1EB9" w14:textId="2B01997C" w:rsidR="005577A4" w:rsidRDefault="005577A4" w:rsidP="005577A4">
      <w:pPr>
        <w:pStyle w:val="Ttulo2"/>
        <w:spacing w:before="1"/>
        <w:ind w:right="799"/>
        <w:jc w:val="both"/>
        <w:rPr>
          <w:noProof/>
        </w:rPr>
      </w:pPr>
    </w:p>
    <w:p w14:paraId="7769F62C" w14:textId="7AD731CB" w:rsidR="003A396C" w:rsidRDefault="003A396C" w:rsidP="005577A4">
      <w:pPr>
        <w:pStyle w:val="Ttulo2"/>
        <w:spacing w:before="1"/>
        <w:ind w:right="799"/>
        <w:jc w:val="both"/>
        <w:rPr>
          <w:noProof/>
        </w:rPr>
      </w:pPr>
    </w:p>
    <w:p w14:paraId="2C9E4563" w14:textId="4ED8BE8E" w:rsidR="003A396C" w:rsidRDefault="003A396C" w:rsidP="005577A4">
      <w:pPr>
        <w:pStyle w:val="Ttulo2"/>
        <w:spacing w:before="1"/>
        <w:ind w:right="799"/>
        <w:jc w:val="both"/>
        <w:rPr>
          <w:noProof/>
        </w:rPr>
      </w:pPr>
    </w:p>
    <w:p w14:paraId="6C133463" w14:textId="37CD9BE6" w:rsidR="003A396C" w:rsidRDefault="003A396C" w:rsidP="005577A4">
      <w:pPr>
        <w:pStyle w:val="Ttulo2"/>
        <w:spacing w:before="1"/>
        <w:ind w:right="799"/>
        <w:jc w:val="both"/>
        <w:rPr>
          <w:noProof/>
        </w:rPr>
      </w:pPr>
    </w:p>
    <w:p w14:paraId="65E2899D" w14:textId="3EC63BAE" w:rsidR="003A396C" w:rsidRDefault="003A396C" w:rsidP="005577A4">
      <w:pPr>
        <w:pStyle w:val="Ttulo2"/>
        <w:spacing w:before="1"/>
        <w:ind w:right="799"/>
        <w:jc w:val="both"/>
        <w:rPr>
          <w:noProof/>
        </w:rPr>
      </w:pPr>
    </w:p>
    <w:p w14:paraId="55EC4E69" w14:textId="658907EE" w:rsidR="003A396C" w:rsidRDefault="003A396C" w:rsidP="005577A4">
      <w:pPr>
        <w:pStyle w:val="Ttulo2"/>
        <w:spacing w:before="1"/>
        <w:ind w:right="799"/>
        <w:jc w:val="both"/>
        <w:rPr>
          <w:noProof/>
        </w:rPr>
      </w:pPr>
    </w:p>
    <w:p w14:paraId="550223FB" w14:textId="4E2B2AF3" w:rsidR="003A396C" w:rsidRDefault="003A396C" w:rsidP="005577A4">
      <w:pPr>
        <w:pStyle w:val="Ttulo2"/>
        <w:spacing w:before="1"/>
        <w:ind w:right="799"/>
        <w:jc w:val="both"/>
        <w:rPr>
          <w:noProof/>
        </w:rPr>
      </w:pPr>
    </w:p>
    <w:p w14:paraId="691B9327" w14:textId="77777777" w:rsidR="003A396C" w:rsidRDefault="003A396C" w:rsidP="005577A4">
      <w:pPr>
        <w:pStyle w:val="Ttulo2"/>
        <w:spacing w:before="1"/>
        <w:ind w:right="799"/>
        <w:jc w:val="both"/>
      </w:pPr>
    </w:p>
    <w:p w14:paraId="6FCA5020" w14:textId="090A96EB" w:rsidR="005577A4" w:rsidRDefault="00E8428F" w:rsidP="005577A4">
      <w:pPr>
        <w:pStyle w:val="Ttulo2"/>
        <w:spacing w:before="42"/>
        <w:ind w:right="7868"/>
      </w:pPr>
      <w:r>
        <w:rPr>
          <w:spacing w:val="-1"/>
        </w:rPr>
        <w:t xml:space="preserve">(Nombre de quien firma los </w:t>
      </w:r>
      <w:proofErr w:type="gramStart"/>
      <w:r>
        <w:rPr>
          <w:spacing w:val="-1"/>
        </w:rPr>
        <w:t>EE.FF</w:t>
      </w:r>
      <w:proofErr w:type="gramEnd"/>
      <w:r>
        <w:rPr>
          <w:spacing w:val="-1"/>
        </w:rPr>
        <w:t>)</w:t>
      </w:r>
      <w:r w:rsidR="005577A4">
        <w:rPr>
          <w:spacing w:val="-57"/>
        </w:rPr>
        <w:t xml:space="preserve"> </w:t>
      </w:r>
      <w:r w:rsidR="005577A4">
        <w:t>Rut:</w:t>
      </w:r>
      <w:r w:rsidR="005577A4">
        <w:rPr>
          <w:spacing w:val="2"/>
        </w:rPr>
        <w:t xml:space="preserve"> </w:t>
      </w:r>
      <w:r>
        <w:t>XXXXXX</w:t>
      </w:r>
    </w:p>
    <w:p w14:paraId="5AFBB4B4" w14:textId="77777777" w:rsidR="005B4CDF" w:rsidRDefault="005B4CDF" w:rsidP="005B4CDF">
      <w:pPr>
        <w:ind w:left="544"/>
        <w:rPr>
          <w:sz w:val="24"/>
        </w:rPr>
      </w:pPr>
    </w:p>
    <w:p w14:paraId="730F113E" w14:textId="7255A72F" w:rsidR="005B4CDF" w:rsidRDefault="005B4CDF" w:rsidP="005B4CDF">
      <w:pPr>
        <w:ind w:left="544"/>
        <w:rPr>
          <w:sz w:val="24"/>
        </w:rPr>
        <w:sectPr w:rsidR="005B4CDF" w:rsidSect="005B4CDF">
          <w:type w:val="continuous"/>
          <w:pgSz w:w="12240" w:h="15840"/>
          <w:pgMar w:top="1134" w:right="880" w:bottom="280" w:left="1140" w:header="720" w:footer="720" w:gutter="0"/>
          <w:cols w:space="720"/>
        </w:sectPr>
      </w:pPr>
    </w:p>
    <w:p w14:paraId="19C5CA1C" w14:textId="77777777" w:rsidR="00CF3518" w:rsidRDefault="00CF3518">
      <w:pPr>
        <w:pStyle w:val="Textoindependiente"/>
        <w:rPr>
          <w:sz w:val="20"/>
        </w:rPr>
      </w:pPr>
    </w:p>
    <w:p w14:paraId="53E754FC" w14:textId="77777777" w:rsidR="00CF3518" w:rsidRDefault="00CF3518">
      <w:pPr>
        <w:pStyle w:val="Textoindependiente"/>
        <w:rPr>
          <w:sz w:val="20"/>
        </w:rPr>
      </w:pPr>
    </w:p>
    <w:p w14:paraId="6CB425F4" w14:textId="77777777" w:rsidR="00CF3518" w:rsidRDefault="00CF3518">
      <w:pPr>
        <w:pStyle w:val="Textoindependiente"/>
        <w:rPr>
          <w:sz w:val="21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4833"/>
        <w:gridCol w:w="1046"/>
        <w:gridCol w:w="1393"/>
        <w:gridCol w:w="1393"/>
      </w:tblGrid>
      <w:tr w:rsidR="00CF3518" w14:paraId="2AD999B9" w14:textId="77777777">
        <w:trPr>
          <w:trHeight w:val="477"/>
        </w:trPr>
        <w:tc>
          <w:tcPr>
            <w:tcW w:w="4833" w:type="dxa"/>
          </w:tcPr>
          <w:p w14:paraId="5620FCBF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14:paraId="4A8D1602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  <w:p w14:paraId="219236C6" w14:textId="77777777" w:rsidR="00CF3518" w:rsidRDefault="00000000">
            <w:pPr>
              <w:pStyle w:val="TableParagraph"/>
              <w:spacing w:line="227" w:lineRule="exact"/>
              <w:ind w:left="5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  <w:tc>
          <w:tcPr>
            <w:tcW w:w="1393" w:type="dxa"/>
          </w:tcPr>
          <w:p w14:paraId="014C20ED" w14:textId="6A979EC8" w:rsidR="00CF3518" w:rsidRDefault="00000000">
            <w:pPr>
              <w:pStyle w:val="TableParagraph"/>
              <w:spacing w:line="220" w:lineRule="exact"/>
              <w:ind w:left="17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31.12.202</w:t>
            </w:r>
            <w:r w:rsidR="00C260D0">
              <w:rPr>
                <w:b/>
                <w:sz w:val="20"/>
              </w:rPr>
              <w:t>2</w:t>
            </w:r>
          </w:p>
          <w:p w14:paraId="6097D327" w14:textId="3E32C6A9" w:rsidR="00CF3518" w:rsidRDefault="00000000">
            <w:pPr>
              <w:pStyle w:val="TableParagraph"/>
              <w:spacing w:before="10" w:line="227" w:lineRule="exact"/>
              <w:ind w:left="198" w:right="226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393" w:type="dxa"/>
          </w:tcPr>
          <w:p w14:paraId="3B8C5BB5" w14:textId="5885468E" w:rsidR="00CF3518" w:rsidRDefault="00000000">
            <w:pPr>
              <w:pStyle w:val="TableParagraph"/>
              <w:spacing w:line="220" w:lineRule="exact"/>
              <w:ind w:left="203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31.12.202</w:t>
            </w:r>
            <w:r w:rsidR="00C260D0">
              <w:rPr>
                <w:b/>
                <w:sz w:val="20"/>
              </w:rPr>
              <w:t>1</w:t>
            </w:r>
          </w:p>
          <w:p w14:paraId="12A6FA36" w14:textId="30DE2540" w:rsidR="00CF3518" w:rsidRDefault="00000000">
            <w:pPr>
              <w:pStyle w:val="TableParagraph"/>
              <w:spacing w:before="10" w:line="227" w:lineRule="exact"/>
              <w:ind w:left="203" w:right="1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F3518" w14:paraId="7C89214D" w14:textId="77777777">
        <w:trPr>
          <w:trHeight w:val="357"/>
        </w:trPr>
        <w:tc>
          <w:tcPr>
            <w:tcW w:w="4833" w:type="dxa"/>
          </w:tcPr>
          <w:p w14:paraId="78EB1935" w14:textId="77777777" w:rsidR="00CF3518" w:rsidRDefault="00000000">
            <w:pPr>
              <w:pStyle w:val="TableParagraph"/>
              <w:spacing w:before="7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Activos</w:t>
            </w:r>
          </w:p>
        </w:tc>
        <w:tc>
          <w:tcPr>
            <w:tcW w:w="1046" w:type="dxa"/>
          </w:tcPr>
          <w:p w14:paraId="6E32FFA3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3585F3F2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6EEC5BC2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</w:tr>
      <w:tr w:rsidR="00CF3518" w14:paraId="15DE9B81" w14:textId="77777777">
        <w:trPr>
          <w:trHeight w:val="415"/>
        </w:trPr>
        <w:tc>
          <w:tcPr>
            <w:tcW w:w="4833" w:type="dxa"/>
          </w:tcPr>
          <w:p w14:paraId="33CF82AE" w14:textId="77777777" w:rsidR="00CF3518" w:rsidRDefault="00000000">
            <w:pPr>
              <w:pStyle w:val="TableParagraph"/>
              <w:spacing w:before="110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Activos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1046" w:type="dxa"/>
          </w:tcPr>
          <w:p w14:paraId="3AD522DB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1DA6F6A4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2950A535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</w:tr>
      <w:tr w:rsidR="00CF3518" w14:paraId="193E06ED" w14:textId="77777777">
        <w:trPr>
          <w:trHeight w:val="314"/>
        </w:trPr>
        <w:tc>
          <w:tcPr>
            <w:tcW w:w="4833" w:type="dxa"/>
          </w:tcPr>
          <w:p w14:paraId="18004EA6" w14:textId="77777777" w:rsidR="00CF3518" w:rsidRDefault="00000000">
            <w:pPr>
              <w:pStyle w:val="TableParagraph"/>
              <w:spacing w:before="65" w:line="229" w:lineRule="exact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Efectivo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Equivalentes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Efectivo</w:t>
            </w:r>
          </w:p>
        </w:tc>
        <w:tc>
          <w:tcPr>
            <w:tcW w:w="1046" w:type="dxa"/>
          </w:tcPr>
          <w:p w14:paraId="5ED60547" w14:textId="553D6198" w:rsidR="00CF3518" w:rsidRDefault="00CF3518">
            <w:pPr>
              <w:pStyle w:val="TableParagraph"/>
              <w:spacing w:before="65" w:line="229" w:lineRule="exact"/>
              <w:ind w:right="229"/>
              <w:rPr>
                <w:sz w:val="20"/>
              </w:rPr>
            </w:pPr>
          </w:p>
        </w:tc>
        <w:tc>
          <w:tcPr>
            <w:tcW w:w="1393" w:type="dxa"/>
          </w:tcPr>
          <w:p w14:paraId="53955FDD" w14:textId="035B3946" w:rsidR="00CF3518" w:rsidRDefault="003A396C" w:rsidP="00402627">
            <w:pPr>
              <w:pStyle w:val="TableParagraph"/>
              <w:spacing w:before="7"/>
              <w:ind w:right="156"/>
              <w:rPr>
                <w:sz w:val="20"/>
              </w:rPr>
            </w:pPr>
            <w:r>
              <w:rPr>
                <w:sz w:val="20"/>
              </w:rPr>
              <w:t>217.576.304</w:t>
            </w:r>
          </w:p>
        </w:tc>
        <w:tc>
          <w:tcPr>
            <w:tcW w:w="1393" w:type="dxa"/>
          </w:tcPr>
          <w:p w14:paraId="248B90C8" w14:textId="5E2BD809" w:rsidR="00CF3518" w:rsidRDefault="003A396C" w:rsidP="003A396C">
            <w:pPr>
              <w:pStyle w:val="TableParagraph"/>
              <w:spacing w:before="7"/>
              <w:ind w:right="156"/>
              <w:rPr>
                <w:sz w:val="20"/>
              </w:rPr>
            </w:pPr>
            <w:r>
              <w:rPr>
                <w:sz w:val="20"/>
              </w:rPr>
              <w:t>422.115.749</w:t>
            </w:r>
          </w:p>
        </w:tc>
      </w:tr>
      <w:tr w:rsidR="00CF3518" w14:paraId="69CF64E6" w14:textId="77777777">
        <w:trPr>
          <w:trHeight w:val="299"/>
        </w:trPr>
        <w:tc>
          <w:tcPr>
            <w:tcW w:w="4833" w:type="dxa"/>
          </w:tcPr>
          <w:p w14:paraId="7B9C6366" w14:textId="77777777" w:rsidR="00CF3518" w:rsidRDefault="00000000">
            <w:pPr>
              <w:pStyle w:val="TableParagraph"/>
              <w:spacing w:before="14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Deudores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Cobrar</w:t>
            </w:r>
          </w:p>
        </w:tc>
        <w:tc>
          <w:tcPr>
            <w:tcW w:w="1046" w:type="dxa"/>
          </w:tcPr>
          <w:p w14:paraId="399E2DD3" w14:textId="2ED5DB5D" w:rsidR="00CF3518" w:rsidRDefault="00CF3518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0450D58B" w14:textId="429777C8" w:rsidR="00CF3518" w:rsidRDefault="003A396C" w:rsidP="00402627">
            <w:pPr>
              <w:pStyle w:val="TableParagraph"/>
              <w:spacing w:before="7"/>
              <w:ind w:right="156"/>
              <w:rPr>
                <w:sz w:val="20"/>
              </w:rPr>
            </w:pPr>
            <w:r>
              <w:rPr>
                <w:sz w:val="20"/>
              </w:rPr>
              <w:t>3.016.444.583</w:t>
            </w:r>
          </w:p>
        </w:tc>
        <w:tc>
          <w:tcPr>
            <w:tcW w:w="1393" w:type="dxa"/>
          </w:tcPr>
          <w:p w14:paraId="2C1CD977" w14:textId="74006517" w:rsidR="00CF3518" w:rsidRDefault="003A396C" w:rsidP="005B4CDF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sz w:val="20"/>
              </w:rPr>
              <w:t>1.563.868.590</w:t>
            </w:r>
          </w:p>
        </w:tc>
      </w:tr>
      <w:tr w:rsidR="00CF3518" w14:paraId="3406C66C" w14:textId="77777777">
        <w:trPr>
          <w:trHeight w:val="307"/>
        </w:trPr>
        <w:tc>
          <w:tcPr>
            <w:tcW w:w="4833" w:type="dxa"/>
          </w:tcPr>
          <w:p w14:paraId="65BED9F2" w14:textId="77777777" w:rsidR="00CF3518" w:rsidRDefault="00000000">
            <w:pPr>
              <w:pStyle w:val="TableParagraph"/>
              <w:spacing w:before="7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Activos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 Impuestos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  <w:tc>
          <w:tcPr>
            <w:tcW w:w="1046" w:type="dxa"/>
          </w:tcPr>
          <w:p w14:paraId="65BC1811" w14:textId="7922FCC1" w:rsidR="00CF3518" w:rsidRDefault="00CF3518">
            <w:pPr>
              <w:pStyle w:val="TableParagraph"/>
              <w:spacing w:before="7"/>
              <w:ind w:right="242"/>
              <w:rPr>
                <w:sz w:val="20"/>
              </w:rPr>
            </w:pPr>
          </w:p>
        </w:tc>
        <w:tc>
          <w:tcPr>
            <w:tcW w:w="1393" w:type="dxa"/>
          </w:tcPr>
          <w:p w14:paraId="7BF42761" w14:textId="2C85BB28" w:rsidR="00CF3518" w:rsidRDefault="003A396C" w:rsidP="005B4CDF">
            <w:pPr>
              <w:pStyle w:val="TableParagraph"/>
              <w:spacing w:before="7"/>
              <w:ind w:right="156"/>
              <w:rPr>
                <w:sz w:val="20"/>
              </w:rPr>
            </w:pPr>
            <w:r>
              <w:rPr>
                <w:sz w:val="20"/>
              </w:rPr>
              <w:t>281.070.342</w:t>
            </w:r>
          </w:p>
        </w:tc>
        <w:tc>
          <w:tcPr>
            <w:tcW w:w="1393" w:type="dxa"/>
          </w:tcPr>
          <w:p w14:paraId="6097A0F5" w14:textId="3AF8C48E" w:rsidR="00CF3518" w:rsidRDefault="003A396C" w:rsidP="005B4CDF">
            <w:pPr>
              <w:pStyle w:val="TableParagraph"/>
              <w:spacing w:before="7"/>
              <w:ind w:right="50"/>
              <w:rPr>
                <w:sz w:val="20"/>
              </w:rPr>
            </w:pPr>
            <w:r>
              <w:rPr>
                <w:sz w:val="20"/>
              </w:rPr>
              <w:t>516.286.411</w:t>
            </w:r>
          </w:p>
        </w:tc>
      </w:tr>
      <w:tr w:rsidR="00CF3518" w14:paraId="72BA0A53" w14:textId="77777777">
        <w:trPr>
          <w:trHeight w:val="419"/>
        </w:trPr>
        <w:tc>
          <w:tcPr>
            <w:tcW w:w="4833" w:type="dxa"/>
          </w:tcPr>
          <w:p w14:paraId="02F6FAE6" w14:textId="77777777" w:rsidR="00CF3518" w:rsidRDefault="00000000">
            <w:pPr>
              <w:pStyle w:val="TableParagraph"/>
              <w:spacing w:before="60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Activos</w:t>
            </w:r>
          </w:p>
        </w:tc>
        <w:tc>
          <w:tcPr>
            <w:tcW w:w="1046" w:type="dxa"/>
          </w:tcPr>
          <w:p w14:paraId="5803FEFA" w14:textId="4E476D9A" w:rsidR="00CF3518" w:rsidRDefault="00CF3518">
            <w:pPr>
              <w:pStyle w:val="TableParagraph"/>
              <w:spacing w:before="60"/>
              <w:ind w:right="242"/>
              <w:rPr>
                <w:sz w:val="20"/>
              </w:rPr>
            </w:pPr>
          </w:p>
        </w:tc>
        <w:tc>
          <w:tcPr>
            <w:tcW w:w="1393" w:type="dxa"/>
          </w:tcPr>
          <w:p w14:paraId="2C59AA38" w14:textId="676DAC4E" w:rsidR="00CF3518" w:rsidRDefault="003A396C" w:rsidP="005B4CDF">
            <w:pPr>
              <w:pStyle w:val="TableParagraph"/>
              <w:spacing w:before="60"/>
              <w:ind w:right="178"/>
              <w:rPr>
                <w:sz w:val="20"/>
              </w:rPr>
            </w:pPr>
            <w:r>
              <w:rPr>
                <w:sz w:val="20"/>
              </w:rPr>
              <w:t>5.645.597</w:t>
            </w:r>
          </w:p>
        </w:tc>
        <w:tc>
          <w:tcPr>
            <w:tcW w:w="1393" w:type="dxa"/>
          </w:tcPr>
          <w:p w14:paraId="06E3F852" w14:textId="2C72EA9B" w:rsidR="00CF3518" w:rsidRDefault="003A396C" w:rsidP="005B4CDF">
            <w:pPr>
              <w:pStyle w:val="TableParagraph"/>
              <w:spacing w:before="60"/>
              <w:ind w:right="48"/>
              <w:rPr>
                <w:sz w:val="20"/>
              </w:rPr>
            </w:pPr>
            <w:r>
              <w:rPr>
                <w:sz w:val="20"/>
              </w:rPr>
              <w:t>4.435.837</w:t>
            </w:r>
          </w:p>
        </w:tc>
      </w:tr>
      <w:tr w:rsidR="00CF3518" w14:paraId="29256C9E" w14:textId="77777777">
        <w:trPr>
          <w:trHeight w:val="464"/>
        </w:trPr>
        <w:tc>
          <w:tcPr>
            <w:tcW w:w="4833" w:type="dxa"/>
          </w:tcPr>
          <w:p w14:paraId="662AF641" w14:textId="77777777" w:rsidR="00CF3518" w:rsidRDefault="00000000">
            <w:pPr>
              <w:pStyle w:val="TableParagraph"/>
              <w:spacing w:before="12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Activos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corrientes,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046" w:type="dxa"/>
          </w:tcPr>
          <w:p w14:paraId="19360F3B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49F30853" w14:textId="1761856B" w:rsidR="00CF3518" w:rsidRPr="000C5025" w:rsidRDefault="003A396C" w:rsidP="005B4CDF">
            <w:pPr>
              <w:pStyle w:val="TableParagraph"/>
              <w:spacing w:before="120"/>
              <w:ind w:right="54"/>
              <w:rPr>
                <w:b/>
                <w:bCs/>
                <w:sz w:val="20"/>
              </w:rPr>
            </w:pPr>
            <w:r>
              <w:rPr>
                <w:b/>
                <w:sz w:val="20"/>
                <w:u w:val="single"/>
              </w:rPr>
              <w:t>3.520.736.826</w:t>
            </w:r>
          </w:p>
        </w:tc>
        <w:tc>
          <w:tcPr>
            <w:tcW w:w="1393" w:type="dxa"/>
          </w:tcPr>
          <w:p w14:paraId="0B933358" w14:textId="2760E332" w:rsidR="00CF3518" w:rsidRDefault="000C5025" w:rsidP="005B4CDF">
            <w:pPr>
              <w:pStyle w:val="TableParagraph"/>
              <w:spacing w:before="120"/>
              <w:ind w:right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</w:t>
            </w:r>
            <w:r w:rsidR="003A396C">
              <w:rPr>
                <w:b/>
                <w:sz w:val="20"/>
                <w:u w:val="single"/>
              </w:rPr>
              <w:t>.506.706.587</w:t>
            </w:r>
          </w:p>
        </w:tc>
      </w:tr>
      <w:tr w:rsidR="00CF3518" w14:paraId="6E3CCCD4" w14:textId="77777777">
        <w:trPr>
          <w:trHeight w:val="478"/>
        </w:trPr>
        <w:tc>
          <w:tcPr>
            <w:tcW w:w="4833" w:type="dxa"/>
          </w:tcPr>
          <w:p w14:paraId="1BC4C557" w14:textId="77777777" w:rsidR="00CF3518" w:rsidRDefault="00000000">
            <w:pPr>
              <w:pStyle w:val="TableParagraph"/>
              <w:spacing w:before="10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Activos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1046" w:type="dxa"/>
          </w:tcPr>
          <w:p w14:paraId="66D34935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52AC75B5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3D2C7978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</w:tr>
      <w:tr w:rsidR="00CF3518" w14:paraId="6A1FDF40" w14:textId="77777777">
        <w:trPr>
          <w:trHeight w:val="381"/>
        </w:trPr>
        <w:tc>
          <w:tcPr>
            <w:tcW w:w="4833" w:type="dxa"/>
          </w:tcPr>
          <w:p w14:paraId="2D8AD1DC" w14:textId="77777777" w:rsidR="00CF3518" w:rsidRDefault="00000000">
            <w:pPr>
              <w:pStyle w:val="TableParagraph"/>
              <w:spacing w:before="134" w:line="227" w:lineRule="exact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Propiedad, Planta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</w:tc>
        <w:tc>
          <w:tcPr>
            <w:tcW w:w="1046" w:type="dxa"/>
          </w:tcPr>
          <w:p w14:paraId="41A1ADAD" w14:textId="003A3CDC" w:rsidR="00CF3518" w:rsidRDefault="00CF3518">
            <w:pPr>
              <w:pStyle w:val="TableParagraph"/>
              <w:spacing w:before="134" w:line="227" w:lineRule="exact"/>
              <w:ind w:left="569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7290ADFF" w14:textId="37D2B81D" w:rsidR="00CF3518" w:rsidRDefault="003A396C" w:rsidP="005B4CDF">
            <w:pPr>
              <w:pStyle w:val="TableParagraph"/>
              <w:spacing w:before="134" w:line="227" w:lineRule="exact"/>
              <w:ind w:right="165"/>
              <w:rPr>
                <w:sz w:val="20"/>
              </w:rPr>
            </w:pPr>
            <w:r>
              <w:rPr>
                <w:sz w:val="20"/>
              </w:rPr>
              <w:t>63.753.632</w:t>
            </w:r>
          </w:p>
        </w:tc>
        <w:tc>
          <w:tcPr>
            <w:tcW w:w="1393" w:type="dxa"/>
          </w:tcPr>
          <w:p w14:paraId="336FFBE9" w14:textId="5875159B" w:rsidR="00CF3518" w:rsidRDefault="003A396C" w:rsidP="005B4CDF">
            <w:pPr>
              <w:pStyle w:val="TableParagraph"/>
              <w:spacing w:before="134" w:line="227" w:lineRule="exact"/>
              <w:ind w:right="114"/>
              <w:rPr>
                <w:sz w:val="20"/>
              </w:rPr>
            </w:pPr>
            <w:r>
              <w:rPr>
                <w:sz w:val="20"/>
              </w:rPr>
              <w:t>15.264.738</w:t>
            </w:r>
          </w:p>
        </w:tc>
      </w:tr>
      <w:tr w:rsidR="000C5025" w14:paraId="69CD007B" w14:textId="77777777">
        <w:trPr>
          <w:trHeight w:val="381"/>
        </w:trPr>
        <w:tc>
          <w:tcPr>
            <w:tcW w:w="4833" w:type="dxa"/>
          </w:tcPr>
          <w:p w14:paraId="5426F05F" w14:textId="3B5B5750" w:rsidR="000C5025" w:rsidRDefault="003A396C">
            <w:pPr>
              <w:pStyle w:val="TableParagraph"/>
              <w:spacing w:before="134" w:line="227" w:lineRule="exact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Otros activos financieros</w:t>
            </w:r>
          </w:p>
        </w:tc>
        <w:tc>
          <w:tcPr>
            <w:tcW w:w="1046" w:type="dxa"/>
          </w:tcPr>
          <w:p w14:paraId="74E059FB" w14:textId="77777777" w:rsidR="000C5025" w:rsidRDefault="000C5025">
            <w:pPr>
              <w:pStyle w:val="TableParagraph"/>
              <w:spacing w:before="134" w:line="227" w:lineRule="exact"/>
              <w:ind w:left="569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5DE8DA7B" w14:textId="41CD5955" w:rsidR="000C5025" w:rsidRDefault="003A396C" w:rsidP="005B4CDF">
            <w:pPr>
              <w:pStyle w:val="TableParagraph"/>
              <w:spacing w:before="134" w:line="227" w:lineRule="exact"/>
              <w:ind w:right="165"/>
              <w:rPr>
                <w:sz w:val="20"/>
              </w:rPr>
            </w:pPr>
            <w:r>
              <w:rPr>
                <w:sz w:val="20"/>
              </w:rPr>
              <w:t>28.567.714</w:t>
            </w:r>
          </w:p>
        </w:tc>
        <w:tc>
          <w:tcPr>
            <w:tcW w:w="1393" w:type="dxa"/>
          </w:tcPr>
          <w:p w14:paraId="49129AE4" w14:textId="6AB0FC6E" w:rsidR="000C5025" w:rsidRDefault="003A396C" w:rsidP="005B4CDF">
            <w:pPr>
              <w:pStyle w:val="TableParagraph"/>
              <w:spacing w:before="134" w:line="227" w:lineRule="exact"/>
              <w:ind w:right="114"/>
              <w:rPr>
                <w:sz w:val="20"/>
              </w:rPr>
            </w:pPr>
            <w:r>
              <w:rPr>
                <w:sz w:val="20"/>
              </w:rPr>
              <w:t>13.922.834</w:t>
            </w:r>
          </w:p>
        </w:tc>
      </w:tr>
      <w:tr w:rsidR="00CF3518" w14:paraId="322CDE10" w14:textId="77777777">
        <w:trPr>
          <w:trHeight w:val="369"/>
        </w:trPr>
        <w:tc>
          <w:tcPr>
            <w:tcW w:w="4833" w:type="dxa"/>
          </w:tcPr>
          <w:p w14:paraId="63C490A3" w14:textId="77777777" w:rsidR="00CF3518" w:rsidRDefault="00000000">
            <w:pPr>
              <w:pStyle w:val="TableParagraph"/>
              <w:spacing w:before="12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Activos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intangibles</w:t>
            </w:r>
          </w:p>
        </w:tc>
        <w:tc>
          <w:tcPr>
            <w:tcW w:w="1046" w:type="dxa"/>
          </w:tcPr>
          <w:p w14:paraId="06ED96C2" w14:textId="4FE66AD2" w:rsidR="00CF3518" w:rsidRDefault="00CF3518">
            <w:pPr>
              <w:pStyle w:val="TableParagraph"/>
              <w:spacing w:before="12"/>
              <w:ind w:left="585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63BD4646" w14:textId="13B5B7A7" w:rsidR="00CF3518" w:rsidRPr="003C27FD" w:rsidRDefault="000C5025" w:rsidP="005B4CDF">
            <w:pPr>
              <w:pStyle w:val="TableParagraph"/>
              <w:tabs>
                <w:tab w:val="left" w:pos="707"/>
              </w:tabs>
              <w:spacing w:before="7"/>
              <w:ind w:right="119"/>
              <w:rPr>
                <w:sz w:val="20"/>
                <w:szCs w:val="20"/>
              </w:rPr>
            </w:pPr>
            <w:r w:rsidRPr="003C27FD">
              <w:rPr>
                <w:w w:val="99"/>
                <w:sz w:val="20"/>
              </w:rPr>
              <w:t xml:space="preserve">     </w:t>
            </w:r>
            <w:r w:rsidR="003A396C" w:rsidRPr="003C27FD">
              <w:rPr>
                <w:w w:val="99"/>
                <w:sz w:val="20"/>
              </w:rPr>
              <w:t>8.606.979</w:t>
            </w:r>
          </w:p>
        </w:tc>
        <w:tc>
          <w:tcPr>
            <w:tcW w:w="1393" w:type="dxa"/>
          </w:tcPr>
          <w:p w14:paraId="6F3DD54D" w14:textId="3C3C5684" w:rsidR="00CF3518" w:rsidRPr="003C27FD" w:rsidRDefault="000C5025" w:rsidP="005B4CDF">
            <w:pPr>
              <w:pStyle w:val="TableParagraph"/>
              <w:tabs>
                <w:tab w:val="left" w:pos="707"/>
              </w:tabs>
              <w:spacing w:before="7"/>
              <w:ind w:right="119"/>
              <w:rPr>
                <w:sz w:val="20"/>
              </w:rPr>
            </w:pPr>
            <w:r w:rsidRPr="003C27FD">
              <w:rPr>
                <w:sz w:val="20"/>
              </w:rPr>
              <w:t xml:space="preserve">      </w:t>
            </w:r>
            <w:r w:rsidR="003A396C" w:rsidRPr="003C27FD">
              <w:rPr>
                <w:sz w:val="20"/>
              </w:rPr>
              <w:t>8.523.639</w:t>
            </w:r>
          </w:p>
        </w:tc>
      </w:tr>
      <w:tr w:rsidR="00CF3518" w:rsidRPr="00CD1A28" w14:paraId="71E1D0D1" w14:textId="77777777">
        <w:trPr>
          <w:trHeight w:val="450"/>
        </w:trPr>
        <w:tc>
          <w:tcPr>
            <w:tcW w:w="4833" w:type="dxa"/>
          </w:tcPr>
          <w:p w14:paraId="7E4FE5A6" w14:textId="77777777" w:rsidR="00CF3518" w:rsidRDefault="00000000">
            <w:pPr>
              <w:pStyle w:val="TableParagraph"/>
              <w:spacing w:before="118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Activos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corrientes, total</w:t>
            </w:r>
          </w:p>
        </w:tc>
        <w:tc>
          <w:tcPr>
            <w:tcW w:w="1046" w:type="dxa"/>
          </w:tcPr>
          <w:p w14:paraId="5A2A0957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19B52826" w14:textId="11EC539D" w:rsidR="00CF3518" w:rsidRDefault="00000000" w:rsidP="005B4CDF">
            <w:pPr>
              <w:pStyle w:val="TableParagraph"/>
              <w:tabs>
                <w:tab w:val="left" w:pos="489"/>
              </w:tabs>
              <w:spacing w:before="122"/>
              <w:ind w:right="95" w:hanging="152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9002B3">
              <w:rPr>
                <w:b/>
                <w:sz w:val="20"/>
                <w:u w:val="single"/>
              </w:rPr>
              <w:t>100.928.325</w:t>
            </w:r>
          </w:p>
        </w:tc>
        <w:tc>
          <w:tcPr>
            <w:tcW w:w="1393" w:type="dxa"/>
          </w:tcPr>
          <w:p w14:paraId="55D1EF9A" w14:textId="060FD4BB" w:rsidR="00CF3518" w:rsidRPr="00CD1A28" w:rsidRDefault="00000000" w:rsidP="005B4CDF">
            <w:pPr>
              <w:pStyle w:val="TableParagraph"/>
              <w:tabs>
                <w:tab w:val="left" w:pos="556"/>
              </w:tabs>
              <w:spacing w:before="122"/>
              <w:ind w:right="48"/>
              <w:rPr>
                <w:b/>
                <w:bCs/>
                <w:sz w:val="20"/>
              </w:rPr>
            </w:pPr>
            <w:r w:rsidRPr="00CD1A28">
              <w:rPr>
                <w:b/>
                <w:bCs/>
                <w:w w:val="99"/>
                <w:sz w:val="20"/>
                <w:u w:val="single"/>
              </w:rPr>
              <w:t xml:space="preserve"> </w:t>
            </w:r>
            <w:r w:rsidR="009002B3">
              <w:rPr>
                <w:b/>
                <w:bCs/>
                <w:sz w:val="20"/>
                <w:u w:val="single"/>
              </w:rPr>
              <w:t>37.711.211</w:t>
            </w:r>
          </w:p>
        </w:tc>
      </w:tr>
      <w:tr w:rsidR="00CF3518" w14:paraId="1A4F62F6" w14:textId="77777777">
        <w:trPr>
          <w:trHeight w:val="317"/>
        </w:trPr>
        <w:tc>
          <w:tcPr>
            <w:tcW w:w="4833" w:type="dxa"/>
          </w:tcPr>
          <w:p w14:paraId="7F14D503" w14:textId="77777777" w:rsidR="00CF3518" w:rsidRDefault="00000000">
            <w:pPr>
              <w:pStyle w:val="TableParagraph"/>
              <w:spacing w:before="88" w:line="210" w:lineRule="exact"/>
              <w:ind w:left="50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Activos</w:t>
            </w:r>
          </w:p>
        </w:tc>
        <w:tc>
          <w:tcPr>
            <w:tcW w:w="1046" w:type="dxa"/>
          </w:tcPr>
          <w:p w14:paraId="5D3CD44A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93" w:type="dxa"/>
          </w:tcPr>
          <w:p w14:paraId="01A912FF" w14:textId="2E3F3230" w:rsidR="00CF3518" w:rsidRDefault="00000000" w:rsidP="005B4CDF">
            <w:pPr>
              <w:pStyle w:val="TableParagraph"/>
              <w:tabs>
                <w:tab w:val="left" w:pos="356"/>
              </w:tabs>
              <w:spacing w:before="88" w:line="210" w:lineRule="exact"/>
              <w:ind w:right="100" w:hanging="152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9002B3">
              <w:rPr>
                <w:b/>
                <w:sz w:val="20"/>
                <w:u w:val="single"/>
              </w:rPr>
              <w:t>3.621.665.151</w:t>
            </w:r>
          </w:p>
        </w:tc>
        <w:tc>
          <w:tcPr>
            <w:tcW w:w="1393" w:type="dxa"/>
          </w:tcPr>
          <w:p w14:paraId="4E4A7AA1" w14:textId="04F111CB" w:rsidR="00CF3518" w:rsidRPr="00CD1A28" w:rsidRDefault="00000000" w:rsidP="005B4CDF">
            <w:pPr>
              <w:pStyle w:val="TableParagraph"/>
              <w:tabs>
                <w:tab w:val="left" w:pos="431"/>
              </w:tabs>
              <w:spacing w:before="88" w:line="210" w:lineRule="exact"/>
              <w:ind w:right="91"/>
              <w:rPr>
                <w:b/>
                <w:bCs/>
                <w:sz w:val="20"/>
              </w:rPr>
            </w:pPr>
            <w:r w:rsidRPr="00CD1A28">
              <w:rPr>
                <w:b/>
                <w:bCs/>
                <w:w w:val="99"/>
                <w:sz w:val="20"/>
                <w:u w:val="single"/>
              </w:rPr>
              <w:t xml:space="preserve"> </w:t>
            </w:r>
            <w:r w:rsidR="009002B3">
              <w:rPr>
                <w:b/>
                <w:bCs/>
                <w:sz w:val="20"/>
                <w:u w:val="single"/>
              </w:rPr>
              <w:t>2.544.417.798</w:t>
            </w:r>
          </w:p>
        </w:tc>
      </w:tr>
    </w:tbl>
    <w:p w14:paraId="72942898" w14:textId="77777777" w:rsidR="00CF3518" w:rsidRDefault="00CF3518">
      <w:pPr>
        <w:pStyle w:val="Textoindependiente"/>
        <w:rPr>
          <w:sz w:val="20"/>
        </w:rPr>
      </w:pPr>
    </w:p>
    <w:p w14:paraId="38E63605" w14:textId="77777777" w:rsidR="00CF3518" w:rsidRDefault="00CF3518">
      <w:pPr>
        <w:pStyle w:val="Textoindependiente"/>
        <w:rPr>
          <w:sz w:val="20"/>
        </w:rPr>
      </w:pPr>
    </w:p>
    <w:p w14:paraId="72B33FBF" w14:textId="77777777" w:rsidR="00CF3518" w:rsidRDefault="00CF3518">
      <w:pPr>
        <w:pStyle w:val="Textoindependiente"/>
        <w:rPr>
          <w:sz w:val="20"/>
        </w:rPr>
      </w:pPr>
    </w:p>
    <w:p w14:paraId="61A16BBC" w14:textId="77777777" w:rsidR="00CF3518" w:rsidRDefault="00CF3518">
      <w:pPr>
        <w:pStyle w:val="Textoindependiente"/>
        <w:spacing w:before="8"/>
        <w:rPr>
          <w:sz w:val="26"/>
        </w:rPr>
      </w:pPr>
    </w:p>
    <w:p w14:paraId="3AD82786" w14:textId="77777777" w:rsidR="00CF3518" w:rsidRDefault="00CF3518">
      <w:pPr>
        <w:sectPr w:rsidR="00CF3518">
          <w:headerReference w:type="default" r:id="rId9"/>
          <w:footerReference w:type="default" r:id="rId10"/>
          <w:pgSz w:w="12240" w:h="15840"/>
          <w:pgMar w:top="2080" w:right="880" w:bottom="1280" w:left="1140" w:header="1138" w:footer="1084" w:gutter="0"/>
          <w:cols w:space="720"/>
        </w:sectPr>
      </w:pPr>
    </w:p>
    <w:p w14:paraId="1171067D" w14:textId="77777777" w:rsidR="00CF3518" w:rsidRDefault="00CF3518">
      <w:pPr>
        <w:pStyle w:val="Textoindependiente"/>
        <w:rPr>
          <w:sz w:val="20"/>
        </w:rPr>
      </w:pPr>
    </w:p>
    <w:p w14:paraId="3812B5D6" w14:textId="77777777" w:rsidR="00CF3518" w:rsidRDefault="00CF3518">
      <w:pPr>
        <w:pStyle w:val="Textoindependiente"/>
        <w:rPr>
          <w:sz w:val="20"/>
        </w:rPr>
      </w:pPr>
    </w:p>
    <w:p w14:paraId="40D6B712" w14:textId="77777777" w:rsidR="00CF3518" w:rsidRDefault="00CF3518">
      <w:pPr>
        <w:pStyle w:val="Textoindependiente"/>
        <w:spacing w:before="7" w:after="1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2"/>
        <w:gridCol w:w="907"/>
        <w:gridCol w:w="572"/>
        <w:gridCol w:w="1825"/>
        <w:gridCol w:w="1527"/>
      </w:tblGrid>
      <w:tr w:rsidR="00CF3518" w14:paraId="641CEF00" w14:textId="77777777">
        <w:trPr>
          <w:trHeight w:val="220"/>
        </w:trPr>
        <w:tc>
          <w:tcPr>
            <w:tcW w:w="6131" w:type="dxa"/>
            <w:gridSpan w:val="3"/>
          </w:tcPr>
          <w:p w14:paraId="083A0FB3" w14:textId="77777777" w:rsidR="00CF3518" w:rsidRDefault="00CF351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25" w:type="dxa"/>
            <w:tcBorders>
              <w:top w:val="single" w:sz="4" w:space="0" w:color="FFFFFF"/>
              <w:bottom w:val="single" w:sz="4" w:space="0" w:color="FFFFFF"/>
            </w:tcBorders>
          </w:tcPr>
          <w:p w14:paraId="3678F78E" w14:textId="3C25B78A" w:rsidR="00CF3518" w:rsidRDefault="00000000">
            <w:pPr>
              <w:pStyle w:val="TableParagraph"/>
              <w:spacing w:line="203" w:lineRule="exact"/>
              <w:ind w:left="6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31.12.202</w:t>
            </w:r>
            <w:r w:rsidR="00C260D0">
              <w:rPr>
                <w:b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FFFFFF"/>
              <w:bottom w:val="single" w:sz="4" w:space="0" w:color="FFFFFF"/>
            </w:tcBorders>
          </w:tcPr>
          <w:p w14:paraId="59BDDEE5" w14:textId="0BDF9399" w:rsidR="00CF3518" w:rsidRDefault="00000000">
            <w:pPr>
              <w:pStyle w:val="TableParagraph"/>
              <w:spacing w:line="203" w:lineRule="exact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31.12.202</w:t>
            </w:r>
            <w:r w:rsidR="00C260D0">
              <w:rPr>
                <w:b/>
                <w:sz w:val="20"/>
              </w:rPr>
              <w:t>1</w:t>
            </w:r>
          </w:p>
        </w:tc>
      </w:tr>
      <w:tr w:rsidR="00CF3518" w14:paraId="260E2FD0" w14:textId="77777777">
        <w:trPr>
          <w:trHeight w:val="237"/>
        </w:trPr>
        <w:tc>
          <w:tcPr>
            <w:tcW w:w="4652" w:type="dxa"/>
          </w:tcPr>
          <w:p w14:paraId="4509BDD9" w14:textId="77777777" w:rsidR="00CF3518" w:rsidRDefault="00CF351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07" w:type="dxa"/>
          </w:tcPr>
          <w:p w14:paraId="21C5086C" w14:textId="77777777" w:rsidR="00CF3518" w:rsidRDefault="00000000">
            <w:pPr>
              <w:pStyle w:val="TableParagraph"/>
              <w:spacing w:line="215" w:lineRule="exact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  <w:tc>
          <w:tcPr>
            <w:tcW w:w="572" w:type="dxa"/>
            <w:tcBorders>
              <w:top w:val="single" w:sz="4" w:space="0" w:color="FFFFFF"/>
            </w:tcBorders>
          </w:tcPr>
          <w:p w14:paraId="1EE0E1DE" w14:textId="77777777" w:rsidR="00CF3518" w:rsidRDefault="00CF351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25" w:type="dxa"/>
            <w:tcBorders>
              <w:top w:val="single" w:sz="4" w:space="0" w:color="FFFFFF"/>
            </w:tcBorders>
          </w:tcPr>
          <w:p w14:paraId="3445B1D4" w14:textId="77CC4369" w:rsidR="00CF3518" w:rsidRDefault="00000000">
            <w:pPr>
              <w:pStyle w:val="TableParagraph"/>
              <w:spacing w:line="213" w:lineRule="exact"/>
              <w:ind w:left="841" w:right="58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527" w:type="dxa"/>
            <w:tcBorders>
              <w:top w:val="single" w:sz="4" w:space="0" w:color="FFFFFF"/>
            </w:tcBorders>
          </w:tcPr>
          <w:p w14:paraId="70C3E3FC" w14:textId="106CE48D" w:rsidR="00CF3518" w:rsidRDefault="00000000">
            <w:pPr>
              <w:pStyle w:val="TableParagraph"/>
              <w:spacing w:line="213" w:lineRule="exact"/>
              <w:ind w:left="676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F3518" w14:paraId="0F43715B" w14:textId="77777777">
        <w:trPr>
          <w:trHeight w:val="346"/>
        </w:trPr>
        <w:tc>
          <w:tcPr>
            <w:tcW w:w="4652" w:type="dxa"/>
          </w:tcPr>
          <w:p w14:paraId="094CFC62" w14:textId="77777777" w:rsidR="00CF3518" w:rsidRDefault="00000000">
            <w:pPr>
              <w:pStyle w:val="TableParagraph"/>
              <w:spacing w:before="12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Patrimonio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neto</w:t>
            </w:r>
          </w:p>
        </w:tc>
        <w:tc>
          <w:tcPr>
            <w:tcW w:w="907" w:type="dxa"/>
          </w:tcPr>
          <w:p w14:paraId="697AE975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2B5B0DA3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5F2701C7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27" w:type="dxa"/>
          </w:tcPr>
          <w:p w14:paraId="767C07C8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</w:tr>
      <w:tr w:rsidR="00CF3518" w14:paraId="031AAC79" w14:textId="77777777">
        <w:trPr>
          <w:trHeight w:val="344"/>
        </w:trPr>
        <w:tc>
          <w:tcPr>
            <w:tcW w:w="4652" w:type="dxa"/>
          </w:tcPr>
          <w:p w14:paraId="2960608A" w14:textId="77777777" w:rsidR="00CF3518" w:rsidRDefault="00000000">
            <w:pPr>
              <w:pStyle w:val="TableParagraph"/>
              <w:spacing w:before="95" w:line="229" w:lineRule="exact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907" w:type="dxa"/>
          </w:tcPr>
          <w:p w14:paraId="7164559D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31354CD1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64D0AD3D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27" w:type="dxa"/>
          </w:tcPr>
          <w:p w14:paraId="3492E9A8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</w:tr>
      <w:tr w:rsidR="003C27FD" w14:paraId="7DC84064" w14:textId="77777777">
        <w:trPr>
          <w:trHeight w:val="287"/>
        </w:trPr>
        <w:tc>
          <w:tcPr>
            <w:tcW w:w="4652" w:type="dxa"/>
          </w:tcPr>
          <w:p w14:paraId="399F5F55" w14:textId="54E933AC" w:rsidR="003C27FD" w:rsidRDefault="003C27FD" w:rsidP="003C27FD">
            <w:pPr>
              <w:pStyle w:val="TableParagraph"/>
              <w:spacing w:before="36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Cuentas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907" w:type="dxa"/>
          </w:tcPr>
          <w:p w14:paraId="3218FFCB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0419E644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70A3782C" w14:textId="18E052F6" w:rsidR="003C27FD" w:rsidRDefault="003C27FD" w:rsidP="003C27FD">
            <w:pPr>
              <w:pStyle w:val="TableParagraph"/>
              <w:spacing w:before="36"/>
              <w:ind w:right="177"/>
              <w:rPr>
                <w:sz w:val="20"/>
              </w:rPr>
            </w:pPr>
            <w:r>
              <w:rPr>
                <w:sz w:val="20"/>
              </w:rPr>
              <w:t>1.068.175.404</w:t>
            </w:r>
          </w:p>
        </w:tc>
        <w:tc>
          <w:tcPr>
            <w:tcW w:w="1527" w:type="dxa"/>
          </w:tcPr>
          <w:p w14:paraId="4A461609" w14:textId="2D1E80C7" w:rsidR="003C27FD" w:rsidRDefault="003C27FD" w:rsidP="003C27FD">
            <w:pPr>
              <w:pStyle w:val="TableParagraph"/>
              <w:spacing w:before="36"/>
              <w:ind w:right="261"/>
              <w:rPr>
                <w:sz w:val="20"/>
              </w:rPr>
            </w:pPr>
            <w:r>
              <w:rPr>
                <w:sz w:val="20"/>
              </w:rPr>
              <w:t>543.011.215</w:t>
            </w:r>
          </w:p>
        </w:tc>
      </w:tr>
      <w:tr w:rsidR="003C27FD" w14:paraId="6EBA7895" w14:textId="77777777">
        <w:trPr>
          <w:trHeight w:val="287"/>
        </w:trPr>
        <w:tc>
          <w:tcPr>
            <w:tcW w:w="4652" w:type="dxa"/>
          </w:tcPr>
          <w:p w14:paraId="7FC08949" w14:textId="6872305E" w:rsidR="003C27FD" w:rsidRDefault="003C27FD" w:rsidP="003C27FD">
            <w:pPr>
              <w:pStyle w:val="TableParagraph"/>
              <w:spacing w:before="36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Retenciones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terceros</w:t>
            </w:r>
          </w:p>
        </w:tc>
        <w:tc>
          <w:tcPr>
            <w:tcW w:w="907" w:type="dxa"/>
          </w:tcPr>
          <w:p w14:paraId="185FAB76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29417DC0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5081E4D9" w14:textId="7FB67078" w:rsidR="003C27FD" w:rsidRDefault="003C27FD" w:rsidP="003C27FD">
            <w:pPr>
              <w:pStyle w:val="TableParagraph"/>
              <w:spacing w:before="36"/>
              <w:ind w:right="177"/>
              <w:rPr>
                <w:sz w:val="20"/>
              </w:rPr>
            </w:pPr>
            <w:r>
              <w:rPr>
                <w:sz w:val="20"/>
              </w:rPr>
              <w:t>141.971.883</w:t>
            </w:r>
          </w:p>
        </w:tc>
        <w:tc>
          <w:tcPr>
            <w:tcW w:w="1527" w:type="dxa"/>
          </w:tcPr>
          <w:p w14:paraId="22353838" w14:textId="1505A222" w:rsidR="003C27FD" w:rsidRDefault="003C27FD" w:rsidP="003C27FD">
            <w:pPr>
              <w:pStyle w:val="TableParagraph"/>
              <w:spacing w:before="36"/>
              <w:ind w:right="261"/>
              <w:rPr>
                <w:sz w:val="20"/>
              </w:rPr>
            </w:pPr>
            <w:r>
              <w:rPr>
                <w:sz w:val="20"/>
              </w:rPr>
              <w:t>119.374.072</w:t>
            </w:r>
          </w:p>
        </w:tc>
      </w:tr>
      <w:tr w:rsidR="003C27FD" w14:paraId="6E2A3602" w14:textId="77777777">
        <w:trPr>
          <w:trHeight w:val="285"/>
        </w:trPr>
        <w:tc>
          <w:tcPr>
            <w:tcW w:w="4652" w:type="dxa"/>
          </w:tcPr>
          <w:p w14:paraId="065B3677" w14:textId="77777777" w:rsidR="003C27FD" w:rsidRDefault="003C27FD" w:rsidP="003C27FD">
            <w:pPr>
              <w:pStyle w:val="TableParagraph"/>
              <w:spacing w:before="12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Pasivos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 Impuestos,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</w:p>
        </w:tc>
        <w:tc>
          <w:tcPr>
            <w:tcW w:w="907" w:type="dxa"/>
          </w:tcPr>
          <w:p w14:paraId="744529B3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1C5DBA41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52BF1DC3" w14:textId="05169197" w:rsidR="003C27FD" w:rsidRDefault="003C27FD" w:rsidP="003C27FD">
            <w:pPr>
              <w:pStyle w:val="TableParagraph"/>
              <w:spacing w:before="12"/>
              <w:ind w:right="177"/>
              <w:rPr>
                <w:sz w:val="20"/>
              </w:rPr>
            </w:pPr>
            <w:r>
              <w:rPr>
                <w:sz w:val="20"/>
              </w:rPr>
              <w:t>390.400.907</w:t>
            </w:r>
          </w:p>
        </w:tc>
        <w:tc>
          <w:tcPr>
            <w:tcW w:w="1527" w:type="dxa"/>
          </w:tcPr>
          <w:p w14:paraId="08E5ACFE" w14:textId="38859C25" w:rsidR="003C27FD" w:rsidRDefault="003C27FD" w:rsidP="003C27FD">
            <w:pPr>
              <w:pStyle w:val="TableParagraph"/>
              <w:spacing w:before="12"/>
              <w:ind w:right="265"/>
              <w:rPr>
                <w:sz w:val="20"/>
              </w:rPr>
            </w:pPr>
            <w:r>
              <w:rPr>
                <w:sz w:val="20"/>
              </w:rPr>
              <w:t>257.385.298</w:t>
            </w:r>
          </w:p>
        </w:tc>
      </w:tr>
      <w:tr w:rsidR="003C27FD" w:rsidRPr="005B4CDF" w14:paraId="5FF5ADEA" w14:textId="77777777">
        <w:trPr>
          <w:trHeight w:val="333"/>
        </w:trPr>
        <w:tc>
          <w:tcPr>
            <w:tcW w:w="4652" w:type="dxa"/>
          </w:tcPr>
          <w:p w14:paraId="6466CB3B" w14:textId="70AF2392" w:rsidR="003C27FD" w:rsidRDefault="003C27FD" w:rsidP="003C27FD">
            <w:pPr>
              <w:pStyle w:val="TableParagraph"/>
              <w:spacing w:before="34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Otros pasivos no financieros</w:t>
            </w:r>
          </w:p>
        </w:tc>
        <w:tc>
          <w:tcPr>
            <w:tcW w:w="907" w:type="dxa"/>
          </w:tcPr>
          <w:p w14:paraId="568F94D6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5D4DBFFD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0ACB3C7B" w14:textId="597061B7" w:rsidR="003C27FD" w:rsidRDefault="003C27FD" w:rsidP="003C27FD">
            <w:pPr>
              <w:pStyle w:val="TableParagraph"/>
              <w:spacing w:before="34"/>
              <w:ind w:right="176"/>
              <w:rPr>
                <w:sz w:val="20"/>
              </w:rPr>
            </w:pPr>
            <w:r>
              <w:rPr>
                <w:sz w:val="20"/>
              </w:rPr>
              <w:t>2.523.718</w:t>
            </w:r>
          </w:p>
        </w:tc>
        <w:tc>
          <w:tcPr>
            <w:tcW w:w="1527" w:type="dxa"/>
          </w:tcPr>
          <w:p w14:paraId="31DBFFEB" w14:textId="22CD3B15" w:rsidR="003C27FD" w:rsidRDefault="003C27FD" w:rsidP="003C27FD">
            <w:pPr>
              <w:pStyle w:val="TableParagraph"/>
              <w:spacing w:before="34"/>
              <w:ind w:right="176"/>
              <w:rPr>
                <w:sz w:val="20"/>
              </w:rPr>
            </w:pPr>
            <w:r>
              <w:rPr>
                <w:sz w:val="20"/>
              </w:rPr>
              <w:t xml:space="preserve">   11.799.976</w:t>
            </w:r>
          </w:p>
        </w:tc>
      </w:tr>
      <w:tr w:rsidR="003C27FD" w14:paraId="75C8C4BF" w14:textId="77777777">
        <w:trPr>
          <w:trHeight w:val="403"/>
        </w:trPr>
        <w:tc>
          <w:tcPr>
            <w:tcW w:w="4652" w:type="dxa"/>
          </w:tcPr>
          <w:p w14:paraId="6F1DD826" w14:textId="77777777" w:rsidR="003C27FD" w:rsidRDefault="003C27FD" w:rsidP="003C27FD">
            <w:pPr>
              <w:pStyle w:val="TableParagraph"/>
              <w:spacing w:before="60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corrientes,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907" w:type="dxa"/>
          </w:tcPr>
          <w:p w14:paraId="66FA2A74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263B9FB3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586A5DA8" w14:textId="76CA25D4" w:rsidR="003C27FD" w:rsidRDefault="003C27FD" w:rsidP="003C27FD">
            <w:pPr>
              <w:pStyle w:val="TableParagraph"/>
              <w:spacing w:before="60"/>
              <w:ind w:righ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1.603.071.912</w:t>
            </w:r>
          </w:p>
        </w:tc>
        <w:tc>
          <w:tcPr>
            <w:tcW w:w="1527" w:type="dxa"/>
          </w:tcPr>
          <w:p w14:paraId="0397E8C0" w14:textId="6E5B894B" w:rsidR="003C27FD" w:rsidRDefault="003C27FD" w:rsidP="003C27FD">
            <w:pPr>
              <w:pStyle w:val="TableParagraph"/>
              <w:spacing w:before="60"/>
              <w:ind w:right="1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931.570.561</w:t>
            </w:r>
          </w:p>
        </w:tc>
      </w:tr>
      <w:tr w:rsidR="003C27FD" w14:paraId="03FF258B" w14:textId="77777777">
        <w:trPr>
          <w:trHeight w:val="342"/>
        </w:trPr>
        <w:tc>
          <w:tcPr>
            <w:tcW w:w="4652" w:type="dxa"/>
          </w:tcPr>
          <w:p w14:paraId="3230B9AA" w14:textId="77777777" w:rsidR="003C27FD" w:rsidRDefault="003C27FD" w:rsidP="003C27FD">
            <w:pPr>
              <w:pStyle w:val="TableParagraph"/>
              <w:spacing w:before="103" w:line="218" w:lineRule="exact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907" w:type="dxa"/>
          </w:tcPr>
          <w:p w14:paraId="124F865A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0FE1EB23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69065948" w14:textId="77777777" w:rsidR="003C27FD" w:rsidRDefault="003C27FD" w:rsidP="003C27FD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339C0882" w14:textId="77777777" w:rsidR="003C27FD" w:rsidRDefault="003C27FD" w:rsidP="003C27FD">
            <w:pPr>
              <w:pStyle w:val="TableParagraph"/>
              <w:rPr>
                <w:sz w:val="20"/>
              </w:rPr>
            </w:pPr>
          </w:p>
        </w:tc>
      </w:tr>
      <w:tr w:rsidR="003C27FD" w:rsidRPr="009002B3" w14:paraId="430B6E9C" w14:textId="77777777">
        <w:trPr>
          <w:trHeight w:val="452"/>
        </w:trPr>
        <w:tc>
          <w:tcPr>
            <w:tcW w:w="4652" w:type="dxa"/>
            <w:tcBorders>
              <w:bottom w:val="single" w:sz="4" w:space="0" w:color="FFFFFF"/>
            </w:tcBorders>
          </w:tcPr>
          <w:p w14:paraId="6E4FEF74" w14:textId="0A2F433E" w:rsidR="003C27FD" w:rsidRDefault="003C27FD" w:rsidP="003C27FD"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Cuentas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pagar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</w:p>
        </w:tc>
        <w:tc>
          <w:tcPr>
            <w:tcW w:w="907" w:type="dxa"/>
            <w:tcBorders>
              <w:bottom w:val="single" w:sz="4" w:space="0" w:color="FFFFFF"/>
            </w:tcBorders>
          </w:tcPr>
          <w:p w14:paraId="0BA22A8F" w14:textId="77777777" w:rsidR="003C27FD" w:rsidRDefault="003C27FD" w:rsidP="003C27FD">
            <w:pPr>
              <w:pStyle w:val="TableParagraph"/>
              <w:ind w:left="301"/>
              <w:jc w:val="left"/>
              <w:rPr>
                <w:sz w:val="20"/>
              </w:rPr>
            </w:pPr>
          </w:p>
        </w:tc>
        <w:tc>
          <w:tcPr>
            <w:tcW w:w="572" w:type="dxa"/>
            <w:tcBorders>
              <w:bottom w:val="single" w:sz="4" w:space="0" w:color="FFFFFF"/>
            </w:tcBorders>
          </w:tcPr>
          <w:p w14:paraId="67475556" w14:textId="5ADB4C8D" w:rsidR="003C27FD" w:rsidRDefault="003C27FD" w:rsidP="003C27FD">
            <w:pPr>
              <w:pStyle w:val="TableParagraph"/>
              <w:ind w:left="301"/>
              <w:jc w:val="center"/>
              <w:rPr>
                <w:sz w:val="20"/>
              </w:rPr>
            </w:pPr>
          </w:p>
        </w:tc>
        <w:tc>
          <w:tcPr>
            <w:tcW w:w="1825" w:type="dxa"/>
            <w:tcBorders>
              <w:bottom w:val="single" w:sz="4" w:space="0" w:color="FFFFFF"/>
            </w:tcBorders>
          </w:tcPr>
          <w:p w14:paraId="36A1B695" w14:textId="2BB8DD87" w:rsidR="003C27FD" w:rsidRDefault="003C27FD" w:rsidP="003C27FD">
            <w:pPr>
              <w:pStyle w:val="TableParagraph"/>
              <w:spacing w:before="12"/>
              <w:ind w:right="177"/>
              <w:rPr>
                <w:sz w:val="20"/>
              </w:rPr>
            </w:pPr>
            <w:r>
              <w:rPr>
                <w:sz w:val="20"/>
              </w:rPr>
              <w:t>62.306.162</w:t>
            </w:r>
          </w:p>
        </w:tc>
        <w:tc>
          <w:tcPr>
            <w:tcW w:w="1527" w:type="dxa"/>
            <w:tcBorders>
              <w:bottom w:val="single" w:sz="4" w:space="0" w:color="FFFFFF"/>
            </w:tcBorders>
          </w:tcPr>
          <w:p w14:paraId="74E65302" w14:textId="7CC78F83" w:rsidR="003C27FD" w:rsidRDefault="003C27FD" w:rsidP="003C27FD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180.520.158</w:t>
            </w:r>
          </w:p>
        </w:tc>
      </w:tr>
      <w:tr w:rsidR="003C27FD" w:rsidRPr="009002B3" w14:paraId="623907A8" w14:textId="77777777">
        <w:trPr>
          <w:trHeight w:val="452"/>
        </w:trPr>
        <w:tc>
          <w:tcPr>
            <w:tcW w:w="4652" w:type="dxa"/>
            <w:tcBorders>
              <w:bottom w:val="single" w:sz="4" w:space="0" w:color="FFFFFF"/>
            </w:tcBorders>
          </w:tcPr>
          <w:p w14:paraId="1FD7576B" w14:textId="54FA37F0" w:rsidR="003C27FD" w:rsidRDefault="003C27FD" w:rsidP="003C27FD"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Cuentas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pagar, No</w:t>
            </w:r>
            <w:r w:rsidRPr="009002B3">
              <w:rPr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</w:p>
        </w:tc>
        <w:tc>
          <w:tcPr>
            <w:tcW w:w="907" w:type="dxa"/>
            <w:tcBorders>
              <w:bottom w:val="single" w:sz="4" w:space="0" w:color="FFFFFF"/>
            </w:tcBorders>
          </w:tcPr>
          <w:p w14:paraId="2341552D" w14:textId="77777777" w:rsidR="003C27FD" w:rsidRDefault="003C27FD" w:rsidP="003C27FD">
            <w:pPr>
              <w:pStyle w:val="TableParagraph"/>
              <w:ind w:left="301"/>
              <w:jc w:val="left"/>
              <w:rPr>
                <w:sz w:val="20"/>
              </w:rPr>
            </w:pPr>
          </w:p>
        </w:tc>
        <w:tc>
          <w:tcPr>
            <w:tcW w:w="572" w:type="dxa"/>
            <w:tcBorders>
              <w:bottom w:val="single" w:sz="4" w:space="0" w:color="FFFFFF"/>
            </w:tcBorders>
          </w:tcPr>
          <w:p w14:paraId="1C6D66C2" w14:textId="77777777" w:rsidR="003C27FD" w:rsidRDefault="003C27FD" w:rsidP="003C27FD">
            <w:pPr>
              <w:pStyle w:val="TableParagraph"/>
              <w:ind w:left="301"/>
              <w:jc w:val="center"/>
              <w:rPr>
                <w:sz w:val="20"/>
              </w:rPr>
            </w:pPr>
          </w:p>
        </w:tc>
        <w:tc>
          <w:tcPr>
            <w:tcW w:w="1825" w:type="dxa"/>
            <w:tcBorders>
              <w:bottom w:val="single" w:sz="4" w:space="0" w:color="FFFFFF"/>
            </w:tcBorders>
          </w:tcPr>
          <w:p w14:paraId="2C0BD7ED" w14:textId="74CFD5C7" w:rsidR="003C27FD" w:rsidRDefault="003C27FD" w:rsidP="003C27FD">
            <w:pPr>
              <w:pStyle w:val="TableParagraph"/>
              <w:spacing w:before="12"/>
              <w:ind w:right="177"/>
              <w:rPr>
                <w:sz w:val="20"/>
              </w:rPr>
            </w:pPr>
            <w:r>
              <w:rPr>
                <w:sz w:val="20"/>
              </w:rPr>
              <w:t>450.000.000</w:t>
            </w:r>
          </w:p>
        </w:tc>
        <w:tc>
          <w:tcPr>
            <w:tcW w:w="1527" w:type="dxa"/>
            <w:tcBorders>
              <w:bottom w:val="single" w:sz="4" w:space="0" w:color="FFFFFF"/>
            </w:tcBorders>
          </w:tcPr>
          <w:p w14:paraId="5D676275" w14:textId="36CE9B1C" w:rsidR="003C27FD" w:rsidRDefault="003C27FD" w:rsidP="003C27FD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C27FD" w14:paraId="396FBE39" w14:textId="77777777">
        <w:trPr>
          <w:trHeight w:val="425"/>
        </w:trPr>
        <w:tc>
          <w:tcPr>
            <w:tcW w:w="4652" w:type="dxa"/>
          </w:tcPr>
          <w:p w14:paraId="299A7CAB" w14:textId="77777777" w:rsidR="003C27FD" w:rsidRDefault="003C27FD" w:rsidP="003C27FD">
            <w:pPr>
              <w:pStyle w:val="TableParagraph"/>
              <w:spacing w:before="61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corrientes,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907" w:type="dxa"/>
          </w:tcPr>
          <w:p w14:paraId="26AD78B3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67FC36ED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51D42260" w14:textId="7B5A1BB0" w:rsidR="003C27FD" w:rsidRDefault="003C27FD" w:rsidP="003C27FD">
            <w:pPr>
              <w:pStyle w:val="TableParagraph"/>
              <w:spacing w:before="61"/>
              <w:ind w:righ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512.306.162</w:t>
            </w:r>
          </w:p>
        </w:tc>
        <w:tc>
          <w:tcPr>
            <w:tcW w:w="1527" w:type="dxa"/>
          </w:tcPr>
          <w:p w14:paraId="52379584" w14:textId="1A13B533" w:rsidR="003C27FD" w:rsidRDefault="003C27FD" w:rsidP="003C27FD">
            <w:pPr>
              <w:pStyle w:val="TableParagraph"/>
              <w:spacing w:before="61"/>
              <w:ind w:right="18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180.520.158</w:t>
            </w:r>
          </w:p>
        </w:tc>
      </w:tr>
      <w:tr w:rsidR="003C27FD" w14:paraId="27CD9E8A" w14:textId="77777777">
        <w:trPr>
          <w:trHeight w:val="456"/>
        </w:trPr>
        <w:tc>
          <w:tcPr>
            <w:tcW w:w="4652" w:type="dxa"/>
          </w:tcPr>
          <w:p w14:paraId="0EE15F4F" w14:textId="77777777" w:rsidR="003C27FD" w:rsidRDefault="003C27FD" w:rsidP="003C27FD">
            <w:pPr>
              <w:pStyle w:val="TableParagraph"/>
              <w:spacing w:before="125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Patrimonio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neto</w:t>
            </w:r>
          </w:p>
        </w:tc>
        <w:tc>
          <w:tcPr>
            <w:tcW w:w="907" w:type="dxa"/>
          </w:tcPr>
          <w:p w14:paraId="771221ED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0DAC8533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2E7EB1FF" w14:textId="77777777" w:rsidR="003C27FD" w:rsidRDefault="003C27FD" w:rsidP="003C27FD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4D7F4D84" w14:textId="77777777" w:rsidR="003C27FD" w:rsidRDefault="003C27FD" w:rsidP="003C27FD">
            <w:pPr>
              <w:pStyle w:val="TableParagraph"/>
              <w:rPr>
                <w:sz w:val="20"/>
              </w:rPr>
            </w:pPr>
          </w:p>
        </w:tc>
      </w:tr>
      <w:tr w:rsidR="003C27FD" w14:paraId="56337DAA" w14:textId="77777777">
        <w:trPr>
          <w:trHeight w:val="335"/>
        </w:trPr>
        <w:tc>
          <w:tcPr>
            <w:tcW w:w="4652" w:type="dxa"/>
          </w:tcPr>
          <w:p w14:paraId="1647E8F4" w14:textId="77777777" w:rsidR="003C27FD" w:rsidRDefault="003C27FD" w:rsidP="003C27FD">
            <w:pPr>
              <w:pStyle w:val="TableParagraph"/>
              <w:spacing w:before="91" w:line="224" w:lineRule="exact"/>
              <w:ind w:left="331"/>
              <w:jc w:val="left"/>
              <w:rPr>
                <w:sz w:val="20"/>
              </w:rPr>
            </w:pPr>
            <w:r>
              <w:rPr>
                <w:sz w:val="20"/>
              </w:rPr>
              <w:t>Capital</w:t>
            </w:r>
          </w:p>
        </w:tc>
        <w:tc>
          <w:tcPr>
            <w:tcW w:w="907" w:type="dxa"/>
          </w:tcPr>
          <w:p w14:paraId="5FC0A3CB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7C5883B3" w14:textId="74ABDEB2" w:rsidR="003C27FD" w:rsidRDefault="003C27FD" w:rsidP="003C27FD">
            <w:pPr>
              <w:pStyle w:val="TableParagraph"/>
              <w:spacing w:before="91" w:line="224" w:lineRule="exact"/>
              <w:ind w:left="148" w:right="170"/>
              <w:jc w:val="center"/>
              <w:rPr>
                <w:sz w:val="20"/>
              </w:rPr>
            </w:pPr>
          </w:p>
        </w:tc>
        <w:tc>
          <w:tcPr>
            <w:tcW w:w="1825" w:type="dxa"/>
          </w:tcPr>
          <w:p w14:paraId="6AC16BE0" w14:textId="011B376E" w:rsidR="003C27FD" w:rsidRDefault="003C27FD" w:rsidP="003C27FD">
            <w:pPr>
              <w:pStyle w:val="TableParagraph"/>
              <w:spacing w:before="91" w:line="224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100.000.000</w:t>
            </w:r>
          </w:p>
        </w:tc>
        <w:tc>
          <w:tcPr>
            <w:tcW w:w="1527" w:type="dxa"/>
          </w:tcPr>
          <w:p w14:paraId="19546856" w14:textId="0C2A1888" w:rsidR="003C27FD" w:rsidRDefault="003C27FD" w:rsidP="003C27FD">
            <w:pPr>
              <w:pStyle w:val="TableParagraph"/>
              <w:spacing w:before="91" w:line="224" w:lineRule="exact"/>
              <w:ind w:right="275"/>
              <w:rPr>
                <w:sz w:val="20"/>
              </w:rPr>
            </w:pPr>
            <w:r>
              <w:rPr>
                <w:sz w:val="20"/>
              </w:rPr>
              <w:t>100.000.000</w:t>
            </w:r>
          </w:p>
        </w:tc>
      </w:tr>
      <w:tr w:rsidR="003C27FD" w:rsidRPr="005B4CDF" w14:paraId="39DEC801" w14:textId="77777777">
        <w:trPr>
          <w:trHeight w:val="249"/>
        </w:trPr>
        <w:tc>
          <w:tcPr>
            <w:tcW w:w="4652" w:type="dxa"/>
          </w:tcPr>
          <w:p w14:paraId="1068B51B" w14:textId="77777777" w:rsidR="003C27FD" w:rsidRDefault="003C27FD" w:rsidP="003C27FD">
            <w:pPr>
              <w:pStyle w:val="TableParagraph"/>
              <w:spacing w:before="5" w:line="224" w:lineRule="exact"/>
              <w:ind w:left="331"/>
              <w:jc w:val="left"/>
              <w:rPr>
                <w:sz w:val="20"/>
              </w:rPr>
            </w:pPr>
            <w:r>
              <w:rPr>
                <w:sz w:val="20"/>
              </w:rPr>
              <w:t>Ganancias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(Pérdidas)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Acumuladas</w:t>
            </w:r>
          </w:p>
        </w:tc>
        <w:tc>
          <w:tcPr>
            <w:tcW w:w="907" w:type="dxa"/>
          </w:tcPr>
          <w:p w14:paraId="1BF89830" w14:textId="77777777" w:rsidR="003C27FD" w:rsidRDefault="003C27FD" w:rsidP="003C27F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72" w:type="dxa"/>
          </w:tcPr>
          <w:p w14:paraId="2AF338F0" w14:textId="77777777" w:rsidR="003C27FD" w:rsidRDefault="003C27FD" w:rsidP="003C27F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5" w:type="dxa"/>
          </w:tcPr>
          <w:p w14:paraId="4FDC1E50" w14:textId="0B26AE15" w:rsidR="003C27FD" w:rsidRDefault="003C27FD" w:rsidP="003C27FD">
            <w:pPr>
              <w:pStyle w:val="TableParagraph"/>
              <w:spacing w:before="5" w:line="224" w:lineRule="exact"/>
              <w:ind w:right="183"/>
              <w:rPr>
                <w:sz w:val="20"/>
              </w:rPr>
            </w:pPr>
            <w:r>
              <w:rPr>
                <w:sz w:val="20"/>
              </w:rPr>
              <w:t>1.438.527.713</w:t>
            </w:r>
          </w:p>
        </w:tc>
        <w:tc>
          <w:tcPr>
            <w:tcW w:w="1527" w:type="dxa"/>
          </w:tcPr>
          <w:p w14:paraId="4A83B5B5" w14:textId="3E4D4590" w:rsidR="003C27FD" w:rsidRDefault="003C27FD" w:rsidP="003C27FD">
            <w:pPr>
              <w:pStyle w:val="TableParagraph"/>
              <w:spacing w:before="5" w:line="224" w:lineRule="exact"/>
              <w:ind w:right="183"/>
              <w:rPr>
                <w:sz w:val="20"/>
              </w:rPr>
            </w:pPr>
            <w:r>
              <w:rPr>
                <w:sz w:val="20"/>
              </w:rPr>
              <w:t>1.608.610.709</w:t>
            </w:r>
          </w:p>
        </w:tc>
      </w:tr>
      <w:tr w:rsidR="003C27FD" w14:paraId="6CD103FB" w14:textId="77777777">
        <w:trPr>
          <w:trHeight w:val="253"/>
        </w:trPr>
        <w:tc>
          <w:tcPr>
            <w:tcW w:w="4652" w:type="dxa"/>
          </w:tcPr>
          <w:p w14:paraId="32ABB3BE" w14:textId="77777777" w:rsidR="003C27FD" w:rsidRDefault="003C27FD" w:rsidP="003C27FD">
            <w:pPr>
              <w:pStyle w:val="TableParagraph"/>
              <w:spacing w:before="5" w:line="228" w:lineRule="exact"/>
              <w:ind w:left="331"/>
              <w:jc w:val="left"/>
              <w:rPr>
                <w:sz w:val="20"/>
              </w:rPr>
            </w:pPr>
            <w:r>
              <w:rPr>
                <w:sz w:val="20"/>
              </w:rPr>
              <w:t>Reservas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diferencias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conversión</w:t>
            </w:r>
          </w:p>
        </w:tc>
        <w:tc>
          <w:tcPr>
            <w:tcW w:w="907" w:type="dxa"/>
          </w:tcPr>
          <w:p w14:paraId="001B50A7" w14:textId="77777777" w:rsidR="003C27FD" w:rsidRDefault="003C27FD" w:rsidP="003C27F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72" w:type="dxa"/>
          </w:tcPr>
          <w:p w14:paraId="32F1B4DD" w14:textId="79649E15" w:rsidR="003C27FD" w:rsidRDefault="003C27FD" w:rsidP="003C27FD">
            <w:pPr>
              <w:pStyle w:val="TableParagraph"/>
              <w:spacing w:before="5" w:line="228" w:lineRule="exact"/>
              <w:ind w:left="136" w:right="171"/>
              <w:jc w:val="center"/>
              <w:rPr>
                <w:sz w:val="20"/>
              </w:rPr>
            </w:pPr>
          </w:p>
        </w:tc>
        <w:tc>
          <w:tcPr>
            <w:tcW w:w="1825" w:type="dxa"/>
          </w:tcPr>
          <w:p w14:paraId="7DB463D7" w14:textId="2DDBA2E8" w:rsidR="003C27FD" w:rsidRDefault="003C27FD" w:rsidP="003C27FD">
            <w:pPr>
              <w:pStyle w:val="TableParagraph"/>
              <w:spacing w:before="5" w:line="228" w:lineRule="exact"/>
              <w:ind w:right="126"/>
              <w:rPr>
                <w:sz w:val="20"/>
              </w:rPr>
            </w:pPr>
            <w:r>
              <w:rPr>
                <w:sz w:val="20"/>
              </w:rPr>
              <w:t>84.298.867</w:t>
            </w:r>
          </w:p>
        </w:tc>
        <w:tc>
          <w:tcPr>
            <w:tcW w:w="1527" w:type="dxa"/>
          </w:tcPr>
          <w:p w14:paraId="0C672A5E" w14:textId="2150769D" w:rsidR="003C27FD" w:rsidRDefault="003C27FD" w:rsidP="003C27FD">
            <w:pPr>
              <w:pStyle w:val="TableParagraph"/>
              <w:spacing w:before="5" w:line="228" w:lineRule="exact"/>
              <w:ind w:right="191"/>
              <w:rPr>
                <w:sz w:val="20"/>
              </w:rPr>
            </w:pPr>
            <w:r>
              <w:rPr>
                <w:sz w:val="20"/>
              </w:rPr>
              <w:t>62.664.490</w:t>
            </w:r>
          </w:p>
        </w:tc>
      </w:tr>
      <w:tr w:rsidR="003C27FD" w14:paraId="02176EE7" w14:textId="77777777">
        <w:trPr>
          <w:trHeight w:val="260"/>
        </w:trPr>
        <w:tc>
          <w:tcPr>
            <w:tcW w:w="4652" w:type="dxa"/>
          </w:tcPr>
          <w:p w14:paraId="299297FD" w14:textId="77777777" w:rsidR="003C27FD" w:rsidRDefault="003C27FD" w:rsidP="003C27FD">
            <w:pPr>
              <w:pStyle w:val="TableParagraph"/>
              <w:spacing w:before="8"/>
              <w:ind w:left="331"/>
              <w:jc w:val="left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</w:p>
        </w:tc>
        <w:tc>
          <w:tcPr>
            <w:tcW w:w="907" w:type="dxa"/>
          </w:tcPr>
          <w:p w14:paraId="77DD9CA6" w14:textId="77777777" w:rsidR="003C27FD" w:rsidRDefault="003C27FD" w:rsidP="003C27F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72" w:type="dxa"/>
          </w:tcPr>
          <w:p w14:paraId="0BCF810C" w14:textId="77777777" w:rsidR="003C27FD" w:rsidRDefault="003C27FD" w:rsidP="003C27F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5" w:type="dxa"/>
          </w:tcPr>
          <w:p w14:paraId="32965CD6" w14:textId="7F69242A" w:rsidR="003C27FD" w:rsidRDefault="003C27FD" w:rsidP="003C27FD">
            <w:pPr>
              <w:pStyle w:val="TableParagraph"/>
              <w:spacing w:before="8"/>
              <w:ind w:right="115"/>
              <w:rPr>
                <w:sz w:val="20"/>
              </w:rPr>
            </w:pPr>
            <w:r>
              <w:rPr>
                <w:sz w:val="20"/>
              </w:rPr>
              <w:t>49.351.117</w:t>
            </w:r>
          </w:p>
        </w:tc>
        <w:tc>
          <w:tcPr>
            <w:tcW w:w="1527" w:type="dxa"/>
          </w:tcPr>
          <w:p w14:paraId="4D744F6A" w14:textId="0316190F" w:rsidR="003C27FD" w:rsidRDefault="003C27FD" w:rsidP="003C27FD">
            <w:pPr>
              <w:pStyle w:val="TableParagraph"/>
              <w:spacing w:before="8"/>
              <w:ind w:right="190"/>
              <w:rPr>
                <w:sz w:val="20"/>
              </w:rPr>
            </w:pPr>
            <w:r>
              <w:rPr>
                <w:sz w:val="20"/>
              </w:rPr>
              <w:t>314.548.228</w:t>
            </w:r>
          </w:p>
        </w:tc>
      </w:tr>
      <w:tr w:rsidR="003C27FD" w14:paraId="1B796E94" w14:textId="77777777">
        <w:trPr>
          <w:trHeight w:val="260"/>
        </w:trPr>
        <w:tc>
          <w:tcPr>
            <w:tcW w:w="4652" w:type="dxa"/>
          </w:tcPr>
          <w:p w14:paraId="75247062" w14:textId="6DAE7842" w:rsidR="003C27FD" w:rsidRDefault="003C27FD" w:rsidP="003C27FD">
            <w:pPr>
              <w:pStyle w:val="TableParagraph"/>
              <w:spacing w:before="8"/>
              <w:ind w:left="331"/>
              <w:jc w:val="left"/>
              <w:rPr>
                <w:sz w:val="20"/>
              </w:rPr>
            </w:pPr>
            <w:r>
              <w:rPr>
                <w:sz w:val="20"/>
              </w:rPr>
              <w:t>Dividendos</w:t>
            </w:r>
          </w:p>
        </w:tc>
        <w:tc>
          <w:tcPr>
            <w:tcW w:w="907" w:type="dxa"/>
          </w:tcPr>
          <w:p w14:paraId="11F8661A" w14:textId="77777777" w:rsidR="003C27FD" w:rsidRDefault="003C27FD" w:rsidP="003C27F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72" w:type="dxa"/>
          </w:tcPr>
          <w:p w14:paraId="0171A8B9" w14:textId="77777777" w:rsidR="003C27FD" w:rsidRDefault="003C27FD" w:rsidP="003C27F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5" w:type="dxa"/>
          </w:tcPr>
          <w:p w14:paraId="00627A4E" w14:textId="7C54BCB8" w:rsidR="003C27FD" w:rsidRDefault="003C27FD" w:rsidP="003C27FD">
            <w:pPr>
              <w:pStyle w:val="TableParagraph"/>
              <w:spacing w:before="8"/>
              <w:ind w:right="115"/>
              <w:rPr>
                <w:sz w:val="20"/>
              </w:rPr>
            </w:pPr>
            <w:r>
              <w:rPr>
                <w:sz w:val="20"/>
              </w:rPr>
              <w:t>(165.890.620)</w:t>
            </w:r>
          </w:p>
        </w:tc>
        <w:tc>
          <w:tcPr>
            <w:tcW w:w="1527" w:type="dxa"/>
          </w:tcPr>
          <w:p w14:paraId="5CFAC58C" w14:textId="738CC023" w:rsidR="003C27FD" w:rsidRDefault="003C27FD" w:rsidP="003C27FD">
            <w:pPr>
              <w:pStyle w:val="TableParagraph"/>
              <w:spacing w:before="8"/>
              <w:ind w:right="190"/>
              <w:rPr>
                <w:sz w:val="20"/>
              </w:rPr>
            </w:pPr>
            <w:r>
              <w:rPr>
                <w:sz w:val="20"/>
              </w:rPr>
              <w:t>(653.496.348)</w:t>
            </w:r>
          </w:p>
        </w:tc>
      </w:tr>
      <w:tr w:rsidR="003C27FD" w14:paraId="454C5D8E" w14:textId="77777777">
        <w:trPr>
          <w:trHeight w:val="344"/>
        </w:trPr>
        <w:tc>
          <w:tcPr>
            <w:tcW w:w="4652" w:type="dxa"/>
          </w:tcPr>
          <w:p w14:paraId="58063BC7" w14:textId="77777777" w:rsidR="003C27FD" w:rsidRDefault="003C27FD" w:rsidP="003C27FD">
            <w:pPr>
              <w:pStyle w:val="TableParagraph"/>
              <w:spacing w:before="12"/>
              <w:ind w:left="3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Patrimonio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907" w:type="dxa"/>
          </w:tcPr>
          <w:p w14:paraId="0230336A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0E312621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0E907172" w14:textId="4A65FC6B" w:rsidR="003C27FD" w:rsidRPr="00ED3A18" w:rsidRDefault="003C27FD" w:rsidP="003C27FD">
            <w:pPr>
              <w:pStyle w:val="TableParagraph"/>
              <w:spacing w:before="12"/>
              <w:ind w:right="11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1.506.287.077</w:t>
            </w:r>
          </w:p>
        </w:tc>
        <w:tc>
          <w:tcPr>
            <w:tcW w:w="1527" w:type="dxa"/>
          </w:tcPr>
          <w:p w14:paraId="565CE865" w14:textId="2CCBEFB5" w:rsidR="003C27FD" w:rsidRPr="00ED3A18" w:rsidRDefault="003C27FD" w:rsidP="003C27FD">
            <w:pPr>
              <w:pStyle w:val="TableParagraph"/>
              <w:spacing w:before="12"/>
              <w:ind w:right="19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1.432.327.079</w:t>
            </w:r>
          </w:p>
        </w:tc>
      </w:tr>
      <w:tr w:rsidR="003C27FD" w14:paraId="77B1CCFC" w14:textId="77777777">
        <w:trPr>
          <w:trHeight w:val="322"/>
        </w:trPr>
        <w:tc>
          <w:tcPr>
            <w:tcW w:w="4652" w:type="dxa"/>
          </w:tcPr>
          <w:p w14:paraId="1DADFBE3" w14:textId="77777777" w:rsidR="003C27FD" w:rsidRDefault="003C27FD" w:rsidP="003C27FD">
            <w:pPr>
              <w:pStyle w:val="TableParagraph"/>
              <w:spacing w:before="92" w:line="210" w:lineRule="exact"/>
              <w:ind w:left="177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Pasivos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 Patrimonio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neto</w:t>
            </w:r>
          </w:p>
        </w:tc>
        <w:tc>
          <w:tcPr>
            <w:tcW w:w="907" w:type="dxa"/>
          </w:tcPr>
          <w:p w14:paraId="36A4EB23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2" w:type="dxa"/>
          </w:tcPr>
          <w:p w14:paraId="6FDD75FA" w14:textId="77777777" w:rsidR="003C27FD" w:rsidRDefault="003C27FD" w:rsidP="003C27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5" w:type="dxa"/>
          </w:tcPr>
          <w:p w14:paraId="1E03F6FA" w14:textId="3BDA71AC" w:rsidR="003C27FD" w:rsidRDefault="003C27FD" w:rsidP="003C27FD">
            <w:pPr>
              <w:pStyle w:val="TableParagraph"/>
              <w:tabs>
                <w:tab w:val="left" w:pos="389"/>
              </w:tabs>
              <w:spacing w:before="92" w:line="210" w:lineRule="exact"/>
              <w:ind w:right="1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 3.621.665.151</w:t>
            </w:r>
          </w:p>
        </w:tc>
        <w:tc>
          <w:tcPr>
            <w:tcW w:w="1527" w:type="dxa"/>
          </w:tcPr>
          <w:p w14:paraId="192691BD" w14:textId="019CDD70" w:rsidR="003C27FD" w:rsidRDefault="003C27FD" w:rsidP="003C27FD">
            <w:pPr>
              <w:pStyle w:val="TableParagraph"/>
              <w:tabs>
                <w:tab w:val="left" w:pos="427"/>
              </w:tabs>
              <w:spacing w:before="92" w:line="210" w:lineRule="exact"/>
              <w:ind w:right="190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  </w:t>
            </w:r>
            <w:r>
              <w:rPr>
                <w:b/>
                <w:sz w:val="20"/>
                <w:u w:val="single"/>
              </w:rPr>
              <w:t>2.544.417.798</w:t>
            </w:r>
          </w:p>
        </w:tc>
      </w:tr>
    </w:tbl>
    <w:p w14:paraId="7B11CAC4" w14:textId="77777777" w:rsidR="00CF3518" w:rsidRDefault="00CF3518">
      <w:pPr>
        <w:pStyle w:val="Textoindependiente"/>
        <w:rPr>
          <w:sz w:val="20"/>
        </w:rPr>
      </w:pPr>
    </w:p>
    <w:p w14:paraId="749CBEB5" w14:textId="77777777" w:rsidR="00CF3518" w:rsidRDefault="00CF3518">
      <w:pPr>
        <w:pStyle w:val="Textoindependiente"/>
        <w:spacing w:before="8"/>
        <w:rPr>
          <w:sz w:val="23"/>
        </w:rPr>
      </w:pPr>
    </w:p>
    <w:p w14:paraId="72662B69" w14:textId="77777777" w:rsidR="00CF3518" w:rsidRDefault="00CF3518">
      <w:pPr>
        <w:sectPr w:rsidR="00CF3518">
          <w:headerReference w:type="default" r:id="rId11"/>
          <w:footerReference w:type="default" r:id="rId12"/>
          <w:pgSz w:w="12240" w:h="15840"/>
          <w:pgMar w:top="2080" w:right="880" w:bottom="980" w:left="1140" w:header="1138" w:footer="788" w:gutter="0"/>
          <w:cols w:space="720"/>
        </w:sectPr>
      </w:pPr>
    </w:p>
    <w:p w14:paraId="549C4518" w14:textId="77777777" w:rsidR="00CF3518" w:rsidRDefault="00CF3518">
      <w:pPr>
        <w:pStyle w:val="Textoindependiente"/>
        <w:spacing w:before="5" w:after="1"/>
        <w:rPr>
          <w:sz w:val="20"/>
        </w:rPr>
      </w:pPr>
    </w:p>
    <w:tbl>
      <w:tblPr>
        <w:tblStyle w:val="TableNormal"/>
        <w:tblW w:w="9956" w:type="dxa"/>
        <w:tblInd w:w="331" w:type="dxa"/>
        <w:tblLayout w:type="fixed"/>
        <w:tblLook w:val="01E0" w:firstRow="1" w:lastRow="1" w:firstColumn="1" w:lastColumn="1" w:noHBand="0" w:noVBand="0"/>
      </w:tblPr>
      <w:tblGrid>
        <w:gridCol w:w="6190"/>
        <w:gridCol w:w="694"/>
        <w:gridCol w:w="1432"/>
        <w:gridCol w:w="1640"/>
      </w:tblGrid>
      <w:tr w:rsidR="00CF3518" w14:paraId="23F753E6" w14:textId="77777777" w:rsidTr="002D3272">
        <w:trPr>
          <w:trHeight w:val="866"/>
        </w:trPr>
        <w:tc>
          <w:tcPr>
            <w:tcW w:w="6190" w:type="dxa"/>
          </w:tcPr>
          <w:p w14:paraId="0A137D91" w14:textId="77497FBE" w:rsidR="00CF3518" w:rsidRDefault="00000000" w:rsidP="00CE4E17">
            <w:pPr>
              <w:pStyle w:val="TableParagraph"/>
              <w:spacing w:line="247" w:lineRule="auto"/>
              <w:ind w:left="3265" w:right="69" w:firstLine="93"/>
              <w:jc w:val="center"/>
            </w:pPr>
            <w:r>
              <w:t>Estados de Resultados Integrales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diciembre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202</w:t>
            </w:r>
            <w:r w:rsidR="006361FB">
              <w:t>2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202</w:t>
            </w:r>
            <w:r w:rsidR="006361FB">
              <w:t>1</w:t>
            </w:r>
          </w:p>
        </w:tc>
        <w:tc>
          <w:tcPr>
            <w:tcW w:w="3761" w:type="dxa"/>
            <w:gridSpan w:val="3"/>
          </w:tcPr>
          <w:p w14:paraId="28C4E0F8" w14:textId="77777777" w:rsidR="00CF3518" w:rsidRDefault="00CF3518" w:rsidP="00CE4E1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F3518" w14:paraId="2477938B" w14:textId="77777777" w:rsidTr="002D3272">
        <w:trPr>
          <w:trHeight w:val="602"/>
        </w:trPr>
        <w:tc>
          <w:tcPr>
            <w:tcW w:w="6190" w:type="dxa"/>
          </w:tcPr>
          <w:p w14:paraId="625A752C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4" w:type="dxa"/>
          </w:tcPr>
          <w:p w14:paraId="434DF1ED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2" w:type="dxa"/>
          </w:tcPr>
          <w:p w14:paraId="2046DBE1" w14:textId="77777777" w:rsidR="00CF3518" w:rsidRDefault="00CF3518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596E04DA" w14:textId="4AEDCD56" w:rsidR="00CF3518" w:rsidRDefault="00000000">
            <w:pPr>
              <w:pStyle w:val="TableParagraph"/>
              <w:spacing w:before="1"/>
              <w:ind w:left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01.01.202</w:t>
            </w:r>
            <w:r w:rsidR="006361FB">
              <w:rPr>
                <w:b/>
                <w:sz w:val="20"/>
              </w:rPr>
              <w:t>2</w:t>
            </w:r>
          </w:p>
        </w:tc>
        <w:tc>
          <w:tcPr>
            <w:tcW w:w="1640" w:type="dxa"/>
          </w:tcPr>
          <w:p w14:paraId="6CBD0F49" w14:textId="77777777" w:rsidR="00CF3518" w:rsidRDefault="00CF3518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2C005988" w14:textId="37EC5826" w:rsidR="00CF3518" w:rsidRDefault="00000000">
            <w:pPr>
              <w:pStyle w:val="TableParagraph"/>
              <w:spacing w:before="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01.01.202</w:t>
            </w:r>
            <w:r w:rsidR="006361FB">
              <w:rPr>
                <w:b/>
                <w:sz w:val="20"/>
              </w:rPr>
              <w:t>1</w:t>
            </w:r>
          </w:p>
        </w:tc>
      </w:tr>
      <w:tr w:rsidR="00CF3518" w14:paraId="69604336" w14:textId="77777777" w:rsidTr="002D3272">
        <w:trPr>
          <w:trHeight w:val="336"/>
        </w:trPr>
        <w:tc>
          <w:tcPr>
            <w:tcW w:w="6190" w:type="dxa"/>
          </w:tcPr>
          <w:p w14:paraId="1A640CDF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4" w:type="dxa"/>
          </w:tcPr>
          <w:p w14:paraId="0B4E8488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2" w:type="dxa"/>
          </w:tcPr>
          <w:p w14:paraId="5E3F0DC0" w14:textId="208612C6" w:rsidR="00CF3518" w:rsidRDefault="00000000">
            <w:pPr>
              <w:pStyle w:val="TableParagraph"/>
              <w:spacing w:before="12"/>
              <w:ind w:left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31.12.202</w:t>
            </w:r>
            <w:r w:rsidR="006361FB">
              <w:rPr>
                <w:b/>
                <w:sz w:val="20"/>
              </w:rPr>
              <w:t>2</w:t>
            </w:r>
          </w:p>
        </w:tc>
        <w:tc>
          <w:tcPr>
            <w:tcW w:w="1640" w:type="dxa"/>
          </w:tcPr>
          <w:p w14:paraId="33FF6F5E" w14:textId="3FC23A77" w:rsidR="00CF3518" w:rsidRDefault="00000000">
            <w:pPr>
              <w:pStyle w:val="TableParagraph"/>
              <w:spacing w:before="12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31.12.202</w:t>
            </w:r>
            <w:r w:rsidR="006361FB">
              <w:rPr>
                <w:b/>
                <w:sz w:val="20"/>
              </w:rPr>
              <w:t>1</w:t>
            </w:r>
          </w:p>
        </w:tc>
      </w:tr>
      <w:tr w:rsidR="00CF3518" w14:paraId="3AD48DF2" w14:textId="77777777" w:rsidTr="002D3272">
        <w:trPr>
          <w:trHeight w:val="381"/>
        </w:trPr>
        <w:tc>
          <w:tcPr>
            <w:tcW w:w="6190" w:type="dxa"/>
          </w:tcPr>
          <w:p w14:paraId="2CFF5532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4" w:type="dxa"/>
          </w:tcPr>
          <w:p w14:paraId="5A742C30" w14:textId="77777777" w:rsidR="00CF3518" w:rsidRDefault="00000000">
            <w:pPr>
              <w:pStyle w:val="TableParagraph"/>
              <w:spacing w:before="89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  <w:tc>
          <w:tcPr>
            <w:tcW w:w="1432" w:type="dxa"/>
          </w:tcPr>
          <w:p w14:paraId="35D02327" w14:textId="655464F1" w:rsidR="00CF3518" w:rsidRDefault="00000000">
            <w:pPr>
              <w:pStyle w:val="TableParagraph"/>
              <w:spacing w:before="84"/>
              <w:ind w:left="441" w:right="51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640" w:type="dxa"/>
          </w:tcPr>
          <w:p w14:paraId="0CE1505C" w14:textId="3DFE7AF4" w:rsidR="00CF3518" w:rsidRDefault="00000000">
            <w:pPr>
              <w:pStyle w:val="TableParagraph"/>
              <w:spacing w:before="84"/>
              <w:ind w:left="435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F3518" w14:paraId="0B86F6A1" w14:textId="77777777" w:rsidTr="002D3272">
        <w:trPr>
          <w:trHeight w:val="294"/>
        </w:trPr>
        <w:tc>
          <w:tcPr>
            <w:tcW w:w="6190" w:type="dxa"/>
          </w:tcPr>
          <w:p w14:paraId="0756636B" w14:textId="77777777" w:rsidR="00CF3518" w:rsidRDefault="00000000">
            <w:pPr>
              <w:pStyle w:val="TableParagraph"/>
              <w:spacing w:before="53" w:line="221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ordinarias</w:t>
            </w:r>
          </w:p>
        </w:tc>
        <w:tc>
          <w:tcPr>
            <w:tcW w:w="694" w:type="dxa"/>
          </w:tcPr>
          <w:p w14:paraId="1830C5EF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2" w:type="dxa"/>
          </w:tcPr>
          <w:p w14:paraId="22260EEF" w14:textId="243156D6" w:rsidR="00CF3518" w:rsidRDefault="008D4C5A" w:rsidP="002D3272">
            <w:pPr>
              <w:pStyle w:val="TableParagraph"/>
              <w:spacing w:before="53" w:line="221" w:lineRule="exact"/>
              <w:ind w:left="-266" w:right="106" w:hanging="142"/>
              <w:rPr>
                <w:sz w:val="20"/>
              </w:rPr>
            </w:pPr>
            <w:r>
              <w:rPr>
                <w:sz w:val="20"/>
              </w:rPr>
              <w:t>12.024.649.449</w:t>
            </w:r>
          </w:p>
        </w:tc>
        <w:tc>
          <w:tcPr>
            <w:tcW w:w="1640" w:type="dxa"/>
          </w:tcPr>
          <w:p w14:paraId="2917A7A4" w14:textId="3E6AC010" w:rsidR="00CF3518" w:rsidRDefault="008D4C5A" w:rsidP="008D4C5A">
            <w:pPr>
              <w:pStyle w:val="TableParagraph"/>
              <w:spacing w:before="53" w:line="221" w:lineRule="exact"/>
              <w:ind w:left="253" w:hanging="285"/>
              <w:rPr>
                <w:sz w:val="20"/>
              </w:rPr>
            </w:pPr>
            <w:r>
              <w:rPr>
                <w:sz w:val="20"/>
              </w:rPr>
              <w:t>9.479.576.120</w:t>
            </w:r>
          </w:p>
        </w:tc>
      </w:tr>
      <w:tr w:rsidR="00CF3518" w14:paraId="76EE4541" w14:textId="77777777" w:rsidTr="002D3272">
        <w:trPr>
          <w:trHeight w:val="250"/>
        </w:trPr>
        <w:tc>
          <w:tcPr>
            <w:tcW w:w="6190" w:type="dxa"/>
          </w:tcPr>
          <w:p w14:paraId="53B02CDE" w14:textId="77777777" w:rsidR="00CF3518" w:rsidRDefault="00000000">
            <w:pPr>
              <w:pStyle w:val="TableParagraph"/>
              <w:spacing w:before="1" w:line="22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Costo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ventas</w:t>
            </w:r>
          </w:p>
        </w:tc>
        <w:tc>
          <w:tcPr>
            <w:tcW w:w="694" w:type="dxa"/>
          </w:tcPr>
          <w:p w14:paraId="28B62B33" w14:textId="77777777" w:rsidR="00CF3518" w:rsidRDefault="00CF35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2" w:type="dxa"/>
          </w:tcPr>
          <w:p w14:paraId="6FA4023D" w14:textId="78DB6C84" w:rsidR="00CF3518" w:rsidRDefault="00000000" w:rsidP="00ED061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  <w:u w:val="single"/>
              </w:rPr>
              <w:t>(</w:t>
            </w:r>
            <w:r w:rsidR="008D4C5A">
              <w:rPr>
                <w:sz w:val="20"/>
                <w:u w:val="single"/>
              </w:rPr>
              <w:t>11.</w:t>
            </w:r>
            <w:r w:rsidR="008D4C5A" w:rsidRPr="00ED0619">
              <w:rPr>
                <w:spacing w:val="3"/>
                <w:w w:val="99"/>
                <w:sz w:val="20"/>
                <w:u w:val="single"/>
              </w:rPr>
              <w:t>038</w:t>
            </w:r>
            <w:r w:rsidR="008D4C5A">
              <w:rPr>
                <w:sz w:val="20"/>
                <w:u w:val="single"/>
              </w:rPr>
              <w:t>.758.625</w:t>
            </w:r>
            <w:r>
              <w:rPr>
                <w:sz w:val="20"/>
                <w:u w:val="single"/>
              </w:rPr>
              <w:t>)</w:t>
            </w:r>
          </w:p>
        </w:tc>
        <w:tc>
          <w:tcPr>
            <w:tcW w:w="1640" w:type="dxa"/>
          </w:tcPr>
          <w:p w14:paraId="01F6DFA4" w14:textId="7CBFBB87" w:rsidR="00CF3518" w:rsidRDefault="00000000" w:rsidP="00ED061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3"/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 w:rsidR="008D4C5A">
              <w:rPr>
                <w:sz w:val="20"/>
                <w:u w:val="single"/>
              </w:rPr>
              <w:t>7.929.527.564</w:t>
            </w:r>
            <w:r>
              <w:rPr>
                <w:sz w:val="20"/>
                <w:u w:val="single"/>
              </w:rPr>
              <w:t>)</w:t>
            </w:r>
          </w:p>
        </w:tc>
      </w:tr>
      <w:tr w:rsidR="00CF3518" w14:paraId="381C9068" w14:textId="77777777" w:rsidTr="002D3272">
        <w:trPr>
          <w:trHeight w:val="309"/>
        </w:trPr>
        <w:tc>
          <w:tcPr>
            <w:tcW w:w="6190" w:type="dxa"/>
          </w:tcPr>
          <w:p w14:paraId="2DE3D50A" w14:textId="77777777" w:rsidR="00CF3518" w:rsidRDefault="00000000">
            <w:pPr>
              <w:pStyle w:val="TableParagraph"/>
              <w:spacing w:before="1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Ganancia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bruta</w:t>
            </w:r>
          </w:p>
        </w:tc>
        <w:tc>
          <w:tcPr>
            <w:tcW w:w="694" w:type="dxa"/>
          </w:tcPr>
          <w:p w14:paraId="1870A5F2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2" w:type="dxa"/>
          </w:tcPr>
          <w:p w14:paraId="349AE911" w14:textId="4ED95EAC" w:rsidR="00CF3518" w:rsidRDefault="00000000" w:rsidP="005B4CDF">
            <w:pPr>
              <w:pStyle w:val="TableParagraph"/>
              <w:spacing w:before="10"/>
              <w:ind w:right="116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 w:rsidR="008D4C5A">
              <w:rPr>
                <w:b/>
                <w:sz w:val="20"/>
                <w:u w:val="single"/>
              </w:rPr>
              <w:t>985.890.824</w:t>
            </w:r>
          </w:p>
        </w:tc>
        <w:tc>
          <w:tcPr>
            <w:tcW w:w="1640" w:type="dxa"/>
          </w:tcPr>
          <w:p w14:paraId="35EBF4D6" w14:textId="7A8237D0" w:rsidR="00CF3518" w:rsidRDefault="008D4C5A" w:rsidP="008D4C5A">
            <w:pPr>
              <w:pStyle w:val="TableParagraph"/>
              <w:spacing w:before="10"/>
              <w:ind w:right="48" w:hanging="1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1.550.048.556</w:t>
            </w:r>
          </w:p>
        </w:tc>
      </w:tr>
      <w:tr w:rsidR="00CF3518" w14:paraId="51E92DEB" w14:textId="77777777" w:rsidTr="002D3272">
        <w:trPr>
          <w:trHeight w:val="292"/>
        </w:trPr>
        <w:tc>
          <w:tcPr>
            <w:tcW w:w="6190" w:type="dxa"/>
          </w:tcPr>
          <w:p w14:paraId="3ADCB761" w14:textId="77777777" w:rsidR="00CF3518" w:rsidRDefault="00000000">
            <w:pPr>
              <w:pStyle w:val="TableParagraph"/>
              <w:spacing w:before="60" w:line="212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ventas</w:t>
            </w:r>
          </w:p>
        </w:tc>
        <w:tc>
          <w:tcPr>
            <w:tcW w:w="694" w:type="dxa"/>
          </w:tcPr>
          <w:p w14:paraId="4073D6A9" w14:textId="76E5620F" w:rsidR="00CF3518" w:rsidRDefault="00CF3518">
            <w:pPr>
              <w:pStyle w:val="TableParagraph"/>
              <w:spacing w:before="60" w:line="212" w:lineRule="exact"/>
              <w:ind w:right="176"/>
              <w:rPr>
                <w:sz w:val="20"/>
              </w:rPr>
            </w:pPr>
          </w:p>
        </w:tc>
        <w:tc>
          <w:tcPr>
            <w:tcW w:w="1432" w:type="dxa"/>
          </w:tcPr>
          <w:p w14:paraId="36FEE3BE" w14:textId="21BCC7F0" w:rsidR="00CF3518" w:rsidRPr="0077316E" w:rsidRDefault="00ED3A18" w:rsidP="0077316E">
            <w:pPr>
              <w:pStyle w:val="TableParagraph"/>
              <w:spacing w:line="214" w:lineRule="exact"/>
              <w:ind w:right="189"/>
              <w:rPr>
                <w:w w:val="92"/>
                <w:sz w:val="20"/>
              </w:rPr>
            </w:pPr>
            <w:r w:rsidRPr="0077316E">
              <w:rPr>
                <w:w w:val="92"/>
                <w:sz w:val="20"/>
              </w:rPr>
              <w:t>-</w:t>
            </w:r>
          </w:p>
        </w:tc>
        <w:tc>
          <w:tcPr>
            <w:tcW w:w="1640" w:type="dxa"/>
          </w:tcPr>
          <w:p w14:paraId="6B73BB66" w14:textId="70562D81" w:rsidR="00CF3518" w:rsidRPr="0077316E" w:rsidRDefault="00387B0D" w:rsidP="0077316E">
            <w:pPr>
              <w:pStyle w:val="TableParagraph"/>
              <w:spacing w:line="214" w:lineRule="exact"/>
              <w:ind w:right="189"/>
              <w:rPr>
                <w:w w:val="92"/>
                <w:sz w:val="20"/>
              </w:rPr>
            </w:pPr>
            <w:r w:rsidRPr="0077316E">
              <w:rPr>
                <w:w w:val="92"/>
                <w:sz w:val="20"/>
              </w:rPr>
              <w:t>-</w:t>
            </w:r>
          </w:p>
        </w:tc>
      </w:tr>
      <w:tr w:rsidR="00CF3518" w14:paraId="75F24862" w14:textId="77777777" w:rsidTr="002D3272">
        <w:trPr>
          <w:trHeight w:val="225"/>
        </w:trPr>
        <w:tc>
          <w:tcPr>
            <w:tcW w:w="6190" w:type="dxa"/>
          </w:tcPr>
          <w:p w14:paraId="79935F91" w14:textId="77777777" w:rsidR="00CF3518" w:rsidRDefault="00000000">
            <w:pPr>
              <w:pStyle w:val="TableParagraph"/>
              <w:spacing w:line="206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Gasto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</w:p>
        </w:tc>
        <w:tc>
          <w:tcPr>
            <w:tcW w:w="694" w:type="dxa"/>
          </w:tcPr>
          <w:p w14:paraId="25C63DA8" w14:textId="2779DCE0" w:rsidR="00CF3518" w:rsidRDefault="00CF3518">
            <w:pPr>
              <w:pStyle w:val="TableParagraph"/>
              <w:spacing w:line="206" w:lineRule="exact"/>
              <w:ind w:right="175"/>
              <w:rPr>
                <w:sz w:val="20"/>
              </w:rPr>
            </w:pPr>
          </w:p>
        </w:tc>
        <w:tc>
          <w:tcPr>
            <w:tcW w:w="1432" w:type="dxa"/>
          </w:tcPr>
          <w:p w14:paraId="413812CC" w14:textId="4C46072D" w:rsidR="00CF3518" w:rsidRDefault="00000000" w:rsidP="005B4CDF">
            <w:pPr>
              <w:pStyle w:val="TableParagraph"/>
              <w:spacing w:line="206" w:lineRule="exact"/>
              <w:ind w:right="103"/>
              <w:rPr>
                <w:sz w:val="20"/>
              </w:rPr>
            </w:pPr>
            <w:r>
              <w:rPr>
                <w:sz w:val="20"/>
              </w:rPr>
              <w:t>(</w:t>
            </w:r>
            <w:r w:rsidR="00387B0D">
              <w:rPr>
                <w:sz w:val="20"/>
              </w:rPr>
              <w:t>864.047.975</w:t>
            </w:r>
            <w:r>
              <w:rPr>
                <w:sz w:val="20"/>
              </w:rPr>
              <w:t>)</w:t>
            </w:r>
          </w:p>
        </w:tc>
        <w:tc>
          <w:tcPr>
            <w:tcW w:w="1640" w:type="dxa"/>
          </w:tcPr>
          <w:p w14:paraId="1F3601DD" w14:textId="22CBB007" w:rsidR="00CF3518" w:rsidRDefault="00000000" w:rsidP="005B4CD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="00387B0D">
              <w:rPr>
                <w:sz w:val="20"/>
              </w:rPr>
              <w:t>860.917.951</w:t>
            </w:r>
            <w:r>
              <w:rPr>
                <w:sz w:val="20"/>
              </w:rPr>
              <w:t>)</w:t>
            </w:r>
          </w:p>
        </w:tc>
      </w:tr>
      <w:tr w:rsidR="00CF3518" w14:paraId="2CB3973B" w14:textId="77777777" w:rsidTr="002D3272">
        <w:trPr>
          <w:trHeight w:val="471"/>
        </w:trPr>
        <w:tc>
          <w:tcPr>
            <w:tcW w:w="6190" w:type="dxa"/>
          </w:tcPr>
          <w:p w14:paraId="6ACFD448" w14:textId="77777777" w:rsidR="00CF3518" w:rsidRDefault="00000000">
            <w:pPr>
              <w:pStyle w:val="TableParagraph"/>
              <w:spacing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ganancias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(pérdidas)</w:t>
            </w:r>
          </w:p>
          <w:p w14:paraId="420FB196" w14:textId="77777777" w:rsidR="00CF3518" w:rsidRDefault="00000000">
            <w:pPr>
              <w:pStyle w:val="TableParagraph"/>
              <w:spacing w:before="12" w:line="216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Ganancias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(pérdidas)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operacionales</w:t>
            </w:r>
          </w:p>
        </w:tc>
        <w:tc>
          <w:tcPr>
            <w:tcW w:w="694" w:type="dxa"/>
          </w:tcPr>
          <w:p w14:paraId="6F1CA2D4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2" w:type="dxa"/>
          </w:tcPr>
          <w:p w14:paraId="389F88F7" w14:textId="6CD0A306" w:rsidR="00CF3518" w:rsidRDefault="00000000" w:rsidP="0069537A">
            <w:pPr>
              <w:pStyle w:val="TableParagraph"/>
              <w:tabs>
                <w:tab w:val="left" w:pos="919"/>
              </w:tabs>
              <w:spacing w:before="10" w:line="216" w:lineRule="exact"/>
              <w:ind w:right="106"/>
              <w:rPr>
                <w:sz w:val="20"/>
              </w:rPr>
            </w:pPr>
            <w:r>
              <w:rPr>
                <w:w w:val="92"/>
                <w:sz w:val="20"/>
                <w:u w:val="single"/>
              </w:rPr>
              <w:t xml:space="preserve"> </w:t>
            </w:r>
            <w:r w:rsidR="00387B0D">
              <w:rPr>
                <w:sz w:val="20"/>
                <w:u w:val="single"/>
              </w:rPr>
              <w:t>252.459.380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</w:p>
          <w:p w14:paraId="5B563F93" w14:textId="5A67A953" w:rsidR="00CF3518" w:rsidRDefault="002D3272" w:rsidP="0069537A">
            <w:pPr>
              <w:pStyle w:val="TableParagraph"/>
              <w:spacing w:line="216" w:lineRule="exact"/>
              <w:ind w:right="179" w:hanging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8739B">
              <w:rPr>
                <w:b/>
                <w:sz w:val="20"/>
              </w:rPr>
              <w:t xml:space="preserve"> (</w:t>
            </w:r>
            <w:r w:rsidR="0055753B">
              <w:rPr>
                <w:b/>
                <w:sz w:val="20"/>
              </w:rPr>
              <w:t>6</w:t>
            </w:r>
            <w:r w:rsidR="00387B0D">
              <w:rPr>
                <w:b/>
                <w:sz w:val="20"/>
              </w:rPr>
              <w:t>11.588.595</w:t>
            </w:r>
            <w:r w:rsidR="0028739B">
              <w:rPr>
                <w:b/>
                <w:sz w:val="20"/>
              </w:rPr>
              <w:t>)</w:t>
            </w:r>
          </w:p>
        </w:tc>
        <w:tc>
          <w:tcPr>
            <w:tcW w:w="1640" w:type="dxa"/>
          </w:tcPr>
          <w:p w14:paraId="16D1CE0F" w14:textId="5F815CAA" w:rsidR="00CF3518" w:rsidRDefault="00000000" w:rsidP="0069537A">
            <w:pPr>
              <w:pStyle w:val="TableParagraph"/>
              <w:tabs>
                <w:tab w:val="left" w:pos="875"/>
              </w:tabs>
              <w:spacing w:before="10" w:line="216" w:lineRule="exact"/>
              <w:ind w:right="48"/>
              <w:rPr>
                <w:sz w:val="20"/>
              </w:rPr>
            </w:pPr>
            <w:r>
              <w:rPr>
                <w:w w:val="92"/>
                <w:sz w:val="20"/>
                <w:u w:val="single"/>
              </w:rPr>
              <w:t xml:space="preserve"> </w:t>
            </w:r>
            <w:r w:rsidR="00387B0D">
              <w:rPr>
                <w:w w:val="92"/>
                <w:sz w:val="20"/>
                <w:u w:val="single"/>
              </w:rPr>
              <w:t xml:space="preserve">                       </w:t>
            </w:r>
            <w:r w:rsidR="00387B0D">
              <w:rPr>
                <w:sz w:val="20"/>
                <w:u w:val="single"/>
              </w:rPr>
              <w:t xml:space="preserve">-  </w:t>
            </w:r>
            <w:r>
              <w:rPr>
                <w:spacing w:val="20"/>
                <w:sz w:val="20"/>
                <w:u w:val="single"/>
              </w:rPr>
              <w:t xml:space="preserve"> </w:t>
            </w:r>
          </w:p>
          <w:p w14:paraId="09DADF42" w14:textId="1B55483F" w:rsidR="00CF3518" w:rsidRDefault="00000000" w:rsidP="0069537A">
            <w:pPr>
              <w:pStyle w:val="TableParagraph"/>
              <w:spacing w:line="216" w:lineRule="exact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387B0D">
              <w:rPr>
                <w:b/>
                <w:sz w:val="20"/>
              </w:rPr>
              <w:t>860.917.951</w:t>
            </w:r>
            <w:r>
              <w:rPr>
                <w:b/>
                <w:sz w:val="20"/>
              </w:rPr>
              <w:t>)</w:t>
            </w:r>
          </w:p>
        </w:tc>
      </w:tr>
      <w:tr w:rsidR="00CF3518" w14:paraId="6C730A99" w14:textId="77777777" w:rsidTr="002D3272">
        <w:trPr>
          <w:trHeight w:val="234"/>
        </w:trPr>
        <w:tc>
          <w:tcPr>
            <w:tcW w:w="6190" w:type="dxa"/>
          </w:tcPr>
          <w:p w14:paraId="00BD8B61" w14:textId="77777777" w:rsidR="00CF3518" w:rsidRDefault="00000000">
            <w:pPr>
              <w:pStyle w:val="TableParagraph"/>
              <w:spacing w:line="214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</w:p>
        </w:tc>
        <w:tc>
          <w:tcPr>
            <w:tcW w:w="694" w:type="dxa"/>
          </w:tcPr>
          <w:p w14:paraId="0298ACA8" w14:textId="77777777" w:rsidR="00CF3518" w:rsidRDefault="00CF351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32" w:type="dxa"/>
          </w:tcPr>
          <w:p w14:paraId="36246726" w14:textId="77777777" w:rsidR="00CF3518" w:rsidRDefault="00000000" w:rsidP="005B4CDF">
            <w:pPr>
              <w:pStyle w:val="TableParagraph"/>
              <w:spacing w:line="214" w:lineRule="exact"/>
              <w:ind w:right="189"/>
              <w:rPr>
                <w:sz w:val="20"/>
              </w:rPr>
            </w:pPr>
            <w:r>
              <w:rPr>
                <w:w w:val="92"/>
                <w:sz w:val="20"/>
              </w:rPr>
              <w:t>-</w:t>
            </w:r>
          </w:p>
        </w:tc>
        <w:tc>
          <w:tcPr>
            <w:tcW w:w="1640" w:type="dxa"/>
          </w:tcPr>
          <w:p w14:paraId="2D95F209" w14:textId="77777777" w:rsidR="00CF3518" w:rsidRDefault="00000000" w:rsidP="005B4CDF">
            <w:pPr>
              <w:pStyle w:val="TableParagraph"/>
              <w:spacing w:line="214" w:lineRule="exact"/>
              <w:ind w:right="118"/>
              <w:rPr>
                <w:sz w:val="20"/>
              </w:rPr>
            </w:pPr>
            <w:r>
              <w:rPr>
                <w:w w:val="92"/>
                <w:sz w:val="20"/>
              </w:rPr>
              <w:t>-</w:t>
            </w:r>
          </w:p>
        </w:tc>
      </w:tr>
      <w:tr w:rsidR="00ED3A18" w:rsidRPr="0069537A" w14:paraId="0F859575" w14:textId="77777777" w:rsidTr="002D3272">
        <w:trPr>
          <w:trHeight w:val="234"/>
        </w:trPr>
        <w:tc>
          <w:tcPr>
            <w:tcW w:w="6190" w:type="dxa"/>
          </w:tcPr>
          <w:p w14:paraId="115EB1B7" w14:textId="50F889FC" w:rsidR="00ED3A18" w:rsidRDefault="00ED3A18">
            <w:pPr>
              <w:pStyle w:val="TableParagraph"/>
              <w:spacing w:line="214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Depreciación</w:t>
            </w:r>
          </w:p>
        </w:tc>
        <w:tc>
          <w:tcPr>
            <w:tcW w:w="694" w:type="dxa"/>
          </w:tcPr>
          <w:p w14:paraId="78D47F16" w14:textId="77777777" w:rsidR="00ED3A18" w:rsidRDefault="00ED3A1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32" w:type="dxa"/>
          </w:tcPr>
          <w:p w14:paraId="0B1C6562" w14:textId="51A5BC5B" w:rsidR="00ED3A18" w:rsidRDefault="00ED3A18" w:rsidP="0069537A">
            <w:pPr>
              <w:pStyle w:val="TableParagraph"/>
              <w:spacing w:line="206" w:lineRule="exact"/>
              <w:ind w:right="103"/>
              <w:rPr>
                <w:w w:val="92"/>
                <w:sz w:val="20"/>
              </w:rPr>
            </w:pPr>
            <w:r>
              <w:rPr>
                <w:w w:val="92"/>
                <w:sz w:val="20"/>
              </w:rPr>
              <w:t>(</w:t>
            </w:r>
            <w:r w:rsidR="00387B0D" w:rsidRPr="0069537A">
              <w:rPr>
                <w:sz w:val="20"/>
              </w:rPr>
              <w:t>12.234.136</w:t>
            </w:r>
            <w:r w:rsidRPr="0069537A">
              <w:rPr>
                <w:sz w:val="20"/>
              </w:rPr>
              <w:t>)</w:t>
            </w:r>
          </w:p>
        </w:tc>
        <w:tc>
          <w:tcPr>
            <w:tcW w:w="1640" w:type="dxa"/>
          </w:tcPr>
          <w:p w14:paraId="5B6A13C7" w14:textId="70E90997" w:rsidR="00ED3A18" w:rsidRPr="0069537A" w:rsidRDefault="00ED3A18" w:rsidP="005B4CDF">
            <w:pPr>
              <w:pStyle w:val="TableParagraph"/>
              <w:spacing w:line="214" w:lineRule="exact"/>
              <w:ind w:right="118"/>
              <w:rPr>
                <w:sz w:val="20"/>
              </w:rPr>
            </w:pPr>
            <w:r w:rsidRPr="0069537A">
              <w:rPr>
                <w:sz w:val="20"/>
              </w:rPr>
              <w:t>(</w:t>
            </w:r>
            <w:r w:rsidR="00387B0D" w:rsidRPr="0069537A">
              <w:rPr>
                <w:sz w:val="20"/>
              </w:rPr>
              <w:t>17.121.208</w:t>
            </w:r>
            <w:r w:rsidRPr="0069537A">
              <w:rPr>
                <w:sz w:val="20"/>
              </w:rPr>
              <w:t>)</w:t>
            </w:r>
          </w:p>
        </w:tc>
      </w:tr>
      <w:tr w:rsidR="00CF3518" w14:paraId="5AF83A3D" w14:textId="77777777" w:rsidTr="002D3272">
        <w:trPr>
          <w:trHeight w:val="234"/>
        </w:trPr>
        <w:tc>
          <w:tcPr>
            <w:tcW w:w="6190" w:type="dxa"/>
          </w:tcPr>
          <w:p w14:paraId="146A8CCA" w14:textId="77777777" w:rsidR="00CF3518" w:rsidRDefault="00000000">
            <w:pPr>
              <w:pStyle w:val="TableParagraph"/>
              <w:spacing w:line="214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</w:p>
        </w:tc>
        <w:tc>
          <w:tcPr>
            <w:tcW w:w="694" w:type="dxa"/>
          </w:tcPr>
          <w:p w14:paraId="56A7E8F0" w14:textId="77777777" w:rsidR="00CF3518" w:rsidRDefault="00CF351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32" w:type="dxa"/>
          </w:tcPr>
          <w:p w14:paraId="02A02AF0" w14:textId="4CF56140" w:rsidR="00CF3518" w:rsidRDefault="00ED3A18" w:rsidP="005B4CDF">
            <w:pPr>
              <w:pStyle w:val="TableParagraph"/>
              <w:spacing w:line="214" w:lineRule="exact"/>
              <w:ind w:right="110"/>
              <w:rPr>
                <w:sz w:val="20"/>
              </w:rPr>
            </w:pPr>
            <w:r w:rsidRPr="0069537A">
              <w:rPr>
                <w:sz w:val="20"/>
              </w:rPr>
              <w:t>(</w:t>
            </w:r>
            <w:r w:rsidR="00387B0D" w:rsidRPr="0069537A">
              <w:rPr>
                <w:sz w:val="20"/>
              </w:rPr>
              <w:t>7.940.314</w:t>
            </w:r>
            <w:r w:rsidRPr="0069537A">
              <w:rPr>
                <w:sz w:val="20"/>
              </w:rPr>
              <w:t>)</w:t>
            </w:r>
          </w:p>
        </w:tc>
        <w:tc>
          <w:tcPr>
            <w:tcW w:w="1640" w:type="dxa"/>
          </w:tcPr>
          <w:p w14:paraId="559BF44E" w14:textId="18D0A695" w:rsidR="00CF3518" w:rsidRDefault="00ED3A18" w:rsidP="005B4CDF">
            <w:pPr>
              <w:pStyle w:val="TableParagraph"/>
              <w:spacing w:line="214" w:lineRule="exact"/>
              <w:ind w:right="118"/>
              <w:rPr>
                <w:sz w:val="20"/>
              </w:rPr>
            </w:pPr>
            <w:r>
              <w:rPr>
                <w:sz w:val="20"/>
              </w:rPr>
              <w:t>(</w:t>
            </w:r>
            <w:r w:rsidR="00387B0D">
              <w:rPr>
                <w:sz w:val="20"/>
              </w:rPr>
              <w:t>20.050.897</w:t>
            </w:r>
            <w:r>
              <w:rPr>
                <w:sz w:val="20"/>
              </w:rPr>
              <w:t>)</w:t>
            </w:r>
          </w:p>
        </w:tc>
      </w:tr>
      <w:tr w:rsidR="00CF3518" w14:paraId="101684C7" w14:textId="77777777" w:rsidTr="002D3272">
        <w:trPr>
          <w:trHeight w:val="241"/>
        </w:trPr>
        <w:tc>
          <w:tcPr>
            <w:tcW w:w="6190" w:type="dxa"/>
          </w:tcPr>
          <w:p w14:paraId="7FDF2833" w14:textId="77777777" w:rsidR="00CF3518" w:rsidRDefault="00000000">
            <w:pPr>
              <w:pStyle w:val="TableParagraph"/>
              <w:spacing w:line="221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Reajuste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diferencias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</w:p>
        </w:tc>
        <w:tc>
          <w:tcPr>
            <w:tcW w:w="694" w:type="dxa"/>
          </w:tcPr>
          <w:p w14:paraId="2F1617E7" w14:textId="77777777" w:rsidR="00CF3518" w:rsidRDefault="00CF351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32" w:type="dxa"/>
          </w:tcPr>
          <w:p w14:paraId="7D9FB7A1" w14:textId="5E286C55" w:rsidR="00CF3518" w:rsidRDefault="00000000" w:rsidP="005B4CDF">
            <w:pPr>
              <w:pStyle w:val="TableParagraph"/>
              <w:tabs>
                <w:tab w:val="left" w:pos="482"/>
              </w:tabs>
              <w:spacing w:before="13" w:line="208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 w:rsidR="00387B0D">
              <w:rPr>
                <w:sz w:val="20"/>
                <w:u w:val="single"/>
              </w:rPr>
              <w:t>199.060.112</w:t>
            </w:r>
            <w:r>
              <w:rPr>
                <w:sz w:val="20"/>
                <w:u w:val="single"/>
              </w:rPr>
              <w:t>)</w:t>
            </w:r>
          </w:p>
        </w:tc>
        <w:tc>
          <w:tcPr>
            <w:tcW w:w="1640" w:type="dxa"/>
          </w:tcPr>
          <w:p w14:paraId="73549CF6" w14:textId="5828D032" w:rsidR="00CF3518" w:rsidRDefault="00000000" w:rsidP="005B4CDF">
            <w:pPr>
              <w:pStyle w:val="TableParagraph"/>
              <w:tabs>
                <w:tab w:val="left" w:pos="391"/>
              </w:tabs>
              <w:spacing w:before="13" w:line="208" w:lineRule="exact"/>
              <w:ind w:right="48" w:hanging="316"/>
              <w:rPr>
                <w:sz w:val="20"/>
              </w:rPr>
            </w:pPr>
            <w:r>
              <w:rPr>
                <w:w w:val="9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(</w:t>
            </w:r>
            <w:r w:rsidR="00387B0D">
              <w:rPr>
                <w:sz w:val="20"/>
                <w:u w:val="single"/>
              </w:rPr>
              <w:t>108.894.201</w:t>
            </w:r>
            <w:r>
              <w:rPr>
                <w:sz w:val="20"/>
                <w:u w:val="single"/>
              </w:rPr>
              <w:t>)</w:t>
            </w:r>
            <w:r>
              <w:rPr>
                <w:spacing w:val="20"/>
                <w:sz w:val="20"/>
                <w:u w:val="single"/>
              </w:rPr>
              <w:t xml:space="preserve"> </w:t>
            </w:r>
          </w:p>
        </w:tc>
      </w:tr>
      <w:tr w:rsidR="00CF3518" w14:paraId="4F8CA686" w14:textId="77777777" w:rsidTr="002D3272">
        <w:trPr>
          <w:trHeight w:val="261"/>
        </w:trPr>
        <w:tc>
          <w:tcPr>
            <w:tcW w:w="6190" w:type="dxa"/>
          </w:tcPr>
          <w:p w14:paraId="4AF08010" w14:textId="77777777" w:rsidR="00CF3518" w:rsidRDefault="00000000">
            <w:pPr>
              <w:pStyle w:val="TableParagraph"/>
              <w:spacing w:before="7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(Pérdida)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ganancia,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impuestos</w:t>
            </w:r>
          </w:p>
        </w:tc>
        <w:tc>
          <w:tcPr>
            <w:tcW w:w="694" w:type="dxa"/>
          </w:tcPr>
          <w:p w14:paraId="076DC161" w14:textId="77777777" w:rsidR="00CF3518" w:rsidRDefault="00CF35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2" w:type="dxa"/>
          </w:tcPr>
          <w:p w14:paraId="18A0585E" w14:textId="00FDD770" w:rsidR="00CF3518" w:rsidRDefault="0069537A" w:rsidP="005B4CDF">
            <w:pPr>
              <w:pStyle w:val="TableParagraph"/>
              <w:spacing w:line="218" w:lineRule="exact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199.060.112</w:t>
            </w:r>
          </w:p>
        </w:tc>
        <w:tc>
          <w:tcPr>
            <w:tcW w:w="1640" w:type="dxa"/>
          </w:tcPr>
          <w:p w14:paraId="5A6AD57B" w14:textId="58D1EED8" w:rsidR="00CF3518" w:rsidRDefault="0069537A" w:rsidP="005B4CDF">
            <w:pPr>
              <w:pStyle w:val="TableParagraph"/>
              <w:spacing w:line="218" w:lineRule="exact"/>
              <w:ind w:left="272" w:hanging="163"/>
              <w:rPr>
                <w:b/>
                <w:sz w:val="20"/>
              </w:rPr>
            </w:pPr>
            <w:r>
              <w:rPr>
                <w:b/>
                <w:sz w:val="20"/>
              </w:rPr>
              <w:t>543.064.299</w:t>
            </w:r>
          </w:p>
        </w:tc>
      </w:tr>
      <w:tr w:rsidR="00CF3518" w14:paraId="3E2CF0CE" w14:textId="77777777" w:rsidTr="002D3272">
        <w:trPr>
          <w:trHeight w:val="278"/>
        </w:trPr>
        <w:tc>
          <w:tcPr>
            <w:tcW w:w="6190" w:type="dxa"/>
          </w:tcPr>
          <w:p w14:paraId="61DD5086" w14:textId="77777777" w:rsidR="00CF3518" w:rsidRDefault="00000000">
            <w:pPr>
              <w:pStyle w:val="TableParagraph"/>
              <w:spacing w:before="15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Gasto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ganancias</w:t>
            </w:r>
          </w:p>
        </w:tc>
        <w:tc>
          <w:tcPr>
            <w:tcW w:w="694" w:type="dxa"/>
          </w:tcPr>
          <w:p w14:paraId="02670976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2" w:type="dxa"/>
          </w:tcPr>
          <w:p w14:paraId="45E2B31B" w14:textId="559A1006" w:rsidR="00CF3518" w:rsidRDefault="00387B0D" w:rsidP="005B4CDF">
            <w:pPr>
              <w:pStyle w:val="TableParagraph"/>
              <w:spacing w:before="15"/>
              <w:ind w:right="129"/>
              <w:rPr>
                <w:sz w:val="20"/>
              </w:rPr>
            </w:pPr>
            <w:r>
              <w:rPr>
                <w:sz w:val="20"/>
              </w:rPr>
              <w:t>(149.708.995)</w:t>
            </w:r>
          </w:p>
        </w:tc>
        <w:tc>
          <w:tcPr>
            <w:tcW w:w="1640" w:type="dxa"/>
          </w:tcPr>
          <w:p w14:paraId="24FDF857" w14:textId="4EC3F38F" w:rsidR="00CF3518" w:rsidRDefault="006361FB" w:rsidP="0069537A">
            <w:pPr>
              <w:pStyle w:val="TableParagraph"/>
              <w:spacing w:before="15"/>
              <w:ind w:right="129"/>
              <w:rPr>
                <w:sz w:val="20"/>
              </w:rPr>
            </w:pPr>
            <w:r w:rsidRPr="0069537A">
              <w:rPr>
                <w:sz w:val="20"/>
              </w:rPr>
              <w:t>(</w:t>
            </w:r>
            <w:r w:rsidR="0069537A" w:rsidRPr="0069537A">
              <w:rPr>
                <w:sz w:val="20"/>
              </w:rPr>
              <w:t>228.504.314</w:t>
            </w:r>
            <w:r w:rsidRPr="0069537A">
              <w:rPr>
                <w:sz w:val="20"/>
              </w:rPr>
              <w:t>)</w:t>
            </w:r>
          </w:p>
        </w:tc>
      </w:tr>
      <w:tr w:rsidR="00CF3518" w:rsidRPr="0069537A" w14:paraId="266B58E8" w14:textId="77777777" w:rsidTr="002D3272">
        <w:trPr>
          <w:trHeight w:val="256"/>
        </w:trPr>
        <w:tc>
          <w:tcPr>
            <w:tcW w:w="6190" w:type="dxa"/>
          </w:tcPr>
          <w:p w14:paraId="5D1EE873" w14:textId="77777777" w:rsidR="00CF3518" w:rsidRDefault="00000000">
            <w:pPr>
              <w:pStyle w:val="TableParagraph"/>
              <w:spacing w:before="26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(Pérdida)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ganancia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año</w:t>
            </w:r>
          </w:p>
        </w:tc>
        <w:tc>
          <w:tcPr>
            <w:tcW w:w="694" w:type="dxa"/>
          </w:tcPr>
          <w:p w14:paraId="05C866E9" w14:textId="77777777" w:rsidR="00CF3518" w:rsidRDefault="00CF35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2" w:type="dxa"/>
          </w:tcPr>
          <w:p w14:paraId="7420B808" w14:textId="4BF331EC" w:rsidR="00CF3518" w:rsidRPr="00AC6BA1" w:rsidRDefault="00000000" w:rsidP="00387B0D">
            <w:pPr>
              <w:pStyle w:val="TableParagraph"/>
              <w:spacing w:before="15"/>
              <w:ind w:right="129"/>
              <w:rPr>
                <w:b/>
                <w:bCs/>
                <w:spacing w:val="3"/>
                <w:w w:val="99"/>
                <w:sz w:val="20"/>
                <w:u w:val="single"/>
              </w:rPr>
            </w:pPr>
            <w:r w:rsidRPr="00AC6BA1">
              <w:rPr>
                <w:b/>
                <w:sz w:val="20"/>
                <w:u w:val="single"/>
              </w:rPr>
              <w:t xml:space="preserve"> </w:t>
            </w:r>
            <w:r w:rsidR="00387B0D">
              <w:rPr>
                <w:b/>
                <w:sz w:val="20"/>
                <w:u w:val="single"/>
              </w:rPr>
              <w:t>49.351.117</w:t>
            </w:r>
          </w:p>
        </w:tc>
        <w:tc>
          <w:tcPr>
            <w:tcW w:w="1640" w:type="dxa"/>
          </w:tcPr>
          <w:p w14:paraId="2640FE5F" w14:textId="77AE61EA" w:rsidR="00CF3518" w:rsidRPr="0069537A" w:rsidRDefault="0069537A" w:rsidP="0069537A">
            <w:pPr>
              <w:pStyle w:val="TableParagraph"/>
              <w:spacing w:before="15"/>
              <w:ind w:right="129"/>
              <w:rPr>
                <w:b/>
                <w:sz w:val="20"/>
                <w:u w:val="single"/>
              </w:rPr>
            </w:pPr>
            <w:r w:rsidRPr="0069537A">
              <w:rPr>
                <w:b/>
                <w:sz w:val="20"/>
                <w:u w:val="single"/>
              </w:rPr>
              <w:t>314.559.985</w:t>
            </w:r>
          </w:p>
        </w:tc>
      </w:tr>
    </w:tbl>
    <w:p w14:paraId="7F3E8050" w14:textId="77777777" w:rsidR="00CF3518" w:rsidRDefault="00CF3518">
      <w:pPr>
        <w:pStyle w:val="Textoindependiente"/>
        <w:rPr>
          <w:sz w:val="20"/>
        </w:rPr>
      </w:pPr>
    </w:p>
    <w:p w14:paraId="1BCD7A92" w14:textId="77777777" w:rsidR="00CF3518" w:rsidRDefault="00CF3518">
      <w:pPr>
        <w:pStyle w:val="Textoindependiente"/>
        <w:spacing w:before="9"/>
        <w:rPr>
          <w:sz w:val="29"/>
        </w:rPr>
      </w:pPr>
    </w:p>
    <w:p w14:paraId="277F1713" w14:textId="77777777" w:rsidR="00CF3518" w:rsidRDefault="00CF3518">
      <w:pPr>
        <w:sectPr w:rsidR="00CF3518">
          <w:headerReference w:type="default" r:id="rId13"/>
          <w:footerReference w:type="default" r:id="rId14"/>
          <w:pgSz w:w="12240" w:h="15840"/>
          <w:pgMar w:top="1360" w:right="880" w:bottom="700" w:left="1140" w:header="1136" w:footer="500" w:gutter="0"/>
          <w:cols w:space="720"/>
        </w:sectPr>
      </w:pPr>
    </w:p>
    <w:p w14:paraId="51A4F085" w14:textId="77777777" w:rsidR="00CF3518" w:rsidRDefault="00CF3518">
      <w:pPr>
        <w:pStyle w:val="Textoindependiente"/>
        <w:rPr>
          <w:sz w:val="20"/>
        </w:rPr>
      </w:pPr>
    </w:p>
    <w:p w14:paraId="3FABF622" w14:textId="77777777" w:rsidR="00CF3518" w:rsidRDefault="00CF3518">
      <w:pPr>
        <w:pStyle w:val="Textoindependiente"/>
        <w:rPr>
          <w:sz w:val="20"/>
        </w:rPr>
      </w:pPr>
    </w:p>
    <w:p w14:paraId="430E4BB2" w14:textId="77777777" w:rsidR="00CF3518" w:rsidRDefault="00CF3518">
      <w:pPr>
        <w:pStyle w:val="Textoindependiente"/>
        <w:rPr>
          <w:sz w:val="20"/>
        </w:rPr>
      </w:pPr>
    </w:p>
    <w:p w14:paraId="167AC13C" w14:textId="77777777" w:rsidR="00CF3518" w:rsidRDefault="00CF3518">
      <w:pPr>
        <w:rPr>
          <w:sz w:val="20"/>
        </w:rPr>
        <w:sectPr w:rsidR="00CF3518">
          <w:headerReference w:type="default" r:id="rId15"/>
          <w:footerReference w:type="default" r:id="rId16"/>
          <w:pgSz w:w="15840" w:h="12240" w:orient="landscape"/>
          <w:pgMar w:top="2140" w:right="220" w:bottom="280" w:left="700" w:header="1185" w:footer="0" w:gutter="0"/>
          <w:cols w:space="720"/>
        </w:sectPr>
      </w:pPr>
    </w:p>
    <w:p w14:paraId="7E53DEE7" w14:textId="77777777" w:rsidR="00CF3518" w:rsidRDefault="00CF3518">
      <w:pPr>
        <w:pStyle w:val="Textoindependiente"/>
      </w:pPr>
    </w:p>
    <w:p w14:paraId="729B4863" w14:textId="77777777" w:rsidR="00CF3518" w:rsidRDefault="00CF3518">
      <w:pPr>
        <w:pStyle w:val="Textoindependiente"/>
        <w:rPr>
          <w:sz w:val="20"/>
        </w:rPr>
      </w:pPr>
    </w:p>
    <w:p w14:paraId="4A350390" w14:textId="77777777" w:rsidR="00CF3518" w:rsidRDefault="00000000">
      <w:pPr>
        <w:tabs>
          <w:tab w:val="left" w:pos="7698"/>
        </w:tabs>
        <w:spacing w:line="158" w:lineRule="auto"/>
        <w:ind w:left="7719" w:hanging="1328"/>
        <w:jc w:val="right"/>
        <w:rPr>
          <w:sz w:val="20"/>
        </w:rPr>
      </w:pPr>
      <w:r>
        <w:rPr>
          <w:position w:val="-11"/>
          <w:sz w:val="20"/>
        </w:rPr>
        <w:t>Nota</w:t>
      </w:r>
      <w:r>
        <w:rPr>
          <w:position w:val="-11"/>
          <w:sz w:val="20"/>
        </w:rPr>
        <w:tab/>
      </w:r>
      <w:r>
        <w:rPr>
          <w:sz w:val="20"/>
        </w:rPr>
        <w:t>Capital</w:t>
      </w:r>
      <w:r>
        <w:rPr>
          <w:spacing w:val="-47"/>
          <w:sz w:val="20"/>
        </w:rPr>
        <w:t xml:space="preserve"> </w:t>
      </w:r>
      <w:r>
        <w:rPr>
          <w:sz w:val="20"/>
        </w:rPr>
        <w:t>pagado</w:t>
      </w:r>
    </w:p>
    <w:p w14:paraId="6ED6800E" w14:textId="77777777" w:rsidR="00CF3518" w:rsidRDefault="00000000">
      <w:pPr>
        <w:pStyle w:val="Textoindependiente"/>
        <w:rPr>
          <w:sz w:val="30"/>
        </w:rPr>
      </w:pPr>
      <w:r>
        <w:br w:type="column"/>
      </w:r>
    </w:p>
    <w:p w14:paraId="35FB83A3" w14:textId="77777777" w:rsidR="00CF3518" w:rsidRDefault="00000000">
      <w:pPr>
        <w:ind w:left="585" w:right="-16" w:firstLine="79"/>
        <w:rPr>
          <w:sz w:val="20"/>
        </w:rPr>
      </w:pPr>
      <w:r>
        <w:rPr>
          <w:sz w:val="20"/>
        </w:rPr>
        <w:t>Ganancias</w:t>
      </w:r>
      <w:r>
        <w:rPr>
          <w:spacing w:val="1"/>
          <w:sz w:val="20"/>
        </w:rPr>
        <w:t xml:space="preserve"> </w:t>
      </w:r>
      <w:r>
        <w:rPr>
          <w:sz w:val="20"/>
        </w:rPr>
        <w:t>(Pérdidas)</w:t>
      </w:r>
      <w:r>
        <w:rPr>
          <w:spacing w:val="1"/>
          <w:sz w:val="20"/>
        </w:rPr>
        <w:t xml:space="preserve"> </w:t>
      </w:r>
      <w:r>
        <w:rPr>
          <w:sz w:val="20"/>
        </w:rPr>
        <w:t>Acumuladas</w:t>
      </w:r>
    </w:p>
    <w:p w14:paraId="0CF5C315" w14:textId="77777777" w:rsidR="00CF3518" w:rsidRDefault="00000000">
      <w:pPr>
        <w:pStyle w:val="Textoindependiente"/>
        <w:spacing w:before="7"/>
        <w:rPr>
          <w:sz w:val="20"/>
        </w:rPr>
      </w:pPr>
      <w:r>
        <w:br w:type="column"/>
      </w:r>
    </w:p>
    <w:p w14:paraId="4B49BF51" w14:textId="77777777" w:rsidR="00CF3518" w:rsidRDefault="00000000">
      <w:pPr>
        <w:ind w:left="327" w:hanging="13"/>
        <w:jc w:val="center"/>
        <w:rPr>
          <w:sz w:val="20"/>
        </w:rPr>
      </w:pP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diferencias de</w:t>
      </w:r>
      <w:r>
        <w:rPr>
          <w:spacing w:val="-47"/>
          <w:sz w:val="20"/>
        </w:rPr>
        <w:t xml:space="preserve"> </w:t>
      </w:r>
      <w:r>
        <w:rPr>
          <w:sz w:val="20"/>
        </w:rPr>
        <w:t>cambio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conversión</w:t>
      </w:r>
    </w:p>
    <w:p w14:paraId="673D533A" w14:textId="77777777" w:rsidR="00CF3518" w:rsidRDefault="00000000">
      <w:pPr>
        <w:pStyle w:val="Textoindependiente"/>
      </w:pPr>
      <w:r>
        <w:br w:type="column"/>
      </w:r>
    </w:p>
    <w:p w14:paraId="36AEB8E1" w14:textId="77777777" w:rsidR="00CF3518" w:rsidRDefault="00CF3518">
      <w:pPr>
        <w:pStyle w:val="Textoindependiente"/>
        <w:rPr>
          <w:sz w:val="18"/>
        </w:rPr>
      </w:pPr>
    </w:p>
    <w:p w14:paraId="67F75D49" w14:textId="77777777" w:rsidR="00CF3518" w:rsidRDefault="00000000">
      <w:pPr>
        <w:ind w:left="464" w:right="-13" w:hanging="207"/>
        <w:rPr>
          <w:sz w:val="20"/>
        </w:rPr>
      </w:pPr>
      <w:r>
        <w:rPr>
          <w:spacing w:val="-1"/>
          <w:sz w:val="20"/>
        </w:rPr>
        <w:t>Resultado del</w:t>
      </w:r>
      <w:r>
        <w:rPr>
          <w:spacing w:val="-47"/>
          <w:sz w:val="20"/>
        </w:rPr>
        <w:t xml:space="preserve"> </w:t>
      </w:r>
      <w:r>
        <w:rPr>
          <w:sz w:val="20"/>
        </w:rPr>
        <w:t>ejercicio</w:t>
      </w:r>
    </w:p>
    <w:p w14:paraId="17C2B9A6" w14:textId="77777777" w:rsidR="00CF3518" w:rsidRDefault="00000000">
      <w:pPr>
        <w:pStyle w:val="Textoindependiente"/>
      </w:pPr>
      <w:r>
        <w:br w:type="column"/>
      </w:r>
    </w:p>
    <w:p w14:paraId="2458E003" w14:textId="77777777" w:rsidR="00CF3518" w:rsidRDefault="00CF3518">
      <w:pPr>
        <w:pStyle w:val="Textoindependiente"/>
        <w:rPr>
          <w:sz w:val="18"/>
        </w:rPr>
      </w:pPr>
    </w:p>
    <w:p w14:paraId="00968A3E" w14:textId="77777777" w:rsidR="00CF3518" w:rsidRDefault="00000000">
      <w:pPr>
        <w:ind w:left="456" w:right="783" w:hanging="68"/>
        <w:rPr>
          <w:sz w:val="20"/>
        </w:rPr>
      </w:pPr>
      <w:r>
        <w:rPr>
          <w:sz w:val="20"/>
        </w:rPr>
        <w:t>Patrimonio</w:t>
      </w:r>
      <w:r>
        <w:rPr>
          <w:spacing w:val="-47"/>
          <w:sz w:val="20"/>
        </w:rPr>
        <w:t xml:space="preserve"> </w:t>
      </w:r>
      <w:r>
        <w:rPr>
          <w:sz w:val="20"/>
        </w:rPr>
        <w:t>neto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</w:p>
    <w:p w14:paraId="2A421403" w14:textId="77777777" w:rsidR="00CF3518" w:rsidRDefault="00CF3518">
      <w:pPr>
        <w:rPr>
          <w:sz w:val="20"/>
        </w:rPr>
        <w:sectPr w:rsidR="00CF3518">
          <w:type w:val="continuous"/>
          <w:pgSz w:w="15840" w:h="12240" w:orient="landscape"/>
          <w:pgMar w:top="1500" w:right="220" w:bottom="280" w:left="700" w:header="720" w:footer="720" w:gutter="0"/>
          <w:cols w:num="5" w:space="720" w:equalWidth="0">
            <w:col w:w="8299" w:space="40"/>
            <w:col w:w="1589" w:space="39"/>
            <w:col w:w="1448" w:space="40"/>
            <w:col w:w="1346" w:space="39"/>
            <w:col w:w="2080"/>
          </w:cols>
        </w:sectPr>
      </w:pPr>
    </w:p>
    <w:p w14:paraId="4406865D" w14:textId="77777777" w:rsidR="00CF3518" w:rsidRDefault="00CF3518">
      <w:pPr>
        <w:pStyle w:val="Textoindependiente"/>
        <w:spacing w:before="3"/>
        <w:rPr>
          <w:sz w:val="9"/>
        </w:rPr>
      </w:pPr>
    </w:p>
    <w:p w14:paraId="495D89DE" w14:textId="76D9B9EB" w:rsidR="00CF3518" w:rsidRDefault="00000000">
      <w:pPr>
        <w:tabs>
          <w:tab w:val="left" w:pos="9245"/>
          <w:tab w:val="left" w:pos="10669"/>
          <w:tab w:val="left" w:pos="12083"/>
          <w:tab w:val="left" w:pos="13494"/>
        </w:tabs>
        <w:spacing w:before="92"/>
        <w:ind w:left="7820"/>
        <w:rPr>
          <w:sz w:val="20"/>
        </w:rPr>
      </w:pPr>
      <w:r>
        <w:rPr>
          <w:sz w:val="20"/>
        </w:rPr>
        <w:t>$</w:t>
      </w:r>
      <w:r>
        <w:rPr>
          <w:sz w:val="20"/>
        </w:rPr>
        <w:tab/>
        <w:t>$</w:t>
      </w:r>
      <w:r>
        <w:rPr>
          <w:sz w:val="20"/>
        </w:rPr>
        <w:tab/>
        <w:t>$</w:t>
      </w:r>
      <w:r>
        <w:rPr>
          <w:sz w:val="20"/>
        </w:rPr>
        <w:tab/>
        <w:t>$</w:t>
      </w:r>
      <w:r>
        <w:rPr>
          <w:sz w:val="20"/>
        </w:rPr>
        <w:tab/>
        <w:t>$</w:t>
      </w:r>
    </w:p>
    <w:p w14:paraId="247EF758" w14:textId="6B71947F" w:rsidR="00CF3518" w:rsidRDefault="0069537A">
      <w:pPr>
        <w:pStyle w:val="Textoindependiente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9CD5DA" wp14:editId="5055E58E">
                <wp:simplePos x="0" y="0"/>
                <wp:positionH relativeFrom="page">
                  <wp:posOffset>4876800</wp:posOffset>
                </wp:positionH>
                <wp:positionV relativeFrom="paragraph">
                  <wp:posOffset>140970</wp:posOffset>
                </wp:positionV>
                <wp:extent cx="4915814" cy="2657475"/>
                <wp:effectExtent l="0" t="0" r="18415" b="9525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814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559" w:type="dxa"/>
                              <w:tblInd w:w="14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"/>
                              <w:gridCol w:w="1491"/>
                              <w:gridCol w:w="1405"/>
                              <w:gridCol w:w="1693"/>
                              <w:gridCol w:w="1324"/>
                              <w:gridCol w:w="1322"/>
                            </w:tblGrid>
                            <w:tr w:rsidR="00CF3518" w14:paraId="2D352817" w14:textId="77777777" w:rsidTr="00AC6BA1">
                              <w:trPr>
                                <w:trHeight w:val="345"/>
                              </w:trPr>
                              <w:tc>
                                <w:tcPr>
                                  <w:tcW w:w="324" w:type="dxa"/>
                                </w:tcPr>
                                <w:p w14:paraId="687CF2A2" w14:textId="013932FA" w:rsidR="00CF3518" w:rsidRDefault="00CF3518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751362" w14:textId="47C9ACFE" w:rsidR="00CF3518" w:rsidRDefault="00AC6BA1" w:rsidP="006E0024">
                                  <w:pPr>
                                    <w:pStyle w:val="TableParagraph"/>
                                    <w:spacing w:before="8"/>
                                    <w:ind w:right="1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="0069537A">
                                    <w:rPr>
                                      <w:b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0.000.000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756AF8" w14:textId="3419A08F" w:rsidR="00CF3518" w:rsidRDefault="0069537A" w:rsidP="006E0024">
                                  <w:pPr>
                                    <w:pStyle w:val="TableParagraph"/>
                                    <w:spacing w:line="226" w:lineRule="exact"/>
                                    <w:ind w:right="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1.438.527.713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D959A29" w14:textId="69462FD6" w:rsidR="00CF3518" w:rsidRDefault="0069537A" w:rsidP="006E0024">
                                  <w:pPr>
                                    <w:pStyle w:val="TableParagraph"/>
                                    <w:spacing w:line="226" w:lineRule="exact"/>
                                    <w:ind w:right="3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84.298.867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F481093" w14:textId="77777777" w:rsidR="00CF3518" w:rsidRDefault="00000000" w:rsidP="006E0024">
                                  <w:pPr>
                                    <w:pStyle w:val="TableParagraph"/>
                                    <w:spacing w:line="226" w:lineRule="exact"/>
                                    <w:ind w:right="1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B0D702" w14:textId="7BE8BB00" w:rsidR="00CF3518" w:rsidRDefault="0069537A" w:rsidP="006E0024">
                                  <w:pPr>
                                    <w:pStyle w:val="TableParagraph"/>
                                    <w:spacing w:line="226" w:lineRule="exact"/>
                                    <w:ind w:right="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1.622.826.580</w:t>
                                  </w:r>
                                </w:p>
                              </w:tc>
                            </w:tr>
                            <w:tr w:rsidR="00CF3518" w14:paraId="5925CB17" w14:textId="77777777" w:rsidTr="00AC6BA1">
                              <w:trPr>
                                <w:trHeight w:val="236"/>
                              </w:trPr>
                              <w:tc>
                                <w:tcPr>
                                  <w:tcW w:w="324" w:type="dxa"/>
                                </w:tcPr>
                                <w:p w14:paraId="6B4FD551" w14:textId="77777777" w:rsidR="00CF3518" w:rsidRDefault="00CF351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0B771E5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8994691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350390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BD691D0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1A4C4FB" w14:textId="77777777" w:rsidR="00CF3518" w:rsidRDefault="00000000" w:rsidP="006E0024">
                                  <w:pPr>
                                    <w:pStyle w:val="TableParagraph"/>
                                    <w:spacing w:line="216" w:lineRule="exact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F3518" w14:paraId="3C17EA24" w14:textId="77777777" w:rsidTr="00AC6BA1">
                              <w:trPr>
                                <w:trHeight w:val="272"/>
                              </w:trPr>
                              <w:tc>
                                <w:tcPr>
                                  <w:tcW w:w="324" w:type="dxa"/>
                                </w:tcPr>
                                <w:p w14:paraId="19ED1F94" w14:textId="77777777" w:rsidR="00CF3518" w:rsidRDefault="00CF3518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38E12BA9" w14:textId="77777777" w:rsidR="00CF3518" w:rsidRDefault="00000000" w:rsidP="006E0024">
                                  <w:pPr>
                                    <w:pStyle w:val="TableParagraph"/>
                                    <w:spacing w:before="9"/>
                                    <w:ind w:righ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154C365" w14:textId="77777777" w:rsidR="00CF3518" w:rsidRDefault="00000000" w:rsidP="006E0024">
                                  <w:pPr>
                                    <w:pStyle w:val="TableParagraph"/>
                                    <w:spacing w:before="9"/>
                                    <w:ind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1BD8BABB" w14:textId="77777777" w:rsidR="00CF3518" w:rsidRDefault="00000000" w:rsidP="006E0024">
                                  <w:pPr>
                                    <w:pStyle w:val="TableParagraph"/>
                                    <w:spacing w:before="9"/>
                                    <w:ind w:right="4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648064E2" w14:textId="77777777" w:rsidR="00CF3518" w:rsidRDefault="00000000" w:rsidP="006E0024">
                                  <w:pPr>
                                    <w:pStyle w:val="TableParagraph"/>
                                    <w:spacing w:before="9"/>
                                    <w:ind w:righ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2CAB20D9" w14:textId="77777777" w:rsidR="00CF3518" w:rsidRDefault="00000000" w:rsidP="006E0024">
                                  <w:pPr>
                                    <w:pStyle w:val="TableParagraph"/>
                                    <w:spacing w:before="9"/>
                                    <w:ind w:righ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F3518" w14:paraId="4158E7F4" w14:textId="77777777" w:rsidTr="003C27FD">
                              <w:trPr>
                                <w:trHeight w:val="291"/>
                              </w:trPr>
                              <w:tc>
                                <w:tcPr>
                                  <w:tcW w:w="324" w:type="dxa"/>
                                </w:tcPr>
                                <w:p w14:paraId="7C7E4197" w14:textId="77777777" w:rsidR="00CF3518" w:rsidRDefault="00CF3518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2A727E2" w14:textId="77777777" w:rsidR="00CF3518" w:rsidRDefault="00000000" w:rsidP="006E0024">
                                  <w:pPr>
                                    <w:pStyle w:val="TableParagraph"/>
                                    <w:spacing w:before="24"/>
                                    <w:ind w:righ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1B1BD7A" w14:textId="77777777" w:rsidR="00CF3518" w:rsidRDefault="00000000" w:rsidP="006E0024">
                                  <w:pPr>
                                    <w:pStyle w:val="TableParagraph"/>
                                    <w:spacing w:before="24"/>
                                    <w:ind w:right="1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0ABEC9E4" w14:textId="77777777" w:rsidR="00CF3518" w:rsidRDefault="00000000" w:rsidP="006E0024">
                                  <w:pPr>
                                    <w:pStyle w:val="TableParagraph"/>
                                    <w:spacing w:before="24"/>
                                    <w:ind w:right="4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5453D7C4" w14:textId="10D0592A" w:rsidR="00CF3518" w:rsidRDefault="0069537A" w:rsidP="006E0024">
                                  <w:pPr>
                                    <w:pStyle w:val="TableParagraph"/>
                                    <w:spacing w:before="24"/>
                                    <w:ind w:right="1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49.351.117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2F894CED" w14:textId="78FD42DF" w:rsidR="00CF3518" w:rsidRDefault="0069537A" w:rsidP="006E0024">
                                  <w:pPr>
                                    <w:pStyle w:val="TableParagraph"/>
                                    <w:spacing w:before="24"/>
                                    <w:ind w:righ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49.351.117</w:t>
                                  </w:r>
                                </w:p>
                              </w:tc>
                            </w:tr>
                            <w:tr w:rsidR="00CF3518" w14:paraId="34ABA08D" w14:textId="77777777" w:rsidTr="003C27FD">
                              <w:trPr>
                                <w:trHeight w:val="281"/>
                              </w:trPr>
                              <w:tc>
                                <w:tcPr>
                                  <w:tcW w:w="324" w:type="dxa"/>
                                </w:tcPr>
                                <w:p w14:paraId="0AC75CE7" w14:textId="77777777" w:rsidR="00CF3518" w:rsidRDefault="00CF3518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D43B48E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9726CA0" w14:textId="77777777" w:rsidR="00CF3518" w:rsidRDefault="00000000" w:rsidP="006E0024">
                                  <w:pPr>
                                    <w:pStyle w:val="TableParagraph"/>
                                    <w:spacing w:before="28"/>
                                    <w:ind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45BE0314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588DEA6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D24B9E" w14:textId="77777777" w:rsidR="00CF3518" w:rsidRDefault="00000000" w:rsidP="006E0024">
                                  <w:pPr>
                                    <w:pStyle w:val="TableParagraph"/>
                                    <w:spacing w:before="28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9537A" w14:paraId="05AE3444" w14:textId="77777777" w:rsidTr="003C27FD">
                              <w:trPr>
                                <w:trHeight w:val="281"/>
                              </w:trPr>
                              <w:tc>
                                <w:tcPr>
                                  <w:tcW w:w="324" w:type="dxa"/>
                                </w:tcPr>
                                <w:p w14:paraId="0F5313EE" w14:textId="77777777" w:rsidR="0069537A" w:rsidRDefault="0069537A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01303C40" w14:textId="77777777" w:rsidR="0069537A" w:rsidRDefault="0069537A" w:rsidP="006E0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2840BDD" w14:textId="77777777" w:rsidR="0069537A" w:rsidRDefault="0069537A" w:rsidP="006E0024">
                                  <w:pPr>
                                    <w:pStyle w:val="TableParagraph"/>
                                    <w:spacing w:before="28"/>
                                    <w:ind w:right="106"/>
                                    <w:rPr>
                                      <w:w w:val="99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0EC7E200" w14:textId="77777777" w:rsidR="0069537A" w:rsidRDefault="0069537A" w:rsidP="006E0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535C845" w14:textId="77777777" w:rsidR="0069537A" w:rsidRDefault="0069537A" w:rsidP="006E0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B50CBFC" w14:textId="49AA1F39" w:rsidR="0069537A" w:rsidRDefault="003C27FD" w:rsidP="0069537A">
                                  <w:pPr>
                                    <w:pStyle w:val="TableParagraph"/>
                                    <w:spacing w:before="24"/>
                                    <w:ind w:right="65"/>
                                    <w:rPr>
                                      <w:w w:val="99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49.351.117</w:t>
                                  </w:r>
                                </w:p>
                              </w:tc>
                            </w:tr>
                            <w:tr w:rsidR="00CF3518" w14:paraId="15A6AC6C" w14:textId="77777777" w:rsidTr="0069537A">
                              <w:trPr>
                                <w:trHeight w:val="560"/>
                              </w:trPr>
                              <w:tc>
                                <w:tcPr>
                                  <w:tcW w:w="324" w:type="dxa"/>
                                </w:tcPr>
                                <w:p w14:paraId="373B04E2" w14:textId="77777777" w:rsidR="00CF3518" w:rsidRDefault="00CF3518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55BD2CCD" w14:textId="28915B74" w:rsidR="00CF3518" w:rsidRDefault="00000000" w:rsidP="006E0024">
                                  <w:pPr>
                                    <w:pStyle w:val="TableParagraph"/>
                                    <w:ind w:righ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F82B169" w14:textId="1852867E" w:rsidR="00CF3518" w:rsidRDefault="00000000" w:rsidP="006E0024">
                                  <w:pPr>
                                    <w:pStyle w:val="TableParagraph"/>
                                    <w:ind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1933CF4B" w14:textId="7F7EE507" w:rsidR="00CF3518" w:rsidRDefault="00000000" w:rsidP="006E0024">
                                  <w:pPr>
                                    <w:pStyle w:val="TableParagraph"/>
                                    <w:ind w:righ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E98D83C" w14:textId="11A4F414" w:rsidR="00CF3518" w:rsidRDefault="00715F6F" w:rsidP="006E0024">
                                  <w:pPr>
                                    <w:pStyle w:val="TableParagraph"/>
                                    <w:ind w:right="156" w:hanging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="0069537A">
                                    <w:rPr>
                                      <w:b/>
                                      <w:sz w:val="20"/>
                                    </w:rPr>
                                    <w:t>165.890.620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7C25795" w14:textId="0E2D172A" w:rsidR="00CF3518" w:rsidRDefault="00715F6F" w:rsidP="006E0024">
                                  <w:pPr>
                                    <w:pStyle w:val="TableParagraph"/>
                                    <w:ind w:righ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="0069537A">
                                    <w:rPr>
                                      <w:b/>
                                      <w:sz w:val="20"/>
                                    </w:rPr>
                                    <w:t>165.890.620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F3518" w14:paraId="72DBA9D3" w14:textId="77777777" w:rsidTr="00AC6BA1">
                              <w:trPr>
                                <w:trHeight w:val="369"/>
                              </w:trPr>
                              <w:tc>
                                <w:tcPr>
                                  <w:tcW w:w="324" w:type="dxa"/>
                                </w:tcPr>
                                <w:p w14:paraId="3631750A" w14:textId="77777777" w:rsidR="00CF3518" w:rsidRDefault="00CF3518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263D741" w14:textId="1CBF51A4" w:rsidR="00CF3518" w:rsidRDefault="00715F6F" w:rsidP="006E0024">
                                  <w:pPr>
                                    <w:pStyle w:val="TableParagraph"/>
                                    <w:spacing w:before="69"/>
                                    <w:ind w:righ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6B458B30" w14:textId="77777777" w:rsidR="00CF3518" w:rsidRDefault="00000000" w:rsidP="006E0024">
                                  <w:pPr>
                                    <w:pStyle w:val="TableParagraph"/>
                                    <w:spacing w:before="69"/>
                                    <w:ind w:right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65F9A194" w14:textId="77777777" w:rsidR="00CF3518" w:rsidRDefault="00000000" w:rsidP="006E0024">
                                  <w:pPr>
                                    <w:pStyle w:val="TableParagraph"/>
                                    <w:spacing w:before="69"/>
                                    <w:ind w:right="3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34B88F65" w14:textId="77777777" w:rsidR="00CF3518" w:rsidRDefault="00000000" w:rsidP="006E0024">
                                  <w:pPr>
                                    <w:pStyle w:val="TableParagraph"/>
                                    <w:spacing w:before="69"/>
                                    <w:ind w:righ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2761ED5C" w14:textId="6081BD55" w:rsidR="00CF3518" w:rsidRDefault="00715F6F" w:rsidP="006E0024">
                                  <w:pPr>
                                    <w:pStyle w:val="TableParagraph"/>
                                    <w:spacing w:before="69"/>
                                    <w:ind w:righ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F3518" w14:paraId="571FF830" w14:textId="77777777" w:rsidTr="00AC6BA1">
                              <w:trPr>
                                <w:trHeight w:val="313"/>
                              </w:trPr>
                              <w:tc>
                                <w:tcPr>
                                  <w:tcW w:w="324" w:type="dxa"/>
                                </w:tcPr>
                                <w:p w14:paraId="700F07D3" w14:textId="6DCCC8DB" w:rsidR="00CF3518" w:rsidRDefault="00CF3518">
                                  <w:pPr>
                                    <w:pStyle w:val="TableParagraph"/>
                                    <w:spacing w:before="62"/>
                                    <w:ind w:left="5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BAC1361" w14:textId="77777777" w:rsidR="00CF3518" w:rsidRDefault="00000000" w:rsidP="006E0024">
                                  <w:pPr>
                                    <w:pStyle w:val="TableParagraph"/>
                                    <w:spacing w:before="62"/>
                                    <w:ind w:righ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702F1A" w14:textId="77777777" w:rsidR="00CF3518" w:rsidRDefault="00000000" w:rsidP="006E0024">
                                  <w:pPr>
                                    <w:pStyle w:val="TableParagraph"/>
                                    <w:spacing w:before="62"/>
                                    <w:ind w:right="1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1CBE17E" w14:textId="1818D3D9" w:rsidR="00CF3518" w:rsidRDefault="00AC6BA1" w:rsidP="006E0024">
                                  <w:pPr>
                                    <w:pStyle w:val="TableParagraph"/>
                                    <w:spacing w:before="62"/>
                                    <w:ind w:right="3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59691F0" w14:textId="77777777" w:rsidR="00CF3518" w:rsidRDefault="00000000" w:rsidP="006E0024">
                                  <w:pPr>
                                    <w:pStyle w:val="TableParagraph"/>
                                    <w:spacing w:before="62"/>
                                    <w:ind w:righ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C6984FE" w14:textId="57033FCD" w:rsidR="00CF3518" w:rsidRDefault="00AC6BA1" w:rsidP="006E0024">
                                  <w:pPr>
                                    <w:pStyle w:val="TableParagraph"/>
                                    <w:spacing w:before="62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F3518" w14:paraId="58F740BB" w14:textId="77777777" w:rsidTr="00AC6BA1">
                              <w:trPr>
                                <w:trHeight w:val="460"/>
                              </w:trPr>
                              <w:tc>
                                <w:tcPr>
                                  <w:tcW w:w="7558" w:type="dxa"/>
                                  <w:gridSpan w:val="6"/>
                                </w:tcPr>
                                <w:p w14:paraId="00812335" w14:textId="77777777" w:rsidR="00CF3518" w:rsidRDefault="00CF3518" w:rsidP="006E0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304C97" w14:textId="6CCAB1B2" w:rsidR="00CF3518" w:rsidRDefault="00000000" w:rsidP="0069537A">
                                  <w:pPr>
                                    <w:pStyle w:val="TableParagraph"/>
                                    <w:tabs>
                                      <w:tab w:val="left" w:pos="877"/>
                                      <w:tab w:val="left" w:pos="3049"/>
                                      <w:tab w:val="left" w:pos="3978"/>
                                      <w:tab w:val="left" w:pos="4950"/>
                                      <w:tab w:val="left" w:pos="6551"/>
                                    </w:tabs>
                                    <w:spacing w:line="210" w:lineRule="exact"/>
                                    <w:ind w:left="323" w:hanging="3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715F6F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AC6BA1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715F6F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(</w:t>
                                  </w:r>
                                  <w:r w:rsidR="0069537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="003C27FD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16.539.503</w:t>
                                  </w:r>
                                  <w:r w:rsidR="00715F6F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="00AC6BA1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      </w:t>
                                  </w:r>
                                  <w:r w:rsidR="00715F6F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(</w:t>
                                  </w:r>
                                  <w:r w:rsidR="0069537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="003C27FD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16.539.503</w:t>
                                  </w:r>
                                  <w:r w:rsidR="00715F6F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3518" w14:paraId="06DC35E0" w14:textId="77777777" w:rsidTr="00AC6BA1">
                              <w:trPr>
                                <w:trHeight w:val="369"/>
                              </w:trPr>
                              <w:tc>
                                <w:tcPr>
                                  <w:tcW w:w="1815" w:type="dxa"/>
                                  <w:gridSpan w:val="2"/>
                                </w:tcPr>
                                <w:p w14:paraId="207B1F53" w14:textId="7F5ACDC2" w:rsidR="00CF3518" w:rsidRDefault="00AC6BA1" w:rsidP="0077316E">
                                  <w:pPr>
                                    <w:pStyle w:val="TableParagraph"/>
                                    <w:spacing w:before="139" w:line="210" w:lineRule="exact"/>
                                    <w:ind w:left="877" w:hanging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="0069537A">
                                    <w:rPr>
                                      <w:b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0.000.000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2E6D8161" w14:textId="37FE4617" w:rsidR="00CF3518" w:rsidRDefault="0069537A" w:rsidP="006E0024">
                                  <w:pPr>
                                    <w:pStyle w:val="TableParagraph"/>
                                    <w:spacing w:before="139" w:line="210" w:lineRule="exact"/>
                                    <w:ind w:right="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1.438.527.713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A0931FE" w14:textId="62A89826" w:rsidR="00CF3518" w:rsidRDefault="0069537A" w:rsidP="006E0024">
                                  <w:pPr>
                                    <w:pStyle w:val="TableParagraph"/>
                                    <w:spacing w:before="139" w:line="210" w:lineRule="exact"/>
                                    <w:ind w:righ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84.298.867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0DCFA941" w14:textId="4BE23AF7" w:rsidR="00CF3518" w:rsidRDefault="00715F6F" w:rsidP="006E0024">
                                  <w:pPr>
                                    <w:pStyle w:val="TableParagraph"/>
                                    <w:spacing w:before="139" w:line="210" w:lineRule="exact"/>
                                    <w:ind w:right="155" w:hanging="5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="0069537A">
                                    <w:rPr>
                                      <w:b/>
                                      <w:sz w:val="20"/>
                                    </w:rPr>
                                    <w:t>116.539.503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729CDD21" w14:textId="15993C96" w:rsidR="00CF3518" w:rsidRDefault="0069537A" w:rsidP="0069537A">
                                  <w:pPr>
                                    <w:pStyle w:val="TableParagraph"/>
                                    <w:spacing w:before="139" w:line="210" w:lineRule="exact"/>
                                    <w:ind w:right="63" w:hanging="1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1.506.287.077</w:t>
                                  </w:r>
                                </w:p>
                              </w:tc>
                            </w:tr>
                          </w:tbl>
                          <w:p w14:paraId="490B81A8" w14:textId="77777777" w:rsidR="00CF3518" w:rsidRDefault="00CF351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CD5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4pt;margin-top:11.1pt;width:387.05pt;height:209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7559" w:type="dxa"/>
                        <w:tblInd w:w="14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4"/>
                        <w:gridCol w:w="1491"/>
                        <w:gridCol w:w="1405"/>
                        <w:gridCol w:w="1693"/>
                        <w:gridCol w:w="1324"/>
                        <w:gridCol w:w="1322"/>
                      </w:tblGrid>
                      <w:tr w:rsidR="00CF3518" w14:paraId="2D352817" w14:textId="77777777" w:rsidTr="00AC6BA1">
                        <w:trPr>
                          <w:trHeight w:val="345"/>
                        </w:trPr>
                        <w:tc>
                          <w:tcPr>
                            <w:tcW w:w="324" w:type="dxa"/>
                          </w:tcPr>
                          <w:p w14:paraId="687CF2A2" w14:textId="013932FA" w:rsidR="00CF3518" w:rsidRDefault="00CF3518">
                            <w:pPr>
                              <w:pStyle w:val="TableParagraph"/>
                              <w:spacing w:line="221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bottom w:val="single" w:sz="4" w:space="0" w:color="000000"/>
                            </w:tcBorders>
                          </w:tcPr>
                          <w:p w14:paraId="1C751362" w14:textId="47C9ACFE" w:rsidR="00CF3518" w:rsidRDefault="00AC6BA1" w:rsidP="006E0024">
                            <w:pPr>
                              <w:pStyle w:val="TableParagraph"/>
                              <w:spacing w:before="8"/>
                              <w:ind w:right="1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69537A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</w:rPr>
                              <w:t>0.000.000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4" w:space="0" w:color="000000"/>
                            </w:tcBorders>
                          </w:tcPr>
                          <w:p w14:paraId="52756AF8" w14:textId="3419A08F" w:rsidR="00CF3518" w:rsidRDefault="0069537A" w:rsidP="006E0024">
                            <w:pPr>
                              <w:pStyle w:val="TableParagraph"/>
                              <w:spacing w:line="226" w:lineRule="exact"/>
                              <w:ind w:righ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1.438.527.713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4" w:space="0" w:color="000000"/>
                            </w:tcBorders>
                          </w:tcPr>
                          <w:p w14:paraId="7D959A29" w14:textId="69462FD6" w:rsidR="00CF3518" w:rsidRDefault="0069537A" w:rsidP="006E0024">
                            <w:pPr>
                              <w:pStyle w:val="TableParagraph"/>
                              <w:spacing w:line="226" w:lineRule="exact"/>
                              <w:ind w:right="3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84.298.867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4" w:space="0" w:color="000000"/>
                            </w:tcBorders>
                          </w:tcPr>
                          <w:p w14:paraId="6F481093" w14:textId="77777777" w:rsidR="00CF3518" w:rsidRDefault="00000000" w:rsidP="006E0024">
                            <w:pPr>
                              <w:pStyle w:val="TableParagraph"/>
                              <w:spacing w:line="226" w:lineRule="exact"/>
                              <w:ind w:right="1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000000"/>
                            </w:tcBorders>
                          </w:tcPr>
                          <w:p w14:paraId="3AB0D702" w14:textId="7BE8BB00" w:rsidR="00CF3518" w:rsidRDefault="0069537A" w:rsidP="006E0024">
                            <w:pPr>
                              <w:pStyle w:val="TableParagraph"/>
                              <w:spacing w:line="226" w:lineRule="exact"/>
                              <w:ind w:right="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1.622.826.580</w:t>
                            </w:r>
                          </w:p>
                        </w:tc>
                      </w:tr>
                      <w:tr w:rsidR="00CF3518" w14:paraId="5925CB17" w14:textId="77777777" w:rsidTr="00AC6BA1">
                        <w:trPr>
                          <w:trHeight w:val="236"/>
                        </w:trPr>
                        <w:tc>
                          <w:tcPr>
                            <w:tcW w:w="324" w:type="dxa"/>
                          </w:tcPr>
                          <w:p w14:paraId="6B4FD551" w14:textId="77777777" w:rsidR="00CF3518" w:rsidRDefault="00CF351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</w:tcBorders>
                          </w:tcPr>
                          <w:p w14:paraId="70B771E5" w14:textId="77777777" w:rsidR="00CF3518" w:rsidRDefault="00CF3518" w:rsidP="006E00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</w:tcBorders>
                          </w:tcPr>
                          <w:p w14:paraId="48994691" w14:textId="77777777" w:rsidR="00CF3518" w:rsidRDefault="00CF3518" w:rsidP="006E00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000000"/>
                            </w:tcBorders>
                          </w:tcPr>
                          <w:p w14:paraId="3B350390" w14:textId="77777777" w:rsidR="00CF3518" w:rsidRDefault="00CF3518" w:rsidP="006E00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</w:tcBorders>
                          </w:tcPr>
                          <w:p w14:paraId="7BD691D0" w14:textId="77777777" w:rsidR="00CF3518" w:rsidRDefault="00CF3518" w:rsidP="006E00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000000"/>
                            </w:tcBorders>
                          </w:tcPr>
                          <w:p w14:paraId="71A4C4FB" w14:textId="77777777" w:rsidR="00CF3518" w:rsidRDefault="00000000" w:rsidP="006E0024">
                            <w:pPr>
                              <w:pStyle w:val="TableParagraph"/>
                              <w:spacing w:line="216" w:lineRule="exact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 w:rsidR="00CF3518" w14:paraId="3C17EA24" w14:textId="77777777" w:rsidTr="00AC6BA1">
                        <w:trPr>
                          <w:trHeight w:val="272"/>
                        </w:trPr>
                        <w:tc>
                          <w:tcPr>
                            <w:tcW w:w="324" w:type="dxa"/>
                          </w:tcPr>
                          <w:p w14:paraId="19ED1F94" w14:textId="77777777" w:rsidR="00CF3518" w:rsidRDefault="00CF3518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38E12BA9" w14:textId="77777777" w:rsidR="00CF3518" w:rsidRDefault="00000000" w:rsidP="006E0024">
                            <w:pPr>
                              <w:pStyle w:val="TableParagraph"/>
                              <w:spacing w:before="9"/>
                              <w:ind w:righ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3154C365" w14:textId="77777777" w:rsidR="00CF3518" w:rsidRDefault="00000000" w:rsidP="006E0024">
                            <w:pPr>
                              <w:pStyle w:val="TableParagraph"/>
                              <w:spacing w:before="9"/>
                              <w:ind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1BD8BABB" w14:textId="77777777" w:rsidR="00CF3518" w:rsidRDefault="00000000" w:rsidP="006E0024">
                            <w:pPr>
                              <w:pStyle w:val="TableParagraph"/>
                              <w:spacing w:before="9"/>
                              <w:ind w:right="43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648064E2" w14:textId="77777777" w:rsidR="00CF3518" w:rsidRDefault="00000000" w:rsidP="006E0024">
                            <w:pPr>
                              <w:pStyle w:val="TableParagraph"/>
                              <w:spacing w:before="9"/>
                              <w:ind w:righ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2CAB20D9" w14:textId="77777777" w:rsidR="00CF3518" w:rsidRDefault="00000000" w:rsidP="006E0024">
                            <w:pPr>
                              <w:pStyle w:val="TableParagraph"/>
                              <w:spacing w:before="9"/>
                              <w:ind w:righ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 w:rsidR="00CF3518" w14:paraId="4158E7F4" w14:textId="77777777" w:rsidTr="003C27FD">
                        <w:trPr>
                          <w:trHeight w:val="291"/>
                        </w:trPr>
                        <w:tc>
                          <w:tcPr>
                            <w:tcW w:w="324" w:type="dxa"/>
                          </w:tcPr>
                          <w:p w14:paraId="7C7E4197" w14:textId="77777777" w:rsidR="00CF3518" w:rsidRDefault="00CF3518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2A727E2" w14:textId="77777777" w:rsidR="00CF3518" w:rsidRDefault="00000000" w:rsidP="006E0024">
                            <w:pPr>
                              <w:pStyle w:val="TableParagraph"/>
                              <w:spacing w:before="24"/>
                              <w:ind w:righ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31B1BD7A" w14:textId="77777777" w:rsidR="00CF3518" w:rsidRDefault="00000000" w:rsidP="006E0024">
                            <w:pPr>
                              <w:pStyle w:val="TableParagraph"/>
                              <w:spacing w:before="24"/>
                              <w:ind w:right="1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0ABEC9E4" w14:textId="77777777" w:rsidR="00CF3518" w:rsidRDefault="00000000" w:rsidP="006E0024">
                            <w:pPr>
                              <w:pStyle w:val="TableParagraph"/>
                              <w:spacing w:before="24"/>
                              <w:ind w:right="43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5453D7C4" w14:textId="10D0592A" w:rsidR="00CF3518" w:rsidRDefault="0069537A" w:rsidP="006E0024">
                            <w:pPr>
                              <w:pStyle w:val="TableParagraph"/>
                              <w:spacing w:before="24"/>
                              <w:ind w:right="1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49.351.117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2F894CED" w14:textId="78FD42DF" w:rsidR="00CF3518" w:rsidRDefault="0069537A" w:rsidP="006E0024">
                            <w:pPr>
                              <w:pStyle w:val="TableParagraph"/>
                              <w:spacing w:before="24"/>
                              <w:ind w:righ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49.351.117</w:t>
                            </w:r>
                          </w:p>
                        </w:tc>
                      </w:tr>
                      <w:tr w:rsidR="00CF3518" w14:paraId="34ABA08D" w14:textId="77777777" w:rsidTr="003C27FD">
                        <w:trPr>
                          <w:trHeight w:val="281"/>
                        </w:trPr>
                        <w:tc>
                          <w:tcPr>
                            <w:tcW w:w="324" w:type="dxa"/>
                          </w:tcPr>
                          <w:p w14:paraId="0AC75CE7" w14:textId="77777777" w:rsidR="00CF3518" w:rsidRDefault="00CF3518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D43B48E" w14:textId="77777777" w:rsidR="00CF3518" w:rsidRDefault="00CF3518" w:rsidP="006E0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9726CA0" w14:textId="77777777" w:rsidR="00CF3518" w:rsidRDefault="00000000" w:rsidP="006E0024">
                            <w:pPr>
                              <w:pStyle w:val="TableParagraph"/>
                              <w:spacing w:before="28"/>
                              <w:ind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45BE0314" w14:textId="77777777" w:rsidR="00CF3518" w:rsidRDefault="00CF3518" w:rsidP="006E0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588DEA6" w14:textId="77777777" w:rsidR="00CF3518" w:rsidRDefault="00CF3518" w:rsidP="006E0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auto"/>
                            </w:tcBorders>
                          </w:tcPr>
                          <w:p w14:paraId="0ED24B9E" w14:textId="77777777" w:rsidR="00CF3518" w:rsidRDefault="00000000" w:rsidP="006E0024">
                            <w:pPr>
                              <w:pStyle w:val="TableParagraph"/>
                              <w:spacing w:before="28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 w:rsidR="0069537A" w14:paraId="05AE3444" w14:textId="77777777" w:rsidTr="003C27FD">
                        <w:trPr>
                          <w:trHeight w:val="281"/>
                        </w:trPr>
                        <w:tc>
                          <w:tcPr>
                            <w:tcW w:w="324" w:type="dxa"/>
                          </w:tcPr>
                          <w:p w14:paraId="0F5313EE" w14:textId="77777777" w:rsidR="0069537A" w:rsidRDefault="0069537A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01303C40" w14:textId="77777777" w:rsidR="0069537A" w:rsidRDefault="0069537A" w:rsidP="006E0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2840BDD" w14:textId="77777777" w:rsidR="0069537A" w:rsidRDefault="0069537A" w:rsidP="006E0024">
                            <w:pPr>
                              <w:pStyle w:val="TableParagraph"/>
                              <w:spacing w:before="28"/>
                              <w:ind w:right="106"/>
                              <w:rPr>
                                <w:w w:val="99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14:paraId="0EC7E200" w14:textId="77777777" w:rsidR="0069537A" w:rsidRDefault="0069537A" w:rsidP="006E0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535C845" w14:textId="77777777" w:rsidR="0069537A" w:rsidRDefault="0069537A" w:rsidP="006E0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auto"/>
                            </w:tcBorders>
                          </w:tcPr>
                          <w:p w14:paraId="1B50CBFC" w14:textId="49AA1F39" w:rsidR="0069537A" w:rsidRDefault="003C27FD" w:rsidP="0069537A">
                            <w:pPr>
                              <w:pStyle w:val="TableParagraph"/>
                              <w:spacing w:before="24"/>
                              <w:ind w:right="65"/>
                              <w:rPr>
                                <w:w w:val="99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49.351.117</w:t>
                            </w:r>
                          </w:p>
                        </w:tc>
                      </w:tr>
                      <w:tr w:rsidR="00CF3518" w14:paraId="15A6AC6C" w14:textId="77777777" w:rsidTr="0069537A">
                        <w:trPr>
                          <w:trHeight w:val="560"/>
                        </w:trPr>
                        <w:tc>
                          <w:tcPr>
                            <w:tcW w:w="324" w:type="dxa"/>
                          </w:tcPr>
                          <w:p w14:paraId="373B04E2" w14:textId="77777777" w:rsidR="00CF3518" w:rsidRDefault="00CF3518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55BD2CCD" w14:textId="28915B74" w:rsidR="00CF3518" w:rsidRDefault="00000000" w:rsidP="006E0024">
                            <w:pPr>
                              <w:pStyle w:val="TableParagraph"/>
                              <w:ind w:righ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3F82B169" w14:textId="1852867E" w:rsidR="00CF3518" w:rsidRDefault="00000000" w:rsidP="006E0024">
                            <w:pPr>
                              <w:pStyle w:val="TableParagraph"/>
                              <w:ind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1933CF4B" w14:textId="7F7EE507" w:rsidR="00CF3518" w:rsidRDefault="00000000" w:rsidP="006E0024">
                            <w:pPr>
                              <w:pStyle w:val="TableParagraph"/>
                              <w:ind w:righ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E98D83C" w14:textId="11A4F414" w:rsidR="00CF3518" w:rsidRDefault="00715F6F" w:rsidP="006E0024">
                            <w:pPr>
                              <w:pStyle w:val="TableParagraph"/>
                              <w:ind w:right="156" w:hanging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 w:rsidR="0069537A">
                              <w:rPr>
                                <w:b/>
                                <w:sz w:val="20"/>
                              </w:rPr>
                              <w:t>165.890.620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7C25795" w14:textId="0E2D172A" w:rsidR="00CF3518" w:rsidRDefault="00715F6F" w:rsidP="006E0024">
                            <w:pPr>
                              <w:pStyle w:val="TableParagraph"/>
                              <w:ind w:righ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 w:rsidR="0069537A">
                              <w:rPr>
                                <w:b/>
                                <w:sz w:val="20"/>
                              </w:rPr>
                              <w:t>165.890.620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CF3518" w14:paraId="72DBA9D3" w14:textId="77777777" w:rsidTr="00AC6BA1">
                        <w:trPr>
                          <w:trHeight w:val="369"/>
                        </w:trPr>
                        <w:tc>
                          <w:tcPr>
                            <w:tcW w:w="324" w:type="dxa"/>
                          </w:tcPr>
                          <w:p w14:paraId="3631750A" w14:textId="77777777" w:rsidR="00CF3518" w:rsidRDefault="00CF3518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263D741" w14:textId="1CBF51A4" w:rsidR="00CF3518" w:rsidRDefault="00715F6F" w:rsidP="006E0024">
                            <w:pPr>
                              <w:pStyle w:val="TableParagraph"/>
                              <w:spacing w:before="69"/>
                              <w:ind w:righ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6B458B30" w14:textId="77777777" w:rsidR="00CF3518" w:rsidRDefault="00000000" w:rsidP="006E0024">
                            <w:pPr>
                              <w:pStyle w:val="TableParagraph"/>
                              <w:spacing w:before="69"/>
                              <w:ind w:righ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65F9A194" w14:textId="77777777" w:rsidR="00CF3518" w:rsidRDefault="00000000" w:rsidP="006E0024">
                            <w:pPr>
                              <w:pStyle w:val="TableParagraph"/>
                              <w:spacing w:before="69"/>
                              <w:ind w:right="3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34B88F65" w14:textId="77777777" w:rsidR="00CF3518" w:rsidRDefault="00000000" w:rsidP="006E0024">
                            <w:pPr>
                              <w:pStyle w:val="TableParagraph"/>
                              <w:spacing w:before="69"/>
                              <w:ind w:righ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2761ED5C" w14:textId="6081BD55" w:rsidR="00CF3518" w:rsidRDefault="00715F6F" w:rsidP="006E0024">
                            <w:pPr>
                              <w:pStyle w:val="TableParagraph"/>
                              <w:spacing w:before="69"/>
                              <w:ind w:righ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 w:rsidR="00CF3518" w14:paraId="571FF830" w14:textId="77777777" w:rsidTr="00AC6BA1">
                        <w:trPr>
                          <w:trHeight w:val="313"/>
                        </w:trPr>
                        <w:tc>
                          <w:tcPr>
                            <w:tcW w:w="324" w:type="dxa"/>
                          </w:tcPr>
                          <w:p w14:paraId="700F07D3" w14:textId="6DCCC8DB" w:rsidR="00CF3518" w:rsidRDefault="00CF3518">
                            <w:pPr>
                              <w:pStyle w:val="TableParagraph"/>
                              <w:spacing w:before="62"/>
                              <w:ind w:left="5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bottom w:val="single" w:sz="4" w:space="0" w:color="000000"/>
                            </w:tcBorders>
                          </w:tcPr>
                          <w:p w14:paraId="0BAC1361" w14:textId="77777777" w:rsidR="00CF3518" w:rsidRDefault="00000000" w:rsidP="006E0024">
                            <w:pPr>
                              <w:pStyle w:val="TableParagraph"/>
                              <w:spacing w:before="62"/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4" w:space="0" w:color="000000"/>
                            </w:tcBorders>
                          </w:tcPr>
                          <w:p w14:paraId="63702F1A" w14:textId="77777777" w:rsidR="00CF3518" w:rsidRDefault="00000000" w:rsidP="006E0024">
                            <w:pPr>
                              <w:pStyle w:val="TableParagraph"/>
                              <w:spacing w:before="62"/>
                              <w:ind w:right="1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4" w:space="0" w:color="000000"/>
                            </w:tcBorders>
                          </w:tcPr>
                          <w:p w14:paraId="61CBE17E" w14:textId="1818D3D9" w:rsidR="00CF3518" w:rsidRDefault="00AC6BA1" w:rsidP="006E0024">
                            <w:pPr>
                              <w:pStyle w:val="TableParagraph"/>
                              <w:spacing w:before="62"/>
                              <w:ind w:right="38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4" w:space="0" w:color="000000"/>
                            </w:tcBorders>
                          </w:tcPr>
                          <w:p w14:paraId="659691F0" w14:textId="77777777" w:rsidR="00CF3518" w:rsidRDefault="00000000" w:rsidP="006E0024">
                            <w:pPr>
                              <w:pStyle w:val="TableParagraph"/>
                              <w:spacing w:before="62"/>
                              <w:ind w:righ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000000"/>
                            </w:tcBorders>
                          </w:tcPr>
                          <w:p w14:paraId="5C6984FE" w14:textId="57033FCD" w:rsidR="00CF3518" w:rsidRDefault="00AC6BA1" w:rsidP="006E0024">
                            <w:pPr>
                              <w:pStyle w:val="TableParagraph"/>
                              <w:spacing w:before="62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 w:rsidR="00CF3518" w14:paraId="58F740BB" w14:textId="77777777" w:rsidTr="00AC6BA1">
                        <w:trPr>
                          <w:trHeight w:val="460"/>
                        </w:trPr>
                        <w:tc>
                          <w:tcPr>
                            <w:tcW w:w="7558" w:type="dxa"/>
                            <w:gridSpan w:val="6"/>
                          </w:tcPr>
                          <w:p w14:paraId="00812335" w14:textId="77777777" w:rsidR="00CF3518" w:rsidRDefault="00CF3518" w:rsidP="006E0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5304C97" w14:textId="6CCAB1B2" w:rsidR="00CF3518" w:rsidRDefault="00000000" w:rsidP="0069537A">
                            <w:pPr>
                              <w:pStyle w:val="TableParagraph"/>
                              <w:tabs>
                                <w:tab w:val="left" w:pos="877"/>
                                <w:tab w:val="left" w:pos="3049"/>
                                <w:tab w:val="left" w:pos="3978"/>
                                <w:tab w:val="left" w:pos="4950"/>
                                <w:tab w:val="left" w:pos="6551"/>
                              </w:tabs>
                              <w:spacing w:line="210" w:lineRule="exact"/>
                              <w:ind w:left="323" w:hanging="3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715F6F">
                              <w:rPr>
                                <w:b/>
                                <w:sz w:val="20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AC6BA1">
                              <w:rPr>
                                <w:b/>
                                <w:sz w:val="20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715F6F">
                              <w:rPr>
                                <w:b/>
                                <w:sz w:val="20"/>
                                <w:u w:val="single"/>
                              </w:rPr>
                              <w:t>(</w:t>
                            </w:r>
                            <w:r w:rsidR="0069537A">
                              <w:rPr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="003C27FD">
                              <w:rPr>
                                <w:b/>
                                <w:sz w:val="20"/>
                                <w:u w:val="single"/>
                              </w:rPr>
                              <w:t>16.539.503</w:t>
                            </w:r>
                            <w:r w:rsidR="00715F6F">
                              <w:rPr>
                                <w:b/>
                                <w:sz w:val="20"/>
                                <w:u w:val="single"/>
                              </w:rPr>
                              <w:t>)</w:t>
                            </w:r>
                            <w:r w:rsidR="00AC6BA1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="00715F6F">
                              <w:rPr>
                                <w:b/>
                                <w:sz w:val="20"/>
                                <w:u w:val="single"/>
                              </w:rPr>
                              <w:t>(</w:t>
                            </w:r>
                            <w:r w:rsidR="0069537A">
                              <w:rPr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="003C27FD">
                              <w:rPr>
                                <w:b/>
                                <w:sz w:val="20"/>
                                <w:u w:val="single"/>
                              </w:rPr>
                              <w:t>16.539.503</w:t>
                            </w:r>
                            <w:r w:rsidR="00715F6F">
                              <w:rPr>
                                <w:b/>
                                <w:sz w:val="20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CF3518" w14:paraId="06DC35E0" w14:textId="77777777" w:rsidTr="00AC6BA1">
                        <w:trPr>
                          <w:trHeight w:val="369"/>
                        </w:trPr>
                        <w:tc>
                          <w:tcPr>
                            <w:tcW w:w="1815" w:type="dxa"/>
                            <w:gridSpan w:val="2"/>
                          </w:tcPr>
                          <w:p w14:paraId="207B1F53" w14:textId="7F5ACDC2" w:rsidR="00CF3518" w:rsidRDefault="00AC6BA1" w:rsidP="0077316E">
                            <w:pPr>
                              <w:pStyle w:val="TableParagraph"/>
                              <w:spacing w:before="139" w:line="210" w:lineRule="exact"/>
                              <w:ind w:left="877" w:hanging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69537A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</w:rPr>
                              <w:t>0.000.000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2E6D8161" w14:textId="37FE4617" w:rsidR="00CF3518" w:rsidRDefault="0069537A" w:rsidP="006E0024">
                            <w:pPr>
                              <w:pStyle w:val="TableParagraph"/>
                              <w:spacing w:before="139" w:line="210" w:lineRule="exact"/>
                              <w:ind w:right="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1.438.527.713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A0931FE" w14:textId="62A89826" w:rsidR="00CF3518" w:rsidRDefault="0069537A" w:rsidP="006E0024">
                            <w:pPr>
                              <w:pStyle w:val="TableParagraph"/>
                              <w:spacing w:before="139" w:line="210" w:lineRule="exact"/>
                              <w:ind w:righ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84.298.867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0DCFA941" w14:textId="4BE23AF7" w:rsidR="00CF3518" w:rsidRDefault="00715F6F" w:rsidP="006E0024">
                            <w:pPr>
                              <w:pStyle w:val="TableParagraph"/>
                              <w:spacing w:before="139" w:line="210" w:lineRule="exact"/>
                              <w:ind w:right="155" w:hanging="5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 w:rsidR="0069537A">
                              <w:rPr>
                                <w:b/>
                                <w:sz w:val="20"/>
                              </w:rPr>
                              <w:t>116.539.503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729CDD21" w14:textId="15993C96" w:rsidR="00CF3518" w:rsidRDefault="0069537A" w:rsidP="0069537A">
                            <w:pPr>
                              <w:pStyle w:val="TableParagraph"/>
                              <w:spacing w:before="139" w:line="210" w:lineRule="exact"/>
                              <w:ind w:right="63" w:hanging="1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1.506.287.077</w:t>
                            </w:r>
                          </w:p>
                        </w:tc>
                      </w:tr>
                    </w:tbl>
                    <w:p w14:paraId="490B81A8" w14:textId="77777777" w:rsidR="00CF3518" w:rsidRDefault="00CF351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E3C1D0" w14:textId="540C003A" w:rsidR="00CF3518" w:rsidRDefault="00E95A53">
      <w:pPr>
        <w:spacing w:before="92"/>
        <w:ind w:left="310"/>
        <w:rPr>
          <w:b/>
          <w:sz w:val="20"/>
        </w:rPr>
      </w:pPr>
      <w:r>
        <w:rPr>
          <w:b/>
          <w:sz w:val="20"/>
        </w:rPr>
        <w:t>Patrimonio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Inicial Período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actual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01/01/202</w:t>
      </w:r>
      <w:r w:rsidR="006361FB">
        <w:rPr>
          <w:b/>
          <w:sz w:val="20"/>
        </w:rPr>
        <w:t>2</w:t>
      </w:r>
    </w:p>
    <w:p w14:paraId="7D8F100A" w14:textId="77777777" w:rsidR="00CF3518" w:rsidRDefault="00CF3518">
      <w:pPr>
        <w:pStyle w:val="Textoindependiente"/>
        <w:spacing w:before="2"/>
        <w:rPr>
          <w:b/>
          <w:sz w:val="32"/>
        </w:rPr>
      </w:pPr>
    </w:p>
    <w:p w14:paraId="74675AC6" w14:textId="77777777" w:rsidR="00CF3518" w:rsidRDefault="00000000">
      <w:pPr>
        <w:spacing w:line="304" w:lineRule="auto"/>
        <w:ind w:left="108" w:right="12624"/>
        <w:rPr>
          <w:sz w:val="20"/>
        </w:rPr>
      </w:pPr>
      <w:r>
        <w:rPr>
          <w:sz w:val="20"/>
        </w:rPr>
        <w:t>Resultado Integral</w:t>
      </w:r>
      <w:r>
        <w:rPr>
          <w:spacing w:val="1"/>
          <w:sz w:val="20"/>
        </w:rPr>
        <w:t xml:space="preserve"> </w:t>
      </w:r>
      <w:r>
        <w:rPr>
          <w:sz w:val="20"/>
        </w:rPr>
        <w:t>Ganancia</w:t>
      </w:r>
      <w:r>
        <w:rPr>
          <w:spacing w:val="-1"/>
          <w:sz w:val="20"/>
        </w:rPr>
        <w:t xml:space="preserve"> </w:t>
      </w:r>
      <w:r>
        <w:rPr>
          <w:sz w:val="20"/>
        </w:rPr>
        <w:t>(Pérdida)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año</w:t>
      </w:r>
    </w:p>
    <w:p w14:paraId="3C12439C" w14:textId="77777777" w:rsidR="00CF3518" w:rsidRDefault="00000000">
      <w:pPr>
        <w:spacing w:before="4"/>
        <w:ind w:right="12802"/>
        <w:jc w:val="right"/>
        <w:rPr>
          <w:sz w:val="20"/>
        </w:rPr>
      </w:pPr>
      <w:r>
        <w:rPr>
          <w:sz w:val="20"/>
        </w:rPr>
        <w:t>Otro</w:t>
      </w:r>
      <w:r>
        <w:rPr>
          <w:spacing w:val="-5"/>
          <w:sz w:val="20"/>
        </w:rPr>
        <w:t xml:space="preserve"> </w:t>
      </w:r>
      <w:r>
        <w:rPr>
          <w:sz w:val="20"/>
        </w:rPr>
        <w:t>resultado</w:t>
      </w:r>
      <w:r>
        <w:rPr>
          <w:spacing w:val="-5"/>
          <w:sz w:val="20"/>
        </w:rPr>
        <w:t xml:space="preserve"> </w:t>
      </w:r>
      <w:r>
        <w:rPr>
          <w:sz w:val="20"/>
        </w:rPr>
        <w:t>integral</w:t>
      </w:r>
    </w:p>
    <w:p w14:paraId="23B87DE2" w14:textId="77777777" w:rsidR="00CF3518" w:rsidRDefault="00000000">
      <w:pPr>
        <w:spacing w:before="34"/>
        <w:ind w:right="12710"/>
        <w:jc w:val="right"/>
        <w:rPr>
          <w:b/>
          <w:sz w:val="20"/>
        </w:rPr>
      </w:pPr>
      <w:proofErr w:type="gramStart"/>
      <w:r>
        <w:rPr>
          <w:b/>
          <w:sz w:val="20"/>
        </w:rPr>
        <w:t>Total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Integral</w:t>
      </w:r>
    </w:p>
    <w:p w14:paraId="77C20224" w14:textId="77777777" w:rsidR="00CF3518" w:rsidRDefault="00000000">
      <w:pPr>
        <w:spacing w:before="22"/>
        <w:ind w:left="310"/>
        <w:rPr>
          <w:sz w:val="20"/>
        </w:rPr>
      </w:pPr>
      <w:r>
        <w:rPr>
          <w:sz w:val="20"/>
        </w:rPr>
        <w:t>Dividendos</w:t>
      </w:r>
    </w:p>
    <w:p w14:paraId="68D92460" w14:textId="77777777" w:rsidR="00CF3518" w:rsidRDefault="00000000">
      <w:pPr>
        <w:spacing w:before="26"/>
        <w:ind w:left="108" w:right="9995" w:firstLine="398"/>
        <w:rPr>
          <w:sz w:val="20"/>
        </w:rPr>
      </w:pPr>
      <w:r>
        <w:rPr>
          <w:sz w:val="20"/>
        </w:rPr>
        <w:t>Incremento</w:t>
      </w:r>
      <w:r>
        <w:rPr>
          <w:spacing w:val="-5"/>
          <w:sz w:val="20"/>
        </w:rPr>
        <w:t xml:space="preserve"> </w:t>
      </w:r>
      <w:r>
        <w:rPr>
          <w:sz w:val="20"/>
        </w:rPr>
        <w:t>(disminución)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otras</w:t>
      </w:r>
      <w:r>
        <w:rPr>
          <w:spacing w:val="-5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7"/>
          <w:sz w:val="20"/>
        </w:rPr>
        <w:t xml:space="preserve"> </w:t>
      </w:r>
      <w:r>
        <w:rPr>
          <w:sz w:val="20"/>
        </w:rPr>
        <w:t>propietarios</w:t>
      </w:r>
    </w:p>
    <w:p w14:paraId="6D55561B" w14:textId="77777777" w:rsidR="00CF3518" w:rsidRDefault="00000000">
      <w:pPr>
        <w:spacing w:before="23"/>
        <w:ind w:left="108"/>
        <w:rPr>
          <w:sz w:val="20"/>
        </w:rPr>
      </w:pPr>
      <w:r>
        <w:rPr>
          <w:sz w:val="20"/>
        </w:rPr>
        <w:t>Otros</w:t>
      </w:r>
      <w:r>
        <w:rPr>
          <w:spacing w:val="-5"/>
          <w:sz w:val="20"/>
        </w:rPr>
        <w:t xml:space="preserve"> </w:t>
      </w:r>
      <w:r>
        <w:rPr>
          <w:sz w:val="20"/>
        </w:rPr>
        <w:t>ajustes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patrimonio</w:t>
      </w:r>
    </w:p>
    <w:p w14:paraId="7DD544D6" w14:textId="77777777" w:rsidR="00CF3518" w:rsidRDefault="00000000">
      <w:pPr>
        <w:spacing w:before="22" w:line="360" w:lineRule="atLeast"/>
        <w:ind w:left="310" w:right="9759" w:firstLine="446"/>
        <w:rPr>
          <w:b/>
          <w:sz w:val="20"/>
        </w:rPr>
      </w:pPr>
      <w:proofErr w:type="gramStart"/>
      <w:r>
        <w:rPr>
          <w:b/>
          <w:sz w:val="20"/>
        </w:rPr>
        <w:t>Total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incrementos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(disminuciones) 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Patrimonio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Patrimonio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</w:t>
      </w:r>
    </w:p>
    <w:p w14:paraId="79BECFD5" w14:textId="515CE422" w:rsidR="00CF3518" w:rsidRDefault="00000000">
      <w:pPr>
        <w:spacing w:line="218" w:lineRule="exact"/>
        <w:ind w:left="310"/>
        <w:rPr>
          <w:b/>
          <w:sz w:val="20"/>
        </w:rPr>
      </w:pPr>
      <w:r>
        <w:rPr>
          <w:b/>
          <w:sz w:val="20"/>
        </w:rPr>
        <w:t>Período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Actual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31/12/202</w:t>
      </w:r>
      <w:r w:rsidR="006361FB">
        <w:rPr>
          <w:b/>
          <w:sz w:val="20"/>
        </w:rPr>
        <w:t>2</w:t>
      </w:r>
    </w:p>
    <w:p w14:paraId="28381597" w14:textId="77777777" w:rsidR="00CF3518" w:rsidRDefault="00CF3518">
      <w:pPr>
        <w:pStyle w:val="Textoindependiente"/>
        <w:rPr>
          <w:b/>
          <w:sz w:val="20"/>
        </w:rPr>
      </w:pPr>
    </w:p>
    <w:p w14:paraId="0AA11B66" w14:textId="77777777" w:rsidR="00CF3518" w:rsidRDefault="00CF3518">
      <w:pPr>
        <w:pStyle w:val="Textoindependiente"/>
        <w:rPr>
          <w:b/>
          <w:sz w:val="20"/>
        </w:rPr>
      </w:pPr>
    </w:p>
    <w:p w14:paraId="61A4CDDA" w14:textId="77777777" w:rsidR="00CF3518" w:rsidRDefault="00CF3518">
      <w:pPr>
        <w:pStyle w:val="Textoindependiente"/>
        <w:rPr>
          <w:b/>
          <w:sz w:val="20"/>
        </w:rPr>
      </w:pPr>
    </w:p>
    <w:p w14:paraId="0A7A0E13" w14:textId="0F550445" w:rsidR="00CF3518" w:rsidRDefault="00715F6F" w:rsidP="00715F6F">
      <w:pPr>
        <w:pStyle w:val="Textoindependiente"/>
        <w:tabs>
          <w:tab w:val="left" w:pos="1932"/>
        </w:tabs>
        <w:spacing w:before="10"/>
        <w:rPr>
          <w:b/>
          <w:sz w:val="27"/>
        </w:rPr>
      </w:pPr>
      <w:r>
        <w:rPr>
          <w:b/>
          <w:sz w:val="27"/>
        </w:rPr>
        <w:tab/>
      </w:r>
    </w:p>
    <w:p w14:paraId="04BD2B8C" w14:textId="77777777" w:rsidR="00CF3518" w:rsidRDefault="00CF3518">
      <w:pPr>
        <w:pStyle w:val="Textoindependiente"/>
        <w:rPr>
          <w:sz w:val="20"/>
        </w:rPr>
      </w:pPr>
    </w:p>
    <w:p w14:paraId="683C452A" w14:textId="77777777" w:rsidR="00CF3518" w:rsidRDefault="00CF3518">
      <w:pPr>
        <w:pStyle w:val="Textoindependiente"/>
        <w:rPr>
          <w:sz w:val="20"/>
        </w:rPr>
      </w:pPr>
    </w:p>
    <w:p w14:paraId="6B365C02" w14:textId="77777777" w:rsidR="00CF3518" w:rsidRDefault="00CF3518">
      <w:pPr>
        <w:pStyle w:val="Textoindependiente"/>
        <w:rPr>
          <w:sz w:val="20"/>
        </w:rPr>
      </w:pPr>
    </w:p>
    <w:p w14:paraId="1F74AD51" w14:textId="77777777" w:rsidR="00CF3518" w:rsidRDefault="00CF3518">
      <w:pPr>
        <w:pStyle w:val="Textoindependiente"/>
        <w:rPr>
          <w:sz w:val="20"/>
        </w:rPr>
      </w:pPr>
    </w:p>
    <w:p w14:paraId="5A29C82D" w14:textId="77777777" w:rsidR="00CF3518" w:rsidRDefault="00CF3518">
      <w:pPr>
        <w:pStyle w:val="Textoindependiente"/>
        <w:rPr>
          <w:sz w:val="20"/>
        </w:rPr>
      </w:pPr>
    </w:p>
    <w:p w14:paraId="0FF158B1" w14:textId="77777777" w:rsidR="00CF3518" w:rsidRDefault="00CF3518">
      <w:pPr>
        <w:pStyle w:val="Textoindependiente"/>
        <w:spacing w:before="4"/>
        <w:rPr>
          <w:sz w:val="18"/>
        </w:rPr>
      </w:pPr>
    </w:p>
    <w:p w14:paraId="38E438D2" w14:textId="77777777" w:rsidR="00CF3518" w:rsidRDefault="00000000">
      <w:pPr>
        <w:pStyle w:val="Textoindependiente"/>
        <w:spacing w:before="92"/>
        <w:ind w:right="1121"/>
        <w:jc w:val="right"/>
      </w:pPr>
      <w:r>
        <w:t>8</w:t>
      </w:r>
    </w:p>
    <w:p w14:paraId="2664A4CF" w14:textId="77777777" w:rsidR="00CF3518" w:rsidRDefault="00CF3518">
      <w:pPr>
        <w:jc w:val="right"/>
        <w:sectPr w:rsidR="00CF3518">
          <w:type w:val="continuous"/>
          <w:pgSz w:w="15840" w:h="12240" w:orient="landscape"/>
          <w:pgMar w:top="1500" w:right="220" w:bottom="280" w:left="700" w:header="720" w:footer="720" w:gutter="0"/>
          <w:cols w:space="720"/>
        </w:sectPr>
      </w:pPr>
    </w:p>
    <w:p w14:paraId="0B07740A" w14:textId="77777777" w:rsidR="00CF3518" w:rsidRDefault="00000000">
      <w:pPr>
        <w:pStyle w:val="Ttulo3"/>
        <w:spacing w:before="70"/>
        <w:ind w:left="296"/>
      </w:pPr>
      <w:r>
        <w:rPr>
          <w:spacing w:val="-1"/>
        </w:rPr>
        <w:lastRenderedPageBreak/>
        <w:t>Índice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contenido</w:t>
      </w:r>
    </w:p>
    <w:p w14:paraId="37FB5FE0" w14:textId="77777777" w:rsidR="00CF3518" w:rsidRDefault="00CF3518">
      <w:pPr>
        <w:sectPr w:rsidR="00CF3518">
          <w:headerReference w:type="default" r:id="rId17"/>
          <w:footerReference w:type="default" r:id="rId18"/>
          <w:pgSz w:w="12240" w:h="15840"/>
          <w:pgMar w:top="1340" w:right="640" w:bottom="1197" w:left="1120" w:header="0" w:footer="1261" w:gutter="0"/>
          <w:pgNumType w:start="11"/>
          <w:cols w:space="720"/>
        </w:sectPr>
      </w:pPr>
    </w:p>
    <w:sdt>
      <w:sdtPr>
        <w:rPr>
          <w:sz w:val="22"/>
          <w:szCs w:val="22"/>
        </w:rPr>
        <w:id w:val="1855460701"/>
        <w:docPartObj>
          <w:docPartGallery w:val="Table of Contents"/>
          <w:docPartUnique/>
        </w:docPartObj>
      </w:sdtPr>
      <w:sdtContent>
        <w:p w14:paraId="4199EFB6" w14:textId="77777777" w:rsidR="00CF3518" w:rsidRDefault="00000000">
          <w:pPr>
            <w:pStyle w:val="TDC1"/>
            <w:tabs>
              <w:tab w:val="right" w:pos="9699"/>
            </w:tabs>
          </w:pPr>
          <w:r>
            <w:t>Informe</w:t>
          </w:r>
          <w:r>
            <w:rPr>
              <w:spacing w:val="1"/>
            </w:rPr>
            <w:t xml:space="preserve"> </w:t>
          </w:r>
          <w:r>
            <w:t>Auditoria</w:t>
          </w:r>
          <w:r>
            <w:rPr>
              <w:spacing w:val="3"/>
            </w:rPr>
            <w:t xml:space="preserve"> </w:t>
          </w:r>
          <w:r>
            <w:t>Independiente</w:t>
          </w:r>
          <w:r>
            <w:tab/>
            <w:t>3</w:t>
          </w:r>
        </w:p>
        <w:p w14:paraId="498E0311" w14:textId="77777777" w:rsidR="00CF3518" w:rsidRDefault="00000000">
          <w:pPr>
            <w:pStyle w:val="TDC2"/>
            <w:tabs>
              <w:tab w:val="right" w:pos="9722"/>
            </w:tabs>
            <w:spacing w:line="241" w:lineRule="exact"/>
            <w:ind w:left="322" w:firstLine="0"/>
          </w:pPr>
          <w:r>
            <w:t>Estados de</w:t>
          </w:r>
          <w:r>
            <w:rPr>
              <w:spacing w:val="-7"/>
            </w:rPr>
            <w:t xml:space="preserve"> </w:t>
          </w:r>
          <w:r>
            <w:t>Situación</w:t>
          </w:r>
          <w:r>
            <w:rPr>
              <w:spacing w:val="-5"/>
            </w:rPr>
            <w:t xml:space="preserve"> </w:t>
          </w:r>
          <w:r>
            <w:t>Financiera.</w:t>
          </w:r>
          <w:r>
            <w:tab/>
            <w:t>5</w:t>
          </w:r>
        </w:p>
        <w:p w14:paraId="681876DE" w14:textId="77777777" w:rsidR="00CF3518" w:rsidRDefault="00000000">
          <w:pPr>
            <w:pStyle w:val="TDC2"/>
            <w:tabs>
              <w:tab w:val="right" w:pos="9722"/>
            </w:tabs>
            <w:ind w:left="322" w:firstLine="0"/>
          </w:pPr>
          <w:hyperlink w:anchor="_TOC_250029" w:history="1">
            <w:r>
              <w:t>Estados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Resultados</w:t>
            </w:r>
            <w:r>
              <w:rPr>
                <w:spacing w:val="-1"/>
              </w:rPr>
              <w:t xml:space="preserve"> </w:t>
            </w:r>
            <w:r>
              <w:t>Integrales.</w:t>
            </w:r>
            <w:r>
              <w:tab/>
              <w:t>7</w:t>
            </w:r>
          </w:hyperlink>
        </w:p>
        <w:p w14:paraId="0D951EBC" w14:textId="77777777" w:rsidR="00CF3518" w:rsidRDefault="00000000">
          <w:pPr>
            <w:pStyle w:val="TDC2"/>
            <w:tabs>
              <w:tab w:val="right" w:pos="9722"/>
            </w:tabs>
            <w:ind w:left="322" w:firstLine="0"/>
          </w:pPr>
          <w:r>
            <w:t>Estados de</w:t>
          </w:r>
          <w:r>
            <w:rPr>
              <w:spacing w:val="-7"/>
            </w:rPr>
            <w:t xml:space="preserve"> </w:t>
          </w:r>
          <w:r>
            <w:t>Cambios en</w:t>
          </w:r>
          <w:r>
            <w:rPr>
              <w:spacing w:val="-3"/>
            </w:rPr>
            <w:t xml:space="preserve"> </w:t>
          </w:r>
          <w:r>
            <w:t>el</w:t>
          </w:r>
          <w:r>
            <w:rPr>
              <w:spacing w:val="-1"/>
            </w:rPr>
            <w:t xml:space="preserve"> </w:t>
          </w:r>
          <w:r>
            <w:t>Patrimonio</w:t>
          </w:r>
          <w:r>
            <w:rPr>
              <w:spacing w:val="-5"/>
            </w:rPr>
            <w:t xml:space="preserve"> </w:t>
          </w:r>
          <w:r>
            <w:t>Neto.</w:t>
          </w:r>
          <w:r>
            <w:tab/>
            <w:t>8</w:t>
          </w:r>
        </w:p>
        <w:p w14:paraId="2CC8BDFB" w14:textId="77777777" w:rsidR="00CF3518" w:rsidRDefault="00000000">
          <w:pPr>
            <w:pStyle w:val="TDC2"/>
            <w:tabs>
              <w:tab w:val="right" w:pos="9722"/>
            </w:tabs>
            <w:ind w:left="322" w:firstLine="0"/>
          </w:pPr>
          <w:r>
            <w:t>Estados de</w:t>
          </w:r>
          <w:r>
            <w:rPr>
              <w:spacing w:val="-7"/>
            </w:rPr>
            <w:t xml:space="preserve"> </w:t>
          </w:r>
          <w:r>
            <w:t>Flujos de</w:t>
          </w:r>
          <w:r>
            <w:rPr>
              <w:spacing w:val="-7"/>
            </w:rPr>
            <w:t xml:space="preserve"> </w:t>
          </w:r>
          <w:r>
            <w:t>Efectivo</w:t>
          </w:r>
          <w:r>
            <w:rPr>
              <w:spacing w:val="-4"/>
            </w:rPr>
            <w:t xml:space="preserve"> </w:t>
          </w:r>
          <w:r>
            <w:t>Directo.</w:t>
          </w:r>
          <w:r>
            <w:tab/>
            <w:t>10</w:t>
          </w:r>
        </w:p>
        <w:p w14:paraId="2C2D1C0E" w14:textId="77777777" w:rsidR="00CF3518" w:rsidRDefault="00000000">
          <w:pPr>
            <w:pStyle w:val="TDC2"/>
            <w:tabs>
              <w:tab w:val="right" w:pos="9722"/>
            </w:tabs>
            <w:spacing w:before="1"/>
            <w:ind w:left="322" w:firstLine="0"/>
          </w:pPr>
          <w:hyperlink w:anchor="_TOC_250028" w:history="1">
            <w:r>
              <w:t>Notas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Estados</w:t>
            </w:r>
            <w:r>
              <w:rPr>
                <w:spacing w:val="-1"/>
              </w:rPr>
              <w:t xml:space="preserve"> </w:t>
            </w:r>
            <w:r>
              <w:t>Financieros.</w:t>
            </w:r>
            <w:r>
              <w:tab/>
              <w:t>13</w:t>
            </w:r>
          </w:hyperlink>
        </w:p>
        <w:p w14:paraId="5999FEB4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754"/>
              <w:tab w:val="left" w:pos="755"/>
              <w:tab w:val="right" w:pos="9722"/>
            </w:tabs>
            <w:ind w:hanging="426"/>
          </w:pPr>
          <w:hyperlink w:anchor="_TOC_250027" w:history="1">
            <w:r>
              <w:t>Entidad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Reporta</w:t>
            </w:r>
            <w:r>
              <w:tab/>
              <w:t>13</w:t>
            </w:r>
          </w:hyperlink>
        </w:p>
        <w:p w14:paraId="03CD3362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04"/>
              <w:tab w:val="left" w:pos="1405"/>
              <w:tab w:val="right" w:pos="9722"/>
            </w:tabs>
          </w:pPr>
          <w:hyperlink w:anchor="_TOC_250026" w:history="1"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entidad</w:t>
            </w:r>
            <w:r>
              <w:tab/>
              <w:t>13</w:t>
            </w:r>
          </w:hyperlink>
        </w:p>
        <w:p w14:paraId="7238F0F8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04"/>
              <w:tab w:val="left" w:pos="1405"/>
              <w:tab w:val="right" w:pos="9722"/>
            </w:tabs>
            <w:spacing w:before="9" w:line="240" w:lineRule="auto"/>
            <w:ind w:hanging="649"/>
          </w:pPr>
          <w:hyperlink w:anchor="_TOC_250025" w:history="1">
            <w:r>
              <w:t>Descripción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operaciones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principales</w:t>
            </w:r>
            <w:r>
              <w:tab/>
              <w:t>13</w:t>
            </w:r>
          </w:hyperlink>
        </w:p>
        <w:p w14:paraId="0D81470B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754"/>
              <w:tab w:val="left" w:pos="755"/>
              <w:tab w:val="right" w:pos="9720"/>
            </w:tabs>
            <w:spacing w:before="90" w:line="240" w:lineRule="auto"/>
            <w:ind w:hanging="426"/>
          </w:pPr>
          <w:hyperlink w:anchor="_TOC_250024" w:history="1">
            <w:r>
              <w:t>Bases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Preparación</w:t>
            </w:r>
            <w:r>
              <w:tab/>
              <w:t>14</w:t>
            </w:r>
          </w:hyperlink>
        </w:p>
        <w:p w14:paraId="338F28AB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14"/>
              <w:tab w:val="left" w:pos="1415"/>
              <w:tab w:val="right" w:pos="9722"/>
            </w:tabs>
            <w:spacing w:before="4" w:line="240" w:lineRule="auto"/>
            <w:ind w:left="1414" w:hanging="652"/>
          </w:pPr>
          <w:hyperlink w:anchor="_TOC_250023" w:history="1">
            <w:r>
              <w:t>Responsabilidad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contables</w:t>
            </w:r>
            <w:r>
              <w:tab/>
              <w:t>14</w:t>
            </w:r>
          </w:hyperlink>
        </w:p>
        <w:p w14:paraId="16180064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14"/>
              <w:tab w:val="left" w:pos="1415"/>
              <w:tab w:val="right" w:pos="9722"/>
            </w:tabs>
            <w:spacing w:before="2"/>
            <w:ind w:left="1414" w:hanging="668"/>
          </w:pPr>
          <w:hyperlink w:anchor="_TOC_250022" w:history="1">
            <w:r>
              <w:t>Período</w:t>
            </w:r>
            <w:r>
              <w:rPr>
                <w:spacing w:val="-5"/>
              </w:rPr>
              <w:t xml:space="preserve"> </w:t>
            </w:r>
            <w:r>
              <w:t>cubierto</w:t>
            </w:r>
            <w:r>
              <w:tab/>
              <w:t>14</w:t>
            </w:r>
          </w:hyperlink>
        </w:p>
        <w:p w14:paraId="31D3AEC2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14"/>
              <w:tab w:val="left" w:pos="1415"/>
              <w:tab w:val="right" w:pos="9722"/>
            </w:tabs>
            <w:ind w:left="1414" w:hanging="654"/>
          </w:pPr>
          <w:hyperlink w:anchor="_TOC_250021" w:history="1">
            <w:r>
              <w:t>Moneda</w:t>
            </w:r>
            <w:r>
              <w:rPr>
                <w:spacing w:val="2"/>
              </w:rPr>
              <w:t xml:space="preserve"> </w:t>
            </w:r>
            <w:r>
              <w:t>funcional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presentación</w:t>
            </w:r>
            <w:r>
              <w:tab/>
              <w:t>14</w:t>
            </w:r>
          </w:hyperlink>
        </w:p>
        <w:p w14:paraId="20E40552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14"/>
              <w:tab w:val="left" w:pos="1415"/>
              <w:tab w:val="right" w:pos="9722"/>
            </w:tabs>
            <w:ind w:left="1414" w:hanging="668"/>
          </w:pPr>
          <w:r>
            <w:t>Estado</w:t>
          </w:r>
          <w:r>
            <w:rPr>
              <w:spacing w:val="-7"/>
            </w:rPr>
            <w:t xml:space="preserve"> </w:t>
          </w:r>
          <w:r>
            <w:t>integral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4"/>
            </w:rPr>
            <w:t xml:space="preserve"> </w:t>
          </w:r>
          <w:r>
            <w:t>resultados</w:t>
          </w:r>
          <w:r>
            <w:rPr>
              <w:spacing w:val="1"/>
            </w:rPr>
            <w:t xml:space="preserve"> </w:t>
          </w:r>
          <w:r>
            <w:t>y</w:t>
          </w:r>
          <w:r>
            <w:rPr>
              <w:spacing w:val="2"/>
            </w:rPr>
            <w:t xml:space="preserve"> </w:t>
          </w:r>
          <w:r>
            <w:t>estado</w:t>
          </w:r>
          <w:r>
            <w:rPr>
              <w:spacing w:val="-5"/>
            </w:rPr>
            <w:t xml:space="preserve"> </w:t>
          </w:r>
          <w:r>
            <w:t>de</w:t>
          </w:r>
          <w:r>
            <w:rPr>
              <w:spacing w:val="-7"/>
            </w:rPr>
            <w:t xml:space="preserve"> </w:t>
          </w:r>
          <w:r>
            <w:t>flujo</w:t>
          </w:r>
          <w:r>
            <w:rPr>
              <w:spacing w:val="-4"/>
            </w:rPr>
            <w:t xml:space="preserve"> </w:t>
          </w:r>
          <w:r>
            <w:t>de</w:t>
          </w:r>
          <w:r>
            <w:rPr>
              <w:spacing w:val="-2"/>
            </w:rPr>
            <w:t xml:space="preserve"> </w:t>
          </w:r>
          <w:r>
            <w:t>efectivo</w:t>
          </w:r>
          <w:r>
            <w:tab/>
            <w:t>15</w:t>
          </w:r>
        </w:p>
        <w:p w14:paraId="66ACE125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09"/>
              <w:tab w:val="left" w:pos="1410"/>
              <w:tab w:val="right" w:pos="9722"/>
            </w:tabs>
            <w:spacing w:before="8" w:line="240" w:lineRule="auto"/>
            <w:ind w:left="1409" w:hanging="666"/>
          </w:pPr>
          <w:hyperlink w:anchor="_TOC_250020" w:history="1">
            <w:r>
              <w:t>Políticas</w:t>
            </w:r>
            <w:r>
              <w:rPr>
                <w:spacing w:val="-7"/>
              </w:rPr>
              <w:t xml:space="preserve"> </w:t>
            </w:r>
            <w:r>
              <w:t>contables</w:t>
            </w:r>
            <w:r>
              <w:tab/>
              <w:t>15</w:t>
            </w:r>
          </w:hyperlink>
        </w:p>
        <w:p w14:paraId="114637CA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414"/>
              <w:tab w:val="left" w:pos="1415"/>
              <w:tab w:val="right" w:pos="9717"/>
            </w:tabs>
            <w:spacing w:before="14" w:line="240" w:lineRule="auto"/>
            <w:ind w:left="1414" w:hanging="644"/>
          </w:pPr>
          <w:hyperlink w:anchor="_TOC_250019" w:history="1">
            <w:r>
              <w:t>Hipótesis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negocio en</w:t>
            </w:r>
            <w:r>
              <w:rPr>
                <w:spacing w:val="-5"/>
              </w:rPr>
              <w:t xml:space="preserve"> </w:t>
            </w:r>
            <w:r>
              <w:t>marcha</w:t>
            </w:r>
            <w:r>
              <w:tab/>
              <w:t>15</w:t>
            </w:r>
          </w:hyperlink>
        </w:p>
        <w:p w14:paraId="4DD6F0B6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754"/>
              <w:tab w:val="left" w:pos="755"/>
              <w:tab w:val="right" w:pos="9720"/>
            </w:tabs>
            <w:spacing w:before="95" w:line="240" w:lineRule="auto"/>
            <w:ind w:hanging="426"/>
          </w:pPr>
          <w:hyperlink w:anchor="_TOC_250018" w:history="1">
            <w:r>
              <w:t>Políticas</w:t>
            </w:r>
            <w:r>
              <w:rPr>
                <w:spacing w:val="-6"/>
              </w:rPr>
              <w:t xml:space="preserve"> </w:t>
            </w:r>
            <w:r>
              <w:t>Contables</w:t>
            </w:r>
            <w:r>
              <w:rPr>
                <w:spacing w:val="-5"/>
              </w:rPr>
              <w:t xml:space="preserve"> </w:t>
            </w:r>
            <w:r>
              <w:t>Significativas</w:t>
            </w:r>
            <w:r>
              <w:tab/>
              <w:t>16</w:t>
            </w:r>
          </w:hyperlink>
        </w:p>
        <w:p w14:paraId="49DD5606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20"/>
              <w:tab w:val="left" w:pos="1321"/>
              <w:tab w:val="right" w:pos="9722"/>
            </w:tabs>
            <w:spacing w:before="6" w:line="240" w:lineRule="auto"/>
            <w:ind w:left="1320" w:hanging="558"/>
          </w:pPr>
          <w:r>
            <w:t>Moneda extranjera</w:t>
          </w:r>
          <w:r>
            <w:tab/>
            <w:t>16</w:t>
          </w:r>
        </w:p>
        <w:p w14:paraId="4B3A1133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96"/>
              <w:tab w:val="left" w:pos="1297"/>
              <w:tab w:val="right" w:pos="9722"/>
            </w:tabs>
            <w:spacing w:before="1"/>
            <w:ind w:left="1296" w:hanging="541"/>
          </w:pPr>
          <w:r>
            <w:t>Instrumentos</w:t>
          </w:r>
          <w:r>
            <w:rPr>
              <w:spacing w:val="-11"/>
            </w:rPr>
            <w:t xml:space="preserve"> </w:t>
          </w:r>
          <w:r>
            <w:t>financieros</w:t>
          </w:r>
          <w:r>
            <w:tab/>
            <w:t>16</w:t>
          </w:r>
        </w:p>
        <w:p w14:paraId="0DB2B662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20"/>
              <w:tab w:val="left" w:pos="1321"/>
              <w:tab w:val="right" w:pos="9722"/>
            </w:tabs>
            <w:ind w:left="1320" w:hanging="560"/>
          </w:pPr>
          <w:hyperlink w:anchor="_TOC_250017" w:history="1">
            <w:r>
              <w:t>Capital</w:t>
            </w:r>
            <w:r>
              <w:tab/>
              <w:t>17</w:t>
            </w:r>
          </w:hyperlink>
        </w:p>
        <w:p w14:paraId="1C0B93D0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49"/>
              <w:tab w:val="left" w:pos="1350"/>
              <w:tab w:val="right" w:pos="9722"/>
            </w:tabs>
            <w:ind w:left="1349" w:hanging="596"/>
          </w:pPr>
          <w:r>
            <w:t>Propiedad,</w:t>
          </w:r>
          <w:r>
            <w:rPr>
              <w:spacing w:val="-3"/>
            </w:rPr>
            <w:t xml:space="preserve"> </w:t>
          </w:r>
          <w:r>
            <w:t>planta</w:t>
          </w:r>
          <w:r>
            <w:rPr>
              <w:spacing w:val="2"/>
            </w:rPr>
            <w:t xml:space="preserve"> </w:t>
          </w:r>
          <w:r>
            <w:t>y</w:t>
          </w:r>
          <w:r>
            <w:rPr>
              <w:spacing w:val="-7"/>
            </w:rPr>
            <w:t xml:space="preserve"> </w:t>
          </w:r>
          <w:r>
            <w:t>equipo</w:t>
          </w:r>
          <w:r>
            <w:tab/>
            <w:t>17</w:t>
          </w:r>
        </w:p>
        <w:p w14:paraId="03324D9C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20"/>
              <w:tab w:val="left" w:pos="1321"/>
              <w:tab w:val="right" w:pos="9722"/>
            </w:tabs>
            <w:ind w:left="1320" w:hanging="560"/>
          </w:pPr>
          <w:r>
            <w:t>Activos</w:t>
          </w:r>
          <w:r>
            <w:rPr>
              <w:spacing w:val="-8"/>
            </w:rPr>
            <w:t xml:space="preserve"> </w:t>
          </w:r>
          <w:r>
            <w:t>intangibles</w:t>
          </w:r>
          <w:r>
            <w:tab/>
            <w:t>19</w:t>
          </w:r>
        </w:p>
        <w:p w14:paraId="3BD8123E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20"/>
              <w:tab w:val="left" w:pos="1321"/>
              <w:tab w:val="right" w:pos="9722"/>
            </w:tabs>
            <w:ind w:left="1320" w:hanging="550"/>
          </w:pPr>
          <w:hyperlink w:anchor="_TOC_250016" w:history="1">
            <w:r>
              <w:t>Inventarios</w:t>
            </w:r>
            <w:r>
              <w:tab/>
              <w:t>19</w:t>
            </w:r>
          </w:hyperlink>
        </w:p>
        <w:p w14:paraId="6B40B3AF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49"/>
              <w:tab w:val="left" w:pos="1350"/>
              <w:tab w:val="right" w:pos="9722"/>
            </w:tabs>
            <w:ind w:left="1349" w:hanging="596"/>
          </w:pPr>
          <w:r>
            <w:t>Provisiones</w:t>
          </w:r>
          <w:r>
            <w:tab/>
            <w:t>20</w:t>
          </w:r>
        </w:p>
        <w:p w14:paraId="2C3A2548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54"/>
              <w:tab w:val="left" w:pos="1355"/>
              <w:tab w:val="right" w:pos="9722"/>
            </w:tabs>
            <w:spacing w:before="2"/>
            <w:ind w:left="1354" w:hanging="601"/>
          </w:pPr>
          <w:r>
            <w:t>Ingresos</w:t>
          </w:r>
          <w:r>
            <w:tab/>
            <w:t>20</w:t>
          </w:r>
        </w:p>
        <w:p w14:paraId="4DB4F36D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20"/>
              <w:tab w:val="left" w:pos="1321"/>
              <w:tab w:val="right" w:pos="9722"/>
            </w:tabs>
            <w:ind w:left="1320" w:hanging="543"/>
          </w:pPr>
          <w:r>
            <w:t>Reajustes</w:t>
          </w:r>
          <w:r>
            <w:rPr>
              <w:spacing w:val="-1"/>
            </w:rPr>
            <w:t xml:space="preserve"> </w:t>
          </w:r>
          <w:r>
            <w:t>y</w:t>
          </w:r>
          <w:r>
            <w:rPr>
              <w:spacing w:val="-3"/>
            </w:rPr>
            <w:t xml:space="preserve"> </w:t>
          </w:r>
          <w:r>
            <w:t>diferencias</w:t>
          </w:r>
          <w:r>
            <w:rPr>
              <w:spacing w:val="1"/>
            </w:rPr>
            <w:t xml:space="preserve"> </w:t>
          </w:r>
          <w:r>
            <w:t>de</w:t>
          </w:r>
          <w:r>
            <w:rPr>
              <w:spacing w:val="-7"/>
            </w:rPr>
            <w:t xml:space="preserve"> </w:t>
          </w:r>
          <w:r>
            <w:t>cambiarias</w:t>
          </w:r>
          <w:r>
            <w:tab/>
            <w:t>21</w:t>
          </w:r>
        </w:p>
        <w:p w14:paraId="31EB863F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320"/>
              <w:tab w:val="left" w:pos="1321"/>
              <w:tab w:val="right" w:pos="9722"/>
            </w:tabs>
            <w:spacing w:line="251" w:lineRule="exact"/>
            <w:ind w:left="1320" w:hanging="543"/>
          </w:pPr>
          <w:r>
            <w:t>Impuesto</w:t>
          </w:r>
          <w:r>
            <w:rPr>
              <w:spacing w:val="-3"/>
            </w:rPr>
            <w:t xml:space="preserve"> </w:t>
          </w:r>
          <w:r>
            <w:t>a las</w:t>
          </w:r>
          <w:r>
            <w:rPr>
              <w:spacing w:val="-5"/>
            </w:rPr>
            <w:t xml:space="preserve"> </w:t>
          </w:r>
          <w:r>
            <w:t>ganancias</w:t>
          </w:r>
          <w:r>
            <w:tab/>
            <w:t>21</w:t>
          </w:r>
        </w:p>
        <w:p w14:paraId="3389FD13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96"/>
              <w:tab w:val="left" w:pos="1297"/>
              <w:tab w:val="right" w:pos="9722"/>
            </w:tabs>
            <w:spacing w:line="251" w:lineRule="exact"/>
            <w:ind w:left="1296" w:hanging="543"/>
          </w:pPr>
          <w:r>
            <w:t>Dividendo</w:t>
          </w:r>
          <w:r>
            <w:rPr>
              <w:spacing w:val="-6"/>
            </w:rPr>
            <w:t xml:space="preserve"> </w:t>
          </w:r>
          <w:r>
            <w:t>mínimo</w:t>
          </w:r>
          <w:r>
            <w:tab/>
            <w:t>21</w:t>
          </w:r>
        </w:p>
        <w:p w14:paraId="4FBE81BE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96"/>
              <w:tab w:val="left" w:pos="1297"/>
              <w:tab w:val="right" w:pos="9722"/>
            </w:tabs>
            <w:spacing w:line="251" w:lineRule="exact"/>
            <w:ind w:left="1296" w:hanging="519"/>
          </w:pPr>
          <w:r>
            <w:t>Nuevos</w:t>
          </w:r>
          <w:r>
            <w:rPr>
              <w:spacing w:val="-7"/>
            </w:rPr>
            <w:t xml:space="preserve"> </w:t>
          </w:r>
          <w:r>
            <w:t>pronunciamientos</w:t>
          </w:r>
          <w:r>
            <w:tab/>
            <w:t>22</w:t>
          </w:r>
        </w:p>
        <w:p w14:paraId="5A842692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754"/>
              <w:tab w:val="left" w:pos="755"/>
              <w:tab w:val="right" w:pos="9722"/>
            </w:tabs>
            <w:spacing w:line="248" w:lineRule="exact"/>
            <w:ind w:hanging="426"/>
          </w:pPr>
          <w:hyperlink w:anchor="_TOC_250015" w:history="1">
            <w:r>
              <w:t>Administración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riesgo</w:t>
            </w:r>
            <w:r>
              <w:rPr>
                <w:spacing w:val="-5"/>
              </w:rPr>
              <w:t xml:space="preserve"> </w:t>
            </w:r>
            <w:r>
              <w:t>financiero</w:t>
            </w:r>
            <w:r>
              <w:tab/>
              <w:t>23</w:t>
            </w:r>
          </w:hyperlink>
        </w:p>
        <w:p w14:paraId="1AC892FF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77"/>
              <w:tab w:val="left" w:pos="1278"/>
              <w:tab w:val="right" w:pos="9722"/>
            </w:tabs>
            <w:spacing w:line="246" w:lineRule="exact"/>
            <w:ind w:left="1277" w:hanging="524"/>
          </w:pPr>
          <w:hyperlink w:anchor="_TOC_250014" w:history="1">
            <w:r>
              <w:t>Tasa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interés</w:t>
            </w:r>
            <w:r>
              <w:tab/>
              <w:t>23</w:t>
            </w:r>
          </w:hyperlink>
        </w:p>
        <w:p w14:paraId="1BBBFFF4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82"/>
              <w:tab w:val="left" w:pos="1283"/>
              <w:tab w:val="right" w:pos="9722"/>
            </w:tabs>
            <w:spacing w:line="244" w:lineRule="exact"/>
            <w:ind w:left="1282" w:hanging="529"/>
          </w:pPr>
          <w:hyperlink w:anchor="_TOC_250013" w:history="1">
            <w:r>
              <w:t>Riesgo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mercado</w:t>
            </w:r>
            <w:r>
              <w:tab/>
              <w:t>23</w:t>
            </w:r>
          </w:hyperlink>
        </w:p>
        <w:p w14:paraId="1656F9C7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82"/>
              <w:tab w:val="left" w:pos="1283"/>
              <w:tab w:val="right" w:pos="9722"/>
            </w:tabs>
            <w:spacing w:line="244" w:lineRule="exact"/>
            <w:ind w:left="1282" w:hanging="529"/>
          </w:pPr>
          <w:hyperlink w:anchor="_TOC_250012" w:history="1">
            <w:r>
              <w:t>Riesgo</w:t>
            </w:r>
            <w:r>
              <w:rPr>
                <w:spacing w:val="-9"/>
              </w:rPr>
              <w:t xml:space="preserve"> </w:t>
            </w:r>
            <w:r>
              <w:t>cambiario</w:t>
            </w:r>
            <w:r>
              <w:tab/>
              <w:t>23</w:t>
            </w:r>
          </w:hyperlink>
        </w:p>
        <w:p w14:paraId="21B8FB5F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82"/>
              <w:tab w:val="left" w:pos="1283"/>
              <w:tab w:val="right" w:pos="9722"/>
            </w:tabs>
            <w:spacing w:line="245" w:lineRule="exact"/>
            <w:ind w:left="1282" w:hanging="529"/>
          </w:pPr>
          <w:r>
            <w:t>Riesgo</w:t>
          </w:r>
          <w:r>
            <w:rPr>
              <w:spacing w:val="-7"/>
            </w:rPr>
            <w:t xml:space="preserve"> </w:t>
          </w:r>
          <w:r>
            <w:t>crediticio</w:t>
          </w:r>
          <w:r>
            <w:tab/>
            <w:t>24</w:t>
          </w:r>
        </w:p>
        <w:p w14:paraId="50902834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82"/>
              <w:tab w:val="left" w:pos="1283"/>
              <w:tab w:val="right" w:pos="9722"/>
            </w:tabs>
            <w:spacing w:line="244" w:lineRule="exact"/>
            <w:ind w:left="1282" w:hanging="529"/>
          </w:pPr>
          <w:r>
            <w:t>Riesgo</w:t>
          </w:r>
          <w:r>
            <w:rPr>
              <w:spacing w:val="-6"/>
            </w:rPr>
            <w:t xml:space="preserve"> </w:t>
          </w:r>
          <w:r>
            <w:t>liquidez</w:t>
          </w:r>
          <w:r>
            <w:tab/>
            <w:t>24</w:t>
          </w:r>
        </w:p>
        <w:p w14:paraId="456331AD" w14:textId="77777777" w:rsidR="00CF3518" w:rsidRDefault="00000000">
          <w:pPr>
            <w:pStyle w:val="TDC3"/>
            <w:numPr>
              <w:ilvl w:val="1"/>
              <w:numId w:val="15"/>
            </w:numPr>
            <w:tabs>
              <w:tab w:val="left" w:pos="1282"/>
              <w:tab w:val="left" w:pos="1283"/>
              <w:tab w:val="right" w:pos="9722"/>
            </w:tabs>
            <w:spacing w:after="240" w:line="248" w:lineRule="exact"/>
            <w:ind w:left="1282" w:hanging="529"/>
          </w:pPr>
          <w:hyperlink w:anchor="_TOC_250011" w:history="1">
            <w:r>
              <w:t>Riesgo</w:t>
            </w:r>
            <w:r>
              <w:rPr>
                <w:spacing w:val="-9"/>
              </w:rPr>
              <w:t xml:space="preserve"> </w:t>
            </w:r>
            <w:r>
              <w:t>regulatorio</w:t>
            </w:r>
            <w:r>
              <w:tab/>
              <w:t>24</w:t>
            </w:r>
          </w:hyperlink>
        </w:p>
        <w:p w14:paraId="09758B13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before="111" w:line="250" w:lineRule="exact"/>
            <w:ind w:left="840" w:hanging="519"/>
          </w:pPr>
          <w:r>
            <w:t>Efectivo</w:t>
          </w:r>
          <w:r>
            <w:rPr>
              <w:spacing w:val="-3"/>
            </w:rPr>
            <w:t xml:space="preserve"> </w:t>
          </w:r>
          <w:r>
            <w:t>y</w:t>
          </w:r>
          <w:r>
            <w:rPr>
              <w:spacing w:val="-7"/>
            </w:rPr>
            <w:t xml:space="preserve"> </w:t>
          </w:r>
          <w:r>
            <w:t>efectivo</w:t>
          </w:r>
          <w:r>
            <w:rPr>
              <w:spacing w:val="-4"/>
            </w:rPr>
            <w:t xml:space="preserve"> </w:t>
          </w:r>
          <w:r>
            <w:t>equivalente</w:t>
          </w:r>
          <w:r>
            <w:tab/>
            <w:t>25</w:t>
          </w:r>
        </w:p>
        <w:p w14:paraId="7D65077A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03"/>
            </w:tabs>
            <w:spacing w:line="250" w:lineRule="exact"/>
            <w:ind w:left="840" w:hanging="519"/>
          </w:pPr>
          <w:r>
            <w:t>Deudores</w:t>
          </w:r>
          <w:r>
            <w:rPr>
              <w:spacing w:val="-3"/>
            </w:rPr>
            <w:t xml:space="preserve"> </w:t>
          </w:r>
          <w:r>
            <w:t>comerciales</w:t>
          </w:r>
          <w:r>
            <w:rPr>
              <w:spacing w:val="-4"/>
            </w:rPr>
            <w:t xml:space="preserve"> </w:t>
          </w:r>
          <w:r>
            <w:t>y</w:t>
          </w:r>
          <w:r>
            <w:rPr>
              <w:spacing w:val="-2"/>
            </w:rPr>
            <w:t xml:space="preserve"> </w:t>
          </w:r>
          <w:r>
            <w:t>otras</w:t>
          </w:r>
          <w:r>
            <w:rPr>
              <w:spacing w:val="-5"/>
            </w:rPr>
            <w:t xml:space="preserve"> </w:t>
          </w:r>
          <w:r>
            <w:t>cuentas</w:t>
          </w:r>
          <w:r>
            <w:rPr>
              <w:spacing w:val="-4"/>
            </w:rPr>
            <w:t xml:space="preserve"> </w:t>
          </w:r>
          <w:r>
            <w:t>por</w:t>
          </w:r>
          <w:r>
            <w:rPr>
              <w:spacing w:val="-1"/>
            </w:rPr>
            <w:t xml:space="preserve"> </w:t>
          </w:r>
          <w:r>
            <w:t>cobrar</w:t>
          </w:r>
          <w:r>
            <w:rPr>
              <w:spacing w:val="-4"/>
            </w:rPr>
            <w:t xml:space="preserve"> </w:t>
          </w:r>
          <w:r>
            <w:t>corrientes</w:t>
          </w:r>
          <w:r>
            <w:tab/>
            <w:t>25</w:t>
          </w:r>
        </w:p>
        <w:p w14:paraId="27DCE0A3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ind w:left="840" w:hanging="519"/>
          </w:pPr>
          <w:hyperlink w:anchor="_TOC_250010" w:history="1">
            <w:r>
              <w:t>Inventarios</w:t>
            </w:r>
            <w:r>
              <w:tab/>
              <w:t>25</w:t>
            </w:r>
          </w:hyperlink>
        </w:p>
        <w:p w14:paraId="5FA296DE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before="2"/>
            <w:ind w:left="840" w:hanging="519"/>
          </w:pPr>
          <w:hyperlink w:anchor="_TOC_250009" w:history="1">
            <w:r>
              <w:t>Activos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impuestos</w:t>
            </w:r>
            <w:r>
              <w:rPr>
                <w:spacing w:val="-5"/>
              </w:rPr>
              <w:t xml:space="preserve"> </w:t>
            </w:r>
            <w:r>
              <w:t>corrientes</w:t>
            </w:r>
            <w:r>
              <w:tab/>
              <w:t>26</w:t>
            </w:r>
          </w:hyperlink>
        </w:p>
        <w:p w14:paraId="7B82B1B0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line="251" w:lineRule="exact"/>
            <w:ind w:left="840" w:hanging="519"/>
          </w:pPr>
          <w:hyperlink w:anchor="_TOC_250008" w:history="1">
            <w:r>
              <w:t>Otros</w:t>
            </w:r>
            <w:r>
              <w:rPr>
                <w:spacing w:val="-7"/>
              </w:rPr>
              <w:t xml:space="preserve"> </w:t>
            </w:r>
            <w:r>
              <w:t>activos</w:t>
            </w:r>
            <w:r>
              <w:tab/>
              <w:t>26</w:t>
            </w:r>
          </w:hyperlink>
        </w:p>
        <w:p w14:paraId="5FE7B47B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line="251" w:lineRule="exact"/>
            <w:ind w:left="840" w:hanging="519"/>
          </w:pPr>
          <w:r>
            <w:t>Propiedad,</w:t>
          </w:r>
          <w:r>
            <w:rPr>
              <w:spacing w:val="-3"/>
            </w:rPr>
            <w:t xml:space="preserve"> </w:t>
          </w:r>
          <w:r>
            <w:t>planta</w:t>
          </w:r>
          <w:r>
            <w:rPr>
              <w:spacing w:val="2"/>
            </w:rPr>
            <w:t xml:space="preserve"> </w:t>
          </w:r>
          <w:r>
            <w:t>y</w:t>
          </w:r>
          <w:r>
            <w:rPr>
              <w:spacing w:val="-7"/>
            </w:rPr>
            <w:t xml:space="preserve"> </w:t>
          </w:r>
          <w:r>
            <w:t>equipo</w:t>
          </w:r>
          <w:r>
            <w:tab/>
            <w:t>27</w:t>
          </w:r>
        </w:p>
        <w:p w14:paraId="5703C326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before="1" w:line="240" w:lineRule="auto"/>
            <w:ind w:left="840" w:hanging="519"/>
          </w:pPr>
          <w:hyperlink w:anchor="_TOC_250007" w:history="1">
            <w:r>
              <w:t>Intangibles</w:t>
            </w:r>
            <w:r>
              <w:tab/>
              <w:t>28</w:t>
            </w:r>
          </w:hyperlink>
        </w:p>
        <w:p w14:paraId="46627B4C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before="1" w:line="240" w:lineRule="auto"/>
            <w:ind w:left="840" w:hanging="519"/>
          </w:pPr>
          <w:r>
            <w:t>Cuentas</w:t>
          </w:r>
          <w:r>
            <w:rPr>
              <w:spacing w:val="-4"/>
            </w:rPr>
            <w:t xml:space="preserve"> </w:t>
          </w:r>
          <w:r>
            <w:t>por</w:t>
          </w:r>
          <w:r>
            <w:rPr>
              <w:spacing w:val="1"/>
            </w:rPr>
            <w:t xml:space="preserve"> </w:t>
          </w:r>
          <w:r>
            <w:t>pagar</w:t>
          </w:r>
          <w:r>
            <w:rPr>
              <w:spacing w:val="1"/>
            </w:rPr>
            <w:t xml:space="preserve"> </w:t>
          </w:r>
          <w:r>
            <w:t>comerciales</w:t>
          </w:r>
          <w:r>
            <w:rPr>
              <w:spacing w:val="-3"/>
            </w:rPr>
            <w:t xml:space="preserve"> </w:t>
          </w:r>
          <w:r>
            <w:t>y</w:t>
          </w:r>
          <w:r>
            <w:rPr>
              <w:spacing w:val="-7"/>
            </w:rPr>
            <w:t xml:space="preserve"> </w:t>
          </w:r>
          <w:r>
            <w:t>otras</w:t>
          </w:r>
          <w:r>
            <w:rPr>
              <w:spacing w:val="-5"/>
            </w:rPr>
            <w:t xml:space="preserve"> </w:t>
          </w:r>
          <w:r>
            <w:t>cuentas</w:t>
          </w:r>
          <w:r>
            <w:rPr>
              <w:spacing w:val="-2"/>
            </w:rPr>
            <w:t xml:space="preserve"> </w:t>
          </w:r>
          <w:r>
            <w:t>por</w:t>
          </w:r>
          <w:r>
            <w:rPr>
              <w:spacing w:val="-4"/>
            </w:rPr>
            <w:t xml:space="preserve"> </w:t>
          </w:r>
          <w:r>
            <w:t>pagar</w:t>
          </w:r>
          <w:r>
            <w:tab/>
            <w:t>29</w:t>
          </w:r>
        </w:p>
        <w:p w14:paraId="4B20DB11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before="2"/>
            <w:ind w:left="840" w:hanging="519"/>
          </w:pPr>
          <w:hyperlink w:anchor="_TOC_250006" w:history="1">
            <w:r>
              <w:t>Cuentas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pagar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empresas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tab/>
              <w:t>30</w:t>
            </w:r>
          </w:hyperlink>
        </w:p>
        <w:p w14:paraId="4680E774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ind w:left="840" w:hanging="519"/>
          </w:pPr>
          <w:hyperlink w:anchor="_TOC_250005" w:history="1">
            <w:r>
              <w:t>Cuentas</w:t>
            </w:r>
            <w:r>
              <w:rPr>
                <w:spacing w:val="-6"/>
              </w:rPr>
              <w:t xml:space="preserve"> </w:t>
            </w:r>
            <w:r>
              <w:t>transitorias</w:t>
            </w:r>
            <w:r>
              <w:tab/>
              <w:t>30</w:t>
            </w:r>
          </w:hyperlink>
        </w:p>
        <w:p w14:paraId="5A3C2388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spacing w:before="1"/>
            <w:ind w:left="840" w:hanging="519"/>
          </w:pPr>
          <w:hyperlink w:anchor="_TOC_250004" w:history="1">
            <w:r>
              <w:t>Gastos de</w:t>
            </w:r>
            <w:r>
              <w:rPr>
                <w:spacing w:val="-4"/>
              </w:rPr>
              <w:t xml:space="preserve"> </w:t>
            </w:r>
            <w:r>
              <w:t>ventas</w:t>
            </w:r>
            <w:r>
              <w:tab/>
              <w:t>30</w:t>
            </w:r>
          </w:hyperlink>
        </w:p>
        <w:p w14:paraId="502C02CE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ind w:left="840" w:hanging="519"/>
          </w:pPr>
          <w:hyperlink w:anchor="_TOC_250003" w:history="1">
            <w:r>
              <w:t>Gastos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administración</w:t>
            </w:r>
            <w:r>
              <w:tab/>
              <w:t>31</w:t>
            </w:r>
          </w:hyperlink>
        </w:p>
        <w:p w14:paraId="43746FFA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ind w:left="840" w:hanging="519"/>
          </w:pPr>
          <w:hyperlink w:anchor="_TOC_250002" w:history="1">
            <w:r>
              <w:t>Capital</w:t>
            </w:r>
            <w:r>
              <w:tab/>
              <w:t>32</w:t>
            </w:r>
          </w:hyperlink>
        </w:p>
        <w:p w14:paraId="64F8AD2C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ind w:left="840" w:hanging="519"/>
          </w:pPr>
          <w:hyperlink w:anchor="_TOC_250001" w:history="1">
            <w:r>
              <w:t>Hechos</w:t>
            </w:r>
            <w:r>
              <w:rPr>
                <w:spacing w:val="-4"/>
              </w:rPr>
              <w:t xml:space="preserve"> </w:t>
            </w:r>
            <w:r>
              <w:t>relevantes</w:t>
            </w:r>
            <w:r>
              <w:tab/>
              <w:t>33</w:t>
            </w:r>
          </w:hyperlink>
        </w:p>
        <w:p w14:paraId="33186BA5" w14:textId="77777777" w:rsidR="00CF3518" w:rsidRDefault="00000000">
          <w:pPr>
            <w:pStyle w:val="TDC2"/>
            <w:numPr>
              <w:ilvl w:val="0"/>
              <w:numId w:val="15"/>
            </w:numPr>
            <w:tabs>
              <w:tab w:val="left" w:pos="840"/>
              <w:tab w:val="left" w:pos="841"/>
              <w:tab w:val="right" w:pos="9722"/>
            </w:tabs>
            <w:ind w:left="840" w:hanging="519"/>
          </w:pPr>
          <w:hyperlink w:anchor="_TOC_250000" w:history="1">
            <w:r>
              <w:t>Hechos</w:t>
            </w:r>
            <w:r>
              <w:rPr>
                <w:spacing w:val="-5"/>
              </w:rPr>
              <w:t xml:space="preserve"> </w:t>
            </w:r>
            <w:r>
              <w:t>posteriores</w:t>
            </w:r>
            <w:r>
              <w:tab/>
              <w:t>33</w:t>
            </w:r>
          </w:hyperlink>
        </w:p>
      </w:sdtContent>
    </w:sdt>
    <w:p w14:paraId="4AE659AE" w14:textId="77777777" w:rsidR="00CF3518" w:rsidRDefault="00CF3518">
      <w:pPr>
        <w:spacing w:line="252" w:lineRule="exact"/>
        <w:sectPr w:rsidR="00CF3518">
          <w:type w:val="continuous"/>
          <w:pgSz w:w="12240" w:h="15840"/>
          <w:pgMar w:top="1500" w:right="640" w:bottom="1197" w:left="1120" w:header="720" w:footer="720" w:gutter="0"/>
          <w:cols w:space="720"/>
        </w:sectPr>
      </w:pPr>
    </w:p>
    <w:p w14:paraId="020B3FA8" w14:textId="77777777" w:rsidR="00CF3518" w:rsidRDefault="00CF3518">
      <w:pPr>
        <w:pStyle w:val="Textoindependiente"/>
        <w:spacing w:before="3"/>
        <w:rPr>
          <w:sz w:val="29"/>
        </w:rPr>
      </w:pPr>
    </w:p>
    <w:p w14:paraId="0495C289" w14:textId="77777777" w:rsidR="00CF3518" w:rsidRDefault="00000000">
      <w:pPr>
        <w:pStyle w:val="Prrafodelista"/>
        <w:numPr>
          <w:ilvl w:val="0"/>
          <w:numId w:val="14"/>
        </w:numPr>
        <w:tabs>
          <w:tab w:val="left" w:pos="479"/>
        </w:tabs>
        <w:spacing w:before="1"/>
        <w:ind w:hanging="361"/>
        <w:rPr>
          <w:b/>
        </w:rPr>
      </w:pPr>
      <w:bookmarkStart w:id="1" w:name="_TOC_250027"/>
      <w:r>
        <w:rPr>
          <w:b/>
        </w:rPr>
        <w:t>Entidad</w:t>
      </w:r>
      <w:r>
        <w:rPr>
          <w:b/>
          <w:spacing w:val="-7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bookmarkEnd w:id="1"/>
      <w:r>
        <w:rPr>
          <w:b/>
        </w:rPr>
        <w:t>Reporta</w:t>
      </w:r>
    </w:p>
    <w:p w14:paraId="0054C596" w14:textId="77777777" w:rsidR="00CF3518" w:rsidRDefault="00CF3518">
      <w:pPr>
        <w:pStyle w:val="Textoindependiente"/>
        <w:spacing w:before="2"/>
        <w:rPr>
          <w:b/>
        </w:rPr>
      </w:pPr>
    </w:p>
    <w:p w14:paraId="4F2CBE5C" w14:textId="77777777" w:rsidR="00CF3518" w:rsidRDefault="00000000">
      <w:pPr>
        <w:pStyle w:val="Ttulo4"/>
        <w:numPr>
          <w:ilvl w:val="1"/>
          <w:numId w:val="14"/>
        </w:numPr>
        <w:tabs>
          <w:tab w:val="left" w:pos="656"/>
        </w:tabs>
      </w:pPr>
      <w:bookmarkStart w:id="2" w:name="_TOC_250026"/>
      <w: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bookmarkEnd w:id="2"/>
      <w:r>
        <w:t>la entidad</w:t>
      </w:r>
    </w:p>
    <w:p w14:paraId="028FA6D2" w14:textId="77777777" w:rsidR="00CF3518" w:rsidRDefault="00CF3518">
      <w:pPr>
        <w:pStyle w:val="Textoindependiente"/>
        <w:rPr>
          <w:b/>
          <w:i/>
          <w:sz w:val="21"/>
        </w:rPr>
      </w:pPr>
    </w:p>
    <w:p w14:paraId="5BFF87A0" w14:textId="46AA9D96" w:rsidR="00CF3518" w:rsidRDefault="00E8428F">
      <w:pPr>
        <w:pStyle w:val="Textoindependiente"/>
        <w:ind w:left="656" w:right="799"/>
        <w:jc w:val="both"/>
      </w:pPr>
      <w:r>
        <w:t xml:space="preserve">(NOMBRE </w:t>
      </w:r>
      <w:proofErr w:type="gramStart"/>
      <w:r>
        <w:t>EMPRESA)</w:t>
      </w:r>
      <w:r w:rsidR="00000000">
        <w:t>(</w:t>
      </w:r>
      <w:proofErr w:type="gramEnd"/>
      <w:r w:rsidR="00000000">
        <w:t>en adelante indistintamente “´</w:t>
      </w:r>
      <w:r>
        <w:t>XXXXX</w:t>
      </w:r>
      <w:r w:rsidR="00000000">
        <w:t>” o la Compañía) es una</w:t>
      </w:r>
      <w:r w:rsidR="00000000">
        <w:rPr>
          <w:spacing w:val="1"/>
        </w:rPr>
        <w:t xml:space="preserve"> </w:t>
      </w:r>
      <w:r w:rsidR="00000000">
        <w:t>sociedad</w:t>
      </w:r>
      <w:r w:rsidR="00000000">
        <w:rPr>
          <w:spacing w:val="1"/>
        </w:rPr>
        <w:t xml:space="preserve"> </w:t>
      </w:r>
      <w:r w:rsidR="00000000">
        <w:t>por</w:t>
      </w:r>
      <w:r w:rsidR="00000000">
        <w:rPr>
          <w:spacing w:val="1"/>
        </w:rPr>
        <w:t xml:space="preserve"> </w:t>
      </w:r>
      <w:r w:rsidR="00000000">
        <w:t>acciones,</w:t>
      </w:r>
      <w:r w:rsidR="00000000">
        <w:rPr>
          <w:spacing w:val="1"/>
        </w:rPr>
        <w:t xml:space="preserve"> </w:t>
      </w:r>
      <w:r w:rsidR="00000000">
        <w:t>Rut:</w:t>
      </w:r>
      <w:r w:rsidR="00000000">
        <w:rPr>
          <w:spacing w:val="1"/>
        </w:rPr>
        <w:t xml:space="preserve"> </w:t>
      </w:r>
      <w:r>
        <w:t>(Rut Empresa)</w:t>
      </w:r>
      <w:r w:rsidR="00000000">
        <w:t>,</w:t>
      </w:r>
      <w:r w:rsidR="00000000">
        <w:rPr>
          <w:spacing w:val="1"/>
        </w:rPr>
        <w:t xml:space="preserve"> </w:t>
      </w:r>
      <w:r w:rsidR="00000000">
        <w:t>cuyo</w:t>
      </w:r>
      <w:r w:rsidR="00000000">
        <w:rPr>
          <w:spacing w:val="1"/>
        </w:rPr>
        <w:t xml:space="preserve"> </w:t>
      </w:r>
      <w:r w:rsidR="00000000">
        <w:t>domicilio</w:t>
      </w:r>
      <w:r w:rsidR="00000000">
        <w:rPr>
          <w:spacing w:val="1"/>
        </w:rPr>
        <w:t xml:space="preserve"> </w:t>
      </w:r>
      <w:r w:rsidR="00000000">
        <w:t>está</w:t>
      </w:r>
      <w:r w:rsidR="00000000">
        <w:rPr>
          <w:spacing w:val="1"/>
        </w:rPr>
        <w:t xml:space="preserve"> </w:t>
      </w:r>
      <w:r w:rsidR="00000000">
        <w:t>ubicado</w:t>
      </w:r>
      <w:r w:rsidR="00000000">
        <w:rPr>
          <w:spacing w:val="1"/>
        </w:rPr>
        <w:t xml:space="preserve"> </w:t>
      </w:r>
      <w:r w:rsidR="00000000">
        <w:t>en</w:t>
      </w:r>
      <w:r w:rsidR="00000000">
        <w:rPr>
          <w:spacing w:val="1"/>
        </w:rPr>
        <w:t xml:space="preserve"> </w:t>
      </w:r>
      <w:r>
        <w:t>XXXXXXX</w:t>
      </w:r>
      <w:r w:rsidR="00000000">
        <w:t>,</w:t>
      </w:r>
      <w:r w:rsidR="00000000">
        <w:rPr>
          <w:spacing w:val="1"/>
        </w:rPr>
        <w:t xml:space="preserve"> </w:t>
      </w:r>
      <w:r>
        <w:rPr>
          <w:spacing w:val="1"/>
        </w:rPr>
        <w:t>Comuna de XXXXX</w:t>
      </w:r>
      <w:r w:rsidR="00000000">
        <w:t>,</w:t>
      </w:r>
      <w:r w:rsidR="00000000">
        <w:rPr>
          <w:spacing w:val="-20"/>
        </w:rPr>
        <w:t xml:space="preserve"> </w:t>
      </w:r>
      <w:r w:rsidR="00000000">
        <w:t>Santiago.</w:t>
      </w:r>
    </w:p>
    <w:p w14:paraId="7502EDF3" w14:textId="77777777" w:rsidR="00CF3518" w:rsidRDefault="00CF3518">
      <w:pPr>
        <w:pStyle w:val="Textoindependiente"/>
        <w:spacing w:before="8"/>
        <w:rPr>
          <w:sz w:val="21"/>
        </w:rPr>
      </w:pPr>
    </w:p>
    <w:p w14:paraId="0C6F788B" w14:textId="525B2C4D" w:rsidR="00CF3518" w:rsidRDefault="00000000">
      <w:pPr>
        <w:pStyle w:val="Textoindependiente"/>
        <w:ind w:left="656" w:right="794"/>
        <w:jc w:val="both"/>
      </w:pPr>
      <w:r>
        <w:t>La Compañía fue creada en Chile con fecha 15 de diciembre de 2014. Sus accionistas a la fecha de</w:t>
      </w:r>
      <w:r>
        <w:rPr>
          <w:spacing w:val="1"/>
        </w:rPr>
        <w:t xml:space="preserve"> </w:t>
      </w:r>
      <w:r>
        <w:t xml:space="preserve">constitución </w:t>
      </w:r>
      <w:proofErr w:type="gramStart"/>
      <w:r>
        <w:t>son</w:t>
      </w:r>
      <w:r w:rsidR="00E8428F">
        <w:t>(</w:t>
      </w:r>
      <w:proofErr w:type="gramEnd"/>
      <w:r w:rsidR="00E8428F">
        <w:t>Nombre de los accionistas)</w:t>
      </w:r>
      <w:r>
        <w:t xml:space="preserve"> quien posee el 100% de participación y su totalidad</w:t>
      </w:r>
      <w:r>
        <w:rPr>
          <w:spacing w:val="-5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acciones.</w:t>
      </w:r>
      <w:r>
        <w:rPr>
          <w:spacing w:val="-1"/>
        </w:rPr>
        <w:t xml:space="preserve"> </w:t>
      </w:r>
      <w:r>
        <w:t>Cuyo</w:t>
      </w:r>
      <w:r>
        <w:rPr>
          <w:spacing w:val="-8"/>
        </w:rPr>
        <w:t xml:space="preserve"> </w:t>
      </w:r>
      <w:r>
        <w:t>giro</w:t>
      </w:r>
      <w:r>
        <w:rPr>
          <w:spacing w:val="-8"/>
        </w:rPr>
        <w:t xml:space="preserve"> </w:t>
      </w:r>
      <w:r>
        <w:t>corresponde</w:t>
      </w:r>
      <w:r>
        <w:rPr>
          <w:spacing w:val="-7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venta al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productos</w:t>
      </w:r>
      <w:r>
        <w:rPr>
          <w:spacing w:val="-4"/>
        </w:rPr>
        <w:t xml:space="preserve"> </w:t>
      </w:r>
      <w:r>
        <w:t>farmacéuticos y</w:t>
      </w:r>
      <w:r>
        <w:rPr>
          <w:spacing w:val="-1"/>
        </w:rPr>
        <w:t xml:space="preserve"> </w:t>
      </w:r>
      <w:r>
        <w:t>medicinales</w:t>
      </w:r>
    </w:p>
    <w:p w14:paraId="2B702A50" w14:textId="77777777" w:rsidR="00CF3518" w:rsidRDefault="00CF3518">
      <w:pPr>
        <w:pStyle w:val="Textoindependiente"/>
        <w:spacing w:before="9"/>
        <w:rPr>
          <w:sz w:val="20"/>
        </w:rPr>
      </w:pPr>
    </w:p>
    <w:p w14:paraId="09141349" w14:textId="77777777" w:rsidR="00CF3518" w:rsidRDefault="00000000">
      <w:pPr>
        <w:pStyle w:val="Ttulo4"/>
        <w:numPr>
          <w:ilvl w:val="1"/>
          <w:numId w:val="14"/>
        </w:numPr>
        <w:tabs>
          <w:tab w:val="left" w:pos="656"/>
        </w:tabs>
      </w:pPr>
      <w:bookmarkStart w:id="3" w:name="_TOC_250025"/>
      <w:r>
        <w:t>Descripción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operaciones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actividades</w:t>
      </w:r>
      <w:r>
        <w:rPr>
          <w:spacing w:val="-8"/>
        </w:rPr>
        <w:t xml:space="preserve"> </w:t>
      </w:r>
      <w:bookmarkEnd w:id="3"/>
      <w:r>
        <w:t>principales</w:t>
      </w:r>
    </w:p>
    <w:p w14:paraId="6234914A" w14:textId="193E4EAB" w:rsidR="00CF3518" w:rsidRDefault="00E8428F">
      <w:pPr>
        <w:pStyle w:val="Textoindependiente"/>
        <w:spacing w:before="151"/>
        <w:ind w:left="752" w:right="895"/>
        <w:jc w:val="both"/>
      </w:pPr>
      <w:r>
        <w:t>(NOMBRE DE LA EMPRESA)</w:t>
      </w:r>
      <w:r w:rsidR="00000000">
        <w:rPr>
          <w:spacing w:val="-5"/>
        </w:rPr>
        <w:t xml:space="preserve"> </w:t>
      </w:r>
      <w:r w:rsidR="00000000">
        <w:t>es</w:t>
      </w:r>
      <w:r w:rsidR="00000000">
        <w:rPr>
          <w:spacing w:val="-1"/>
        </w:rPr>
        <w:t xml:space="preserve"> </w:t>
      </w:r>
      <w:r w:rsidR="00000000">
        <w:t>una</w:t>
      </w:r>
      <w:r w:rsidR="00000000">
        <w:rPr>
          <w:spacing w:val="-1"/>
        </w:rPr>
        <w:t xml:space="preserve"> </w:t>
      </w:r>
      <w:r w:rsidR="00000000">
        <w:t>compañía</w:t>
      </w:r>
      <w:r w:rsidR="00000000">
        <w:rPr>
          <w:spacing w:val="-1"/>
        </w:rPr>
        <w:t xml:space="preserve"> </w:t>
      </w:r>
      <w:r w:rsidR="00000000">
        <w:t>perteneciente a</w:t>
      </w:r>
      <w:r w:rsidR="00000000">
        <w:rPr>
          <w:spacing w:val="-2"/>
        </w:rPr>
        <w:t xml:space="preserve"> </w:t>
      </w:r>
      <w:r>
        <w:t>(Nombre de los accionistas)</w:t>
      </w:r>
      <w:r w:rsidR="00000000">
        <w:t>.</w:t>
      </w:r>
      <w:r w:rsidR="00000000">
        <w:rPr>
          <w:spacing w:val="3"/>
        </w:rPr>
        <w:t xml:space="preserve"> </w:t>
      </w:r>
      <w:r w:rsidR="00000000">
        <w:t>Con operaciones continuas desde</w:t>
      </w:r>
      <w:r w:rsidR="00000000">
        <w:rPr>
          <w:spacing w:val="-3"/>
        </w:rPr>
        <w:t xml:space="preserve"> </w:t>
      </w:r>
      <w:r w:rsidR="00000000">
        <w:t>el</w:t>
      </w:r>
      <w:r w:rsidR="00000000">
        <w:rPr>
          <w:spacing w:val="-5"/>
        </w:rPr>
        <w:t xml:space="preserve"> </w:t>
      </w:r>
      <w:r w:rsidR="00000000">
        <w:t>año</w:t>
      </w:r>
      <w:r w:rsidR="00000000">
        <w:rPr>
          <w:spacing w:val="-9"/>
        </w:rPr>
        <w:t xml:space="preserve"> </w:t>
      </w:r>
      <w:r w:rsidR="00000000">
        <w:t>20</w:t>
      </w:r>
      <w:r>
        <w:t>XX</w:t>
      </w:r>
      <w:r w:rsidR="00000000">
        <w:t>.</w:t>
      </w:r>
    </w:p>
    <w:p w14:paraId="15B69F73" w14:textId="77777777" w:rsidR="00CF3518" w:rsidRDefault="00CF3518">
      <w:pPr>
        <w:pStyle w:val="Textoindependiente"/>
        <w:spacing w:before="10"/>
        <w:rPr>
          <w:sz w:val="21"/>
        </w:rPr>
      </w:pPr>
    </w:p>
    <w:p w14:paraId="1A0FB0E8" w14:textId="77777777" w:rsidR="00CF3518" w:rsidRDefault="00000000">
      <w:pPr>
        <w:pStyle w:val="Textoindependiente"/>
        <w:spacing w:before="1"/>
        <w:ind w:left="752" w:right="809"/>
        <w:jc w:val="both"/>
      </w:pPr>
      <w:r>
        <w:t>La</w:t>
      </w:r>
      <w:r>
        <w:rPr>
          <w:spacing w:val="-10"/>
        </w:rPr>
        <w:t xml:space="preserve"> </w:t>
      </w:r>
      <w:r>
        <w:t>compañía</w:t>
      </w:r>
      <w:r>
        <w:rPr>
          <w:spacing w:val="-9"/>
        </w:rPr>
        <w:t xml:space="preserve"> </w:t>
      </w:r>
      <w:r>
        <w:t>posee</w:t>
      </w:r>
      <w:r>
        <w:rPr>
          <w:spacing w:val="-12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líneas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negocios;</w:t>
      </w:r>
      <w:r>
        <w:rPr>
          <w:spacing w:val="-10"/>
        </w:rPr>
        <w:t xml:space="preserve"> </w:t>
      </w:r>
      <w:r>
        <w:t>Fármacos,</w:t>
      </w:r>
      <w:r>
        <w:rPr>
          <w:spacing w:val="-10"/>
        </w:rPr>
        <w:t xml:space="preserve"> </w:t>
      </w:r>
      <w:r>
        <w:t>dispositivos</w:t>
      </w:r>
      <w:r>
        <w:rPr>
          <w:spacing w:val="-12"/>
        </w:rPr>
        <w:t xml:space="preserve"> </w:t>
      </w:r>
      <w:r>
        <w:t>médicos</w:t>
      </w:r>
      <w:r>
        <w:rPr>
          <w:spacing w:val="-9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suplementos</w:t>
      </w:r>
      <w:r>
        <w:rPr>
          <w:spacing w:val="-10"/>
        </w:rPr>
        <w:t xml:space="preserve"> </w:t>
      </w:r>
      <w:r>
        <w:t>alimentarios,</w:t>
      </w:r>
      <w:r>
        <w:rPr>
          <w:spacing w:val="-52"/>
        </w:rPr>
        <w:t xml:space="preserve"> </w:t>
      </w:r>
      <w:r>
        <w:t>participando</w:t>
      </w:r>
      <w:r>
        <w:rPr>
          <w:spacing w:val="-6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mercado</w:t>
      </w:r>
      <w:r>
        <w:rPr>
          <w:spacing w:val="-7"/>
        </w:rPr>
        <w:t xml:space="preserve"> </w:t>
      </w:r>
      <w:r>
        <w:t>privado</w:t>
      </w:r>
      <w:r>
        <w:rPr>
          <w:spacing w:val="-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público</w:t>
      </w:r>
    </w:p>
    <w:p w14:paraId="67027B9C" w14:textId="77777777" w:rsidR="00CF3518" w:rsidRDefault="00CF3518">
      <w:pPr>
        <w:pStyle w:val="Textoindependiente"/>
        <w:spacing w:before="10"/>
        <w:rPr>
          <w:sz w:val="21"/>
        </w:rPr>
      </w:pPr>
    </w:p>
    <w:p w14:paraId="654D0CE0" w14:textId="77777777" w:rsidR="00CF3518" w:rsidRDefault="00000000">
      <w:pPr>
        <w:pStyle w:val="Textoindependiente"/>
        <w:spacing w:before="1"/>
        <w:ind w:left="752" w:right="808"/>
        <w:jc w:val="both"/>
      </w:pPr>
      <w:r>
        <w:t>La sociedad aún se encuentra en etapa de registro y lanzamiento de productos. La mayor parte de su</w:t>
      </w:r>
      <w:r>
        <w:rPr>
          <w:spacing w:val="1"/>
        </w:rPr>
        <w:t xml:space="preserve"> </w:t>
      </w:r>
      <w:r>
        <w:t>cartera consiste en productos inyectables</w:t>
      </w:r>
      <w:r>
        <w:rPr>
          <w:spacing w:val="1"/>
        </w:rPr>
        <w:t xml:space="preserve"> </w:t>
      </w:r>
      <w:r>
        <w:t>genéricos de marca de uso hospitalarios, los que son</w:t>
      </w:r>
      <w:r>
        <w:rPr>
          <w:spacing w:val="1"/>
        </w:rPr>
        <w:t xml:space="preserve"> </w:t>
      </w:r>
      <w:r>
        <w:t>promocionados</w:t>
      </w:r>
      <w:r>
        <w:rPr>
          <w:spacing w:val="-2"/>
        </w:rPr>
        <w:t xml:space="preserve"> </w:t>
      </w:r>
      <w:r>
        <w:t>principalmente</w:t>
      </w:r>
      <w:r>
        <w:rPr>
          <w:spacing w:val="-6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médicos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químicos</w:t>
      </w:r>
      <w:r>
        <w:rPr>
          <w:spacing w:val="-3"/>
        </w:rPr>
        <w:t xml:space="preserve"> </w:t>
      </w:r>
      <w:r>
        <w:t>farmacéuticos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venta.</w:t>
      </w:r>
    </w:p>
    <w:p w14:paraId="57F3DB38" w14:textId="77777777" w:rsidR="00CF3518" w:rsidRDefault="00CF3518">
      <w:pPr>
        <w:pStyle w:val="Textoindependiente"/>
      </w:pPr>
    </w:p>
    <w:p w14:paraId="412DD81F" w14:textId="515918A5" w:rsidR="00CF3518" w:rsidRDefault="00E8428F">
      <w:pPr>
        <w:pStyle w:val="Textoindependiente"/>
        <w:ind w:left="607"/>
        <w:jc w:val="both"/>
      </w:pPr>
      <w:r>
        <w:t xml:space="preserve">(Nombre empresa) </w:t>
      </w:r>
      <w:r w:rsidR="00000000">
        <w:t>cuenta</w:t>
      </w:r>
      <w:r w:rsidR="00000000">
        <w:rPr>
          <w:spacing w:val="2"/>
        </w:rPr>
        <w:t xml:space="preserve"> </w:t>
      </w:r>
      <w:r w:rsidR="00000000">
        <w:t>con</w:t>
      </w:r>
      <w:r w:rsidR="00000000">
        <w:rPr>
          <w:spacing w:val="-10"/>
        </w:rPr>
        <w:t xml:space="preserve"> </w:t>
      </w:r>
      <w:r w:rsidR="00000000">
        <w:t>una</w:t>
      </w:r>
      <w:r w:rsidR="00000000">
        <w:rPr>
          <w:spacing w:val="-2"/>
        </w:rPr>
        <w:t xml:space="preserve"> </w:t>
      </w:r>
      <w:r w:rsidR="00000000">
        <w:t>oficina</w:t>
      </w:r>
      <w:r w:rsidR="00000000">
        <w:rPr>
          <w:spacing w:val="2"/>
        </w:rPr>
        <w:t xml:space="preserve"> </w:t>
      </w:r>
      <w:r w:rsidR="00000000">
        <w:t>comercial</w:t>
      </w:r>
      <w:r w:rsidR="00000000">
        <w:rPr>
          <w:spacing w:val="-4"/>
        </w:rPr>
        <w:t xml:space="preserve"> </w:t>
      </w:r>
      <w:r w:rsidR="00000000">
        <w:t>y</w:t>
      </w:r>
      <w:r w:rsidR="00000000">
        <w:rPr>
          <w:spacing w:val="-4"/>
        </w:rPr>
        <w:t xml:space="preserve"> </w:t>
      </w:r>
      <w:r w:rsidR="00000000">
        <w:t>externaliza parte</w:t>
      </w:r>
      <w:r w:rsidR="00000000">
        <w:rPr>
          <w:spacing w:val="-10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su</w:t>
      </w:r>
      <w:r w:rsidR="00000000">
        <w:rPr>
          <w:spacing w:val="-4"/>
        </w:rPr>
        <w:t xml:space="preserve"> </w:t>
      </w:r>
      <w:r w:rsidR="00000000">
        <w:t>operación;</w:t>
      </w:r>
    </w:p>
    <w:p w14:paraId="16C902DE" w14:textId="77777777" w:rsidR="00CF3518" w:rsidRDefault="00CF3518">
      <w:pPr>
        <w:pStyle w:val="Textoindependiente"/>
        <w:spacing w:before="1"/>
      </w:pPr>
    </w:p>
    <w:p w14:paraId="387FBDD0" w14:textId="77777777" w:rsidR="00CF3518" w:rsidRDefault="00000000">
      <w:pPr>
        <w:pStyle w:val="Prrafodelista"/>
        <w:numPr>
          <w:ilvl w:val="2"/>
          <w:numId w:val="14"/>
        </w:numPr>
        <w:tabs>
          <w:tab w:val="left" w:pos="1200"/>
          <w:tab w:val="left" w:pos="1201"/>
        </w:tabs>
        <w:spacing w:line="251" w:lineRule="exact"/>
        <w:ind w:hanging="594"/>
      </w:pPr>
      <w:r>
        <w:t>Almacenaje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distribución</w:t>
      </w:r>
    </w:p>
    <w:p w14:paraId="17A1B320" w14:textId="77777777" w:rsidR="00CF3518" w:rsidRDefault="00000000">
      <w:pPr>
        <w:pStyle w:val="Prrafodelista"/>
        <w:numPr>
          <w:ilvl w:val="2"/>
          <w:numId w:val="14"/>
        </w:numPr>
        <w:tabs>
          <w:tab w:val="left" w:pos="1200"/>
          <w:tab w:val="left" w:pos="1201"/>
        </w:tabs>
        <w:spacing w:line="251" w:lineRule="exact"/>
        <w:ind w:hanging="594"/>
      </w:pPr>
      <w: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</w:t>
      </w:r>
    </w:p>
    <w:p w14:paraId="31618EF2" w14:textId="77777777" w:rsidR="00CF3518" w:rsidRDefault="00000000">
      <w:pPr>
        <w:pStyle w:val="Prrafodelista"/>
        <w:numPr>
          <w:ilvl w:val="2"/>
          <w:numId w:val="14"/>
        </w:numPr>
        <w:tabs>
          <w:tab w:val="left" w:pos="1200"/>
          <w:tab w:val="left" w:pos="1201"/>
        </w:tabs>
        <w:spacing w:before="4" w:line="252" w:lineRule="exact"/>
        <w:ind w:hanging="594"/>
      </w:pPr>
      <w:r>
        <w:t>Acondicionamiento</w:t>
      </w:r>
    </w:p>
    <w:p w14:paraId="06B595DC" w14:textId="77777777" w:rsidR="00CF3518" w:rsidRDefault="00000000">
      <w:pPr>
        <w:pStyle w:val="Prrafodelista"/>
        <w:numPr>
          <w:ilvl w:val="2"/>
          <w:numId w:val="14"/>
        </w:numPr>
        <w:tabs>
          <w:tab w:val="left" w:pos="1200"/>
          <w:tab w:val="left" w:pos="1201"/>
        </w:tabs>
        <w:spacing w:line="252" w:lineRule="exact"/>
        <w:ind w:hanging="594"/>
      </w:pPr>
      <w:r>
        <w:t>Contabilidad</w:t>
      </w:r>
    </w:p>
    <w:p w14:paraId="7F42D862" w14:textId="77777777" w:rsidR="00CF3518" w:rsidRDefault="00000000">
      <w:pPr>
        <w:pStyle w:val="Prrafodelista"/>
        <w:numPr>
          <w:ilvl w:val="2"/>
          <w:numId w:val="14"/>
        </w:numPr>
        <w:tabs>
          <w:tab w:val="left" w:pos="1200"/>
          <w:tab w:val="left" w:pos="1201"/>
        </w:tabs>
        <w:spacing w:line="252" w:lineRule="exact"/>
        <w:ind w:hanging="594"/>
      </w:pPr>
      <w:r>
        <w:t>Promoción</w:t>
      </w:r>
      <w:r>
        <w:rPr>
          <w:spacing w:val="-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t>suplementos.</w:t>
      </w:r>
    </w:p>
    <w:p w14:paraId="42742209" w14:textId="77777777" w:rsidR="00CF3518" w:rsidRDefault="00CF3518">
      <w:pPr>
        <w:pStyle w:val="Textoindependiente"/>
        <w:spacing w:before="5"/>
      </w:pPr>
    </w:p>
    <w:p w14:paraId="7C4A859D" w14:textId="77777777" w:rsidR="00CF3518" w:rsidRDefault="00000000">
      <w:pPr>
        <w:pStyle w:val="Textoindependiente"/>
        <w:ind w:left="607"/>
        <w:jc w:val="both"/>
      </w:pPr>
      <w:r>
        <w:t>A</w:t>
      </w:r>
      <w:r>
        <w:rPr>
          <w:spacing w:val="-10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describen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segmentos</w:t>
      </w:r>
      <w:r>
        <w:rPr>
          <w:spacing w:val="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negocio.</w:t>
      </w:r>
    </w:p>
    <w:p w14:paraId="51F4C9C7" w14:textId="77777777" w:rsidR="00CF3518" w:rsidRDefault="00CF3518">
      <w:pPr>
        <w:pStyle w:val="Textoindependiente"/>
        <w:spacing w:before="3"/>
      </w:pPr>
    </w:p>
    <w:p w14:paraId="36EDA6F1" w14:textId="77777777" w:rsidR="00CF3518" w:rsidRDefault="00000000">
      <w:pPr>
        <w:pStyle w:val="Ttulo3"/>
        <w:ind w:left="607"/>
      </w:pPr>
      <w:r>
        <w:t>Fármacos</w:t>
      </w:r>
    </w:p>
    <w:p w14:paraId="562A489C" w14:textId="77777777" w:rsidR="00CF3518" w:rsidRDefault="00CF3518">
      <w:pPr>
        <w:pStyle w:val="Textoindependiente"/>
        <w:spacing w:before="9"/>
        <w:rPr>
          <w:b/>
          <w:sz w:val="21"/>
        </w:rPr>
      </w:pPr>
    </w:p>
    <w:p w14:paraId="2F307971" w14:textId="78AFC6AF" w:rsidR="00CF3518" w:rsidRDefault="00000000">
      <w:pPr>
        <w:pStyle w:val="Textoindependiente"/>
        <w:ind w:left="752" w:right="801"/>
        <w:jc w:val="both"/>
      </w:pPr>
      <w:r>
        <w:t>Fármacos</w:t>
      </w:r>
      <w:r>
        <w:rPr>
          <w:spacing w:val="1"/>
        </w:rPr>
        <w:t xml:space="preserve"> </w:t>
      </w:r>
      <w:r>
        <w:t>genéricos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hospitales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clínicas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farmacias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distribuidores.</w:t>
      </w:r>
      <w:r>
        <w:rPr>
          <w:spacing w:val="-7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ellos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80%</w:t>
      </w:r>
      <w:r>
        <w:rPr>
          <w:spacing w:val="-9"/>
        </w:rPr>
        <w:t xml:space="preserve"> </w:t>
      </w:r>
      <w:r>
        <w:t>marca</w:t>
      </w:r>
      <w:r>
        <w:rPr>
          <w:spacing w:val="-4"/>
        </w:rPr>
        <w:t xml:space="preserve"> </w:t>
      </w:r>
      <w:r w:rsidR="006538F1">
        <w:t>XXXX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20%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proveedores</w:t>
      </w:r>
      <w:r>
        <w:rPr>
          <w:spacing w:val="-8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líneas terapéuticas principalmente</w:t>
      </w:r>
      <w:r>
        <w:rPr>
          <w:spacing w:val="-7"/>
        </w:rPr>
        <w:t xml:space="preserve"> </w:t>
      </w:r>
      <w:r>
        <w:t>antibióticos.</w:t>
      </w:r>
    </w:p>
    <w:p w14:paraId="71AFA5AF" w14:textId="77777777" w:rsidR="00CF3518" w:rsidRDefault="00CF3518">
      <w:pPr>
        <w:pStyle w:val="Textoindependiente"/>
        <w:spacing w:before="3"/>
      </w:pPr>
    </w:p>
    <w:p w14:paraId="7A742F45" w14:textId="77777777" w:rsidR="00CF3518" w:rsidRDefault="00000000">
      <w:pPr>
        <w:pStyle w:val="Ttulo3"/>
        <w:spacing w:before="1"/>
        <w:ind w:left="607"/>
      </w:pPr>
      <w:r>
        <w:t>Dispositivos</w:t>
      </w:r>
      <w:r>
        <w:rPr>
          <w:spacing w:val="-3"/>
        </w:rPr>
        <w:t xml:space="preserve"> </w:t>
      </w:r>
      <w:r>
        <w:t>médicos</w:t>
      </w:r>
    </w:p>
    <w:p w14:paraId="56465E47" w14:textId="77777777" w:rsidR="00CF3518" w:rsidRDefault="00CF3518">
      <w:pPr>
        <w:pStyle w:val="Textoindependiente"/>
        <w:spacing w:before="7"/>
        <w:rPr>
          <w:b/>
          <w:sz w:val="21"/>
        </w:rPr>
      </w:pPr>
    </w:p>
    <w:p w14:paraId="649BBF81" w14:textId="77777777" w:rsidR="00CF3518" w:rsidRDefault="00000000">
      <w:pPr>
        <w:pStyle w:val="Textoindependiente"/>
        <w:ind w:left="752" w:right="810"/>
        <w:jc w:val="both"/>
      </w:pPr>
      <w:r>
        <w:rPr>
          <w:spacing w:val="-1"/>
        </w:rPr>
        <w:t>Principalmente</w:t>
      </w:r>
      <w:r>
        <w:rPr>
          <w:spacing w:val="-12"/>
        </w:rPr>
        <w:t xml:space="preserve"> </w:t>
      </w:r>
      <w:r>
        <w:rPr>
          <w:spacing w:val="-1"/>
        </w:rPr>
        <w:t>enfocados</w:t>
      </w:r>
      <w:r>
        <w:rPr>
          <w:spacing w:val="-1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terapia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infusión</w:t>
      </w:r>
      <w:r>
        <w:rPr>
          <w:spacing w:val="-15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libre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agujas.</w:t>
      </w:r>
      <w:r>
        <w:rPr>
          <w:spacing w:val="-13"/>
        </w:rPr>
        <w:t xml:space="preserve"> </w:t>
      </w:r>
      <w:r>
        <w:t>Provenientes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PYMSA,</w:t>
      </w:r>
      <w:r>
        <w:rPr>
          <w:spacing w:val="-13"/>
        </w:rPr>
        <w:t xml:space="preserve"> </w:t>
      </w:r>
      <w:r>
        <w:t>Galia</w:t>
      </w:r>
      <w:r>
        <w:rPr>
          <w:spacing w:val="-5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MEDIMA,</w:t>
      </w:r>
      <w:r>
        <w:rPr>
          <w:spacing w:val="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línea se</w:t>
      </w:r>
      <w:r>
        <w:rPr>
          <w:spacing w:val="-2"/>
        </w:rPr>
        <w:t xml:space="preserve"> </w:t>
      </w:r>
      <w:r>
        <w:t>encuentra</w:t>
      </w:r>
      <w:r>
        <w:rPr>
          <w:spacing w:val="3"/>
        </w:rPr>
        <w:t xml:space="preserve"> </w:t>
      </w:r>
      <w:r>
        <w:t>enfocada</w:t>
      </w:r>
      <w:r>
        <w:rPr>
          <w:spacing w:val="5"/>
        </w:rPr>
        <w:t xml:space="preserve"> </w:t>
      </w:r>
      <w:r>
        <w:t>principalmente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clínicas privadas</w:t>
      </w:r>
    </w:p>
    <w:p w14:paraId="460E9F6A" w14:textId="77777777" w:rsidR="00CF3518" w:rsidRDefault="00CF3518">
      <w:pPr>
        <w:pStyle w:val="Textoindependiente"/>
        <w:spacing w:before="4"/>
      </w:pPr>
    </w:p>
    <w:p w14:paraId="3A068066" w14:textId="77777777" w:rsidR="00CF3518" w:rsidRDefault="00000000">
      <w:pPr>
        <w:pStyle w:val="Ttulo3"/>
        <w:ind w:left="607"/>
      </w:pPr>
      <w:r>
        <w:t>Suplementos</w:t>
      </w:r>
      <w:r>
        <w:rPr>
          <w:spacing w:val="-11"/>
        </w:rPr>
        <w:t xml:space="preserve"> </w:t>
      </w:r>
      <w:r>
        <w:t>Alimentarios</w:t>
      </w:r>
    </w:p>
    <w:p w14:paraId="26788932" w14:textId="77777777" w:rsidR="00CF3518" w:rsidRDefault="00CF3518">
      <w:pPr>
        <w:pStyle w:val="Textoindependiente"/>
        <w:spacing w:before="7"/>
        <w:rPr>
          <w:b/>
          <w:sz w:val="21"/>
        </w:rPr>
      </w:pPr>
    </w:p>
    <w:p w14:paraId="79340938" w14:textId="35A721C9" w:rsidR="00CF3518" w:rsidRDefault="00000000">
      <w:pPr>
        <w:pStyle w:val="Textoindependiente"/>
        <w:ind w:left="607" w:right="832"/>
      </w:pPr>
      <w:r>
        <w:t>Principalmente</w:t>
      </w:r>
      <w:r>
        <w:rPr>
          <w:spacing w:val="3"/>
        </w:rPr>
        <w:t xml:space="preserve"> </w:t>
      </w:r>
      <w:r>
        <w:t>enfocados</w:t>
      </w:r>
      <w:r>
        <w:rPr>
          <w:spacing w:val="7"/>
        </w:rPr>
        <w:t xml:space="preserve"> </w:t>
      </w:r>
      <w:r>
        <w:t>venta</w:t>
      </w:r>
      <w:r>
        <w:rPr>
          <w:spacing w:val="10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farmacia</w:t>
      </w:r>
      <w:r>
        <w:rPr>
          <w:spacing w:val="9"/>
        </w:rPr>
        <w:t xml:space="preserve"> </w:t>
      </w:r>
      <w:r>
        <w:t>privada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proofErr w:type="spellStart"/>
      <w:r>
        <w:t>retail</w:t>
      </w:r>
      <w:proofErr w:type="spellEnd"/>
      <w:r>
        <w:t>,</w:t>
      </w:r>
      <w:r>
        <w:rPr>
          <w:spacing w:val="6"/>
        </w:rPr>
        <w:t xml:space="preserve"> </w:t>
      </w:r>
      <w:r>
        <w:t>provenientes</w:t>
      </w:r>
      <w:r>
        <w:rPr>
          <w:spacing w:val="19"/>
        </w:rPr>
        <w:t xml:space="preserve"> </w:t>
      </w:r>
      <w:proofErr w:type="spellStart"/>
      <w:r>
        <w:t>de</w:t>
      </w:r>
      <w:r w:rsidR="00E8428F">
        <w:t>XXXXXXX</w:t>
      </w:r>
      <w:proofErr w:type="spellEnd"/>
      <w:r>
        <w:t>.</w:t>
      </w:r>
    </w:p>
    <w:p w14:paraId="5C52A32D" w14:textId="77777777" w:rsidR="00CF3518" w:rsidRDefault="00CF3518">
      <w:pPr>
        <w:sectPr w:rsidR="00CF3518">
          <w:headerReference w:type="default" r:id="rId19"/>
          <w:footerReference w:type="default" r:id="rId20"/>
          <w:pgSz w:w="12240" w:h="15840"/>
          <w:pgMar w:top="1980" w:right="640" w:bottom="1160" w:left="1120" w:header="910" w:footer="964" w:gutter="0"/>
          <w:cols w:space="720"/>
        </w:sectPr>
      </w:pPr>
    </w:p>
    <w:p w14:paraId="694ADCAC" w14:textId="77777777" w:rsidR="00CF3518" w:rsidRDefault="00CF3518">
      <w:pPr>
        <w:pStyle w:val="Textoindependiente"/>
        <w:spacing w:before="4"/>
        <w:rPr>
          <w:sz w:val="21"/>
        </w:rPr>
      </w:pPr>
    </w:p>
    <w:p w14:paraId="78009ED4" w14:textId="77777777" w:rsidR="00CF3518" w:rsidRDefault="00000000">
      <w:pPr>
        <w:pStyle w:val="Ttulo3"/>
        <w:numPr>
          <w:ilvl w:val="0"/>
          <w:numId w:val="14"/>
        </w:numPr>
        <w:tabs>
          <w:tab w:val="left" w:pos="479"/>
        </w:tabs>
        <w:spacing w:before="92"/>
        <w:ind w:hanging="361"/>
      </w:pPr>
      <w:bookmarkStart w:id="4" w:name="_TOC_250024"/>
      <w:r>
        <w:t>Bases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bookmarkEnd w:id="4"/>
      <w:r>
        <w:t>Preparación</w:t>
      </w:r>
    </w:p>
    <w:p w14:paraId="4ADA1DE1" w14:textId="77777777" w:rsidR="00CF3518" w:rsidRDefault="00CF3518">
      <w:pPr>
        <w:pStyle w:val="Textoindependiente"/>
        <w:spacing w:before="1"/>
        <w:rPr>
          <w:b/>
          <w:sz w:val="30"/>
        </w:rPr>
      </w:pPr>
    </w:p>
    <w:p w14:paraId="2CB92C1D" w14:textId="77777777" w:rsidR="00CF3518" w:rsidRDefault="00000000">
      <w:pPr>
        <w:pStyle w:val="Ttulo4"/>
        <w:numPr>
          <w:ilvl w:val="1"/>
          <w:numId w:val="14"/>
        </w:numPr>
        <w:tabs>
          <w:tab w:val="left" w:pos="864"/>
          <w:tab w:val="left" w:pos="865"/>
        </w:tabs>
        <w:spacing w:before="1"/>
        <w:ind w:left="864" w:hanging="569"/>
      </w:pPr>
      <w:bookmarkStart w:id="5" w:name="_TOC_250023"/>
      <w:r>
        <w:rPr>
          <w:spacing w:val="-1"/>
        </w:rPr>
        <w:t>Responsabilidad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información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estados</w:t>
      </w:r>
      <w:r>
        <w:rPr>
          <w:spacing w:val="-14"/>
        </w:rPr>
        <w:t xml:space="preserve"> </w:t>
      </w:r>
      <w:bookmarkEnd w:id="5"/>
      <w:r>
        <w:t>contables</w:t>
      </w:r>
    </w:p>
    <w:p w14:paraId="56DE132D" w14:textId="77777777" w:rsidR="00CF3518" w:rsidRDefault="00CF3518">
      <w:pPr>
        <w:pStyle w:val="Textoindependiente"/>
        <w:spacing w:before="11"/>
        <w:rPr>
          <w:b/>
          <w:i/>
          <w:sz w:val="20"/>
        </w:rPr>
      </w:pPr>
    </w:p>
    <w:p w14:paraId="2092797F" w14:textId="77777777" w:rsidR="00CF3518" w:rsidRDefault="00000000">
      <w:pPr>
        <w:pStyle w:val="Textoindependiente"/>
        <w:ind w:left="864" w:right="803"/>
        <w:jc w:val="both"/>
      </w:pPr>
      <w:r>
        <w:t>En la preparación de los presentes estados financieros se han utilizado determinadas estimaciones</w:t>
      </w:r>
      <w:r>
        <w:rPr>
          <w:spacing w:val="1"/>
        </w:rPr>
        <w:t xml:space="preserve"> </w:t>
      </w:r>
      <w:r>
        <w:t>realizadas por la Administración de la Compañía, para cuantificar algunos de los activos, pasivos,</w:t>
      </w:r>
      <w:r>
        <w:rPr>
          <w:spacing w:val="1"/>
        </w:rPr>
        <w:t xml:space="preserve"> </w:t>
      </w:r>
      <w:r>
        <w:t>ingresos, gastos y compromisos que figuran registrados en ellos. Estas estimaciones se refieren</w:t>
      </w:r>
      <w:r>
        <w:rPr>
          <w:spacing w:val="1"/>
        </w:rPr>
        <w:t xml:space="preserve"> </w:t>
      </w:r>
      <w:r>
        <w:t>básicamente</w:t>
      </w:r>
      <w:r>
        <w:rPr>
          <w:spacing w:val="-19"/>
        </w:rPr>
        <w:t xml:space="preserve"> </w:t>
      </w:r>
      <w:r>
        <w:t>a:</w:t>
      </w:r>
    </w:p>
    <w:p w14:paraId="2E4BAFF1" w14:textId="77777777" w:rsidR="00CF3518" w:rsidRDefault="00CF3518">
      <w:pPr>
        <w:pStyle w:val="Textoindependiente"/>
        <w:spacing w:before="10"/>
      </w:pPr>
    </w:p>
    <w:p w14:paraId="28A969DF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line="232" w:lineRule="auto"/>
        <w:ind w:right="833"/>
      </w:pPr>
      <w:r>
        <w:t>La</w:t>
      </w:r>
      <w:r>
        <w:rPr>
          <w:spacing w:val="22"/>
        </w:rPr>
        <w:t xml:space="preserve"> </w:t>
      </w:r>
      <w:r>
        <w:t>valoración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activos</w:t>
      </w:r>
      <w:r>
        <w:rPr>
          <w:spacing w:val="2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plusvalía</w:t>
      </w:r>
      <w:r>
        <w:rPr>
          <w:spacing w:val="26"/>
        </w:rPr>
        <w:t xml:space="preserve"> </w:t>
      </w:r>
      <w:r>
        <w:t>comprada</w:t>
      </w:r>
      <w:r>
        <w:rPr>
          <w:spacing w:val="28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determinar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existencia</w:t>
      </w:r>
      <w:r>
        <w:rPr>
          <w:spacing w:val="2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pérdidas</w:t>
      </w:r>
      <w:r>
        <w:rPr>
          <w:spacing w:val="20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deterioro de</w:t>
      </w:r>
      <w:r>
        <w:rPr>
          <w:spacing w:val="-8"/>
        </w:rPr>
        <w:t xml:space="preserve"> </w:t>
      </w:r>
      <w:proofErr w:type="gramStart"/>
      <w:r>
        <w:t>los</w:t>
      </w:r>
      <w:r>
        <w:rPr>
          <w:spacing w:val="2"/>
        </w:rPr>
        <w:t xml:space="preserve"> </w:t>
      </w:r>
      <w:r>
        <w:t>mismos</w:t>
      </w:r>
      <w:proofErr w:type="gramEnd"/>
      <w:r>
        <w:t>.</w:t>
      </w:r>
    </w:p>
    <w:p w14:paraId="064F6822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before="3" w:line="267" w:lineRule="exact"/>
        <w:ind w:hanging="368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hipótesis</w:t>
      </w:r>
      <w:r>
        <w:rPr>
          <w:spacing w:val="1"/>
        </w:rPr>
        <w:t xml:space="preserve"> </w:t>
      </w:r>
      <w:r>
        <w:rPr>
          <w:spacing w:val="-1"/>
        </w:rPr>
        <w:t>empleadas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actuarial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pasivos</w:t>
      </w:r>
      <w:r>
        <w:t xml:space="preserve"> </w:t>
      </w:r>
      <w:r>
        <w:rPr>
          <w:spacing w:val="-1"/>
        </w:rPr>
        <w:t>y</w:t>
      </w:r>
      <w:r>
        <w:rPr>
          <w:spacing w:val="-2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empleados.</w:t>
      </w:r>
    </w:p>
    <w:p w14:paraId="2F5A84D8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line="266" w:lineRule="exact"/>
        <w:ind w:hanging="368"/>
      </w:pP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vida</w:t>
      </w:r>
      <w:r>
        <w:rPr>
          <w:spacing w:val="3"/>
        </w:rPr>
        <w:t xml:space="preserve"> </w:t>
      </w:r>
      <w:r>
        <w:rPr>
          <w:spacing w:val="-2"/>
        </w:rPr>
        <w:t>útil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propiedades,</w:t>
      </w:r>
      <w:r>
        <w:rPr>
          <w:spacing w:val="4"/>
        </w:rPr>
        <w:t xml:space="preserve"> </w:t>
      </w:r>
      <w:r>
        <w:rPr>
          <w:spacing w:val="-1"/>
        </w:rPr>
        <w:t>plantas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equipos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intangibles.</w:t>
      </w:r>
    </w:p>
    <w:p w14:paraId="3EA7178E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line="269" w:lineRule="exact"/>
        <w:ind w:hanging="368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hipótesis</w:t>
      </w:r>
      <w:r>
        <w:rPr>
          <w:spacing w:val="2"/>
        </w:rPr>
        <w:t xml:space="preserve"> </w:t>
      </w:r>
      <w:r>
        <w:rPr>
          <w:spacing w:val="-1"/>
        </w:rPr>
        <w:t>utilizadas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valor</w:t>
      </w:r>
      <w:r>
        <w:rPr>
          <w:spacing w:val="3"/>
        </w:rPr>
        <w:t xml:space="preserve"> </w:t>
      </w:r>
      <w:r>
        <w:rPr>
          <w:spacing w:val="-1"/>
        </w:rPr>
        <w:t>razonable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instrumentos</w:t>
      </w:r>
      <w:r>
        <w:rPr>
          <w:spacing w:val="-18"/>
        </w:rPr>
        <w:t xml:space="preserve"> </w:t>
      </w:r>
      <w:r>
        <w:t>financieros.</w:t>
      </w:r>
    </w:p>
    <w:p w14:paraId="2B3F6832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before="4"/>
        <w:ind w:right="945"/>
      </w:pPr>
      <w:r>
        <w:t>Las</w:t>
      </w:r>
      <w:r>
        <w:rPr>
          <w:spacing w:val="1"/>
        </w:rPr>
        <w:t xml:space="preserve"> </w:t>
      </w:r>
      <w:r>
        <w:t>hipótesis empleadas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calcular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estimaciones de incobrabilidad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deudores</w:t>
      </w:r>
      <w:r>
        <w:rPr>
          <w:spacing w:val="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ventas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cuentas</w:t>
      </w:r>
      <w:r>
        <w:rPr>
          <w:spacing w:val="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cobrar.</w:t>
      </w:r>
    </w:p>
    <w:p w14:paraId="3A8D1630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line="261" w:lineRule="exact"/>
        <w:ind w:hanging="368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hipótesis</w:t>
      </w:r>
      <w:r>
        <w:rPr>
          <w:spacing w:val="3"/>
        </w:rPr>
        <w:t xml:space="preserve"> </w:t>
      </w:r>
      <w:r>
        <w:rPr>
          <w:spacing w:val="-1"/>
        </w:rPr>
        <w:t>empleadas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calcular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estimaciones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obsolescencia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inventarios.</w:t>
      </w:r>
    </w:p>
    <w:p w14:paraId="519908FA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before="4"/>
        <w:ind w:hanging="368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probabilidad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ocurrencia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los pasivos de</w:t>
      </w:r>
      <w:r>
        <w:rPr>
          <w:spacing w:val="1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t>incierto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contingentes.</w:t>
      </w:r>
    </w:p>
    <w:p w14:paraId="76FA3AFB" w14:textId="77777777" w:rsidR="00CF3518" w:rsidRDefault="00000000">
      <w:pPr>
        <w:pStyle w:val="Prrafodelista"/>
        <w:numPr>
          <w:ilvl w:val="0"/>
          <w:numId w:val="13"/>
        </w:numPr>
        <w:tabs>
          <w:tab w:val="left" w:pos="1229"/>
          <w:tab w:val="left" w:pos="1230"/>
        </w:tabs>
        <w:spacing w:before="10" w:line="232" w:lineRule="auto"/>
        <w:ind w:right="834"/>
      </w:pPr>
      <w:r>
        <w:t>La</w:t>
      </w:r>
      <w:r>
        <w:rPr>
          <w:spacing w:val="-2"/>
        </w:rPr>
        <w:t xml:space="preserve"> </w:t>
      </w:r>
      <w:r>
        <w:t>valorización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activos mantenidos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venta,</w:t>
      </w:r>
      <w:r>
        <w:rPr>
          <w:spacing w:val="-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libro</w:t>
      </w:r>
      <w:r>
        <w:rPr>
          <w:spacing w:val="-5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valor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venta.</w:t>
      </w:r>
    </w:p>
    <w:p w14:paraId="78B5990E" w14:textId="77777777" w:rsidR="00CF3518" w:rsidRDefault="00CF3518">
      <w:pPr>
        <w:pStyle w:val="Textoindependiente"/>
        <w:spacing w:before="10"/>
      </w:pPr>
    </w:p>
    <w:p w14:paraId="69BDA140" w14:textId="77777777" w:rsidR="00CF3518" w:rsidRDefault="00000000">
      <w:pPr>
        <w:pStyle w:val="Ttulo4"/>
        <w:numPr>
          <w:ilvl w:val="1"/>
          <w:numId w:val="14"/>
        </w:numPr>
        <w:tabs>
          <w:tab w:val="left" w:pos="656"/>
        </w:tabs>
        <w:spacing w:before="1"/>
      </w:pPr>
      <w:bookmarkStart w:id="6" w:name="_TOC_250022"/>
      <w:r>
        <w:t>Período</w:t>
      </w:r>
      <w:r>
        <w:rPr>
          <w:spacing w:val="-2"/>
        </w:rPr>
        <w:t xml:space="preserve"> </w:t>
      </w:r>
      <w:bookmarkEnd w:id="6"/>
      <w:r>
        <w:t>cubierto</w:t>
      </w:r>
    </w:p>
    <w:p w14:paraId="2ADFF522" w14:textId="77777777" w:rsidR="00CF3518" w:rsidRDefault="00CF3518">
      <w:pPr>
        <w:pStyle w:val="Textoindependiente"/>
        <w:spacing w:before="11"/>
        <w:rPr>
          <w:b/>
          <w:i/>
          <w:sz w:val="20"/>
        </w:rPr>
      </w:pPr>
    </w:p>
    <w:p w14:paraId="6CCBEDDE" w14:textId="77777777" w:rsidR="00CF3518" w:rsidRDefault="00000000">
      <w:pPr>
        <w:pStyle w:val="Textoindependiente"/>
        <w:ind w:left="607"/>
        <w:jc w:val="both"/>
      </w:pPr>
      <w:r>
        <w:t>Los</w:t>
      </w:r>
      <w:r>
        <w:rPr>
          <w:spacing w:val="-5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financieros</w:t>
      </w:r>
      <w:r>
        <w:rPr>
          <w:spacing w:val="-1"/>
        </w:rPr>
        <w:t xml:space="preserve"> </w:t>
      </w:r>
      <w:r>
        <w:t>cubren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períodos:</w:t>
      </w:r>
    </w:p>
    <w:p w14:paraId="667159A7" w14:textId="77777777" w:rsidR="00CF3518" w:rsidRDefault="00CF3518">
      <w:pPr>
        <w:pStyle w:val="Textoindependiente"/>
        <w:spacing w:before="8"/>
        <w:rPr>
          <w:sz w:val="23"/>
        </w:rPr>
      </w:pPr>
    </w:p>
    <w:p w14:paraId="25894D30" w14:textId="356DEF4A" w:rsidR="00CF3518" w:rsidRDefault="00000000">
      <w:pPr>
        <w:pStyle w:val="Textoindependiente"/>
        <w:spacing w:line="247" w:lineRule="auto"/>
        <w:ind w:left="607" w:right="869"/>
        <w:jc w:val="both"/>
      </w:pPr>
      <w:r>
        <w:t>Estado de situación financiera, corresponde al 31 de diciembre de 202</w:t>
      </w:r>
      <w:r w:rsidR="009F4D54">
        <w:t>2</w:t>
      </w:r>
      <w:r>
        <w:t xml:space="preserve"> y 31 de diciembre de 202</w:t>
      </w:r>
      <w:r w:rsidR="009F4D54">
        <w:t>1</w:t>
      </w:r>
      <w:r>
        <w:rPr>
          <w:spacing w:val="1"/>
        </w:rPr>
        <w:t xml:space="preserve"> </w:t>
      </w:r>
      <w:r>
        <w:t>respectivamente.</w:t>
      </w:r>
    </w:p>
    <w:p w14:paraId="1F62E509" w14:textId="77777777" w:rsidR="00CF3518" w:rsidRDefault="00CF3518">
      <w:pPr>
        <w:pStyle w:val="Textoindependiente"/>
        <w:spacing w:before="2"/>
        <w:rPr>
          <w:sz w:val="24"/>
        </w:rPr>
      </w:pPr>
    </w:p>
    <w:p w14:paraId="2FF93F65" w14:textId="6EBDE9F2" w:rsidR="00CF3518" w:rsidRDefault="00000000">
      <w:pPr>
        <w:pStyle w:val="Textoindependiente"/>
        <w:spacing w:line="254" w:lineRule="auto"/>
        <w:ind w:left="607" w:right="864"/>
        <w:jc w:val="both"/>
      </w:pPr>
      <w:r>
        <w:t>Los estados resultados integrales, estados de cambios en el patrimonio y estado de flujos de efectivo,</w:t>
      </w:r>
      <w:r>
        <w:rPr>
          <w:spacing w:val="1"/>
        </w:rPr>
        <w:t xml:space="preserve"> </w:t>
      </w:r>
      <w:r>
        <w:t>Se presentan por el periodo comprendido entre el 01 de enero de 202</w:t>
      </w:r>
      <w:r w:rsidR="009F4D54">
        <w:t>2</w:t>
      </w:r>
      <w:r>
        <w:t xml:space="preserve"> y el 31 de diciembre de 202</w:t>
      </w:r>
      <w:r w:rsidR="009F4D54">
        <w:t>2</w:t>
      </w:r>
      <w:r>
        <w:t xml:space="preserve"> y</w:t>
      </w:r>
      <w:r>
        <w:rPr>
          <w:spacing w:val="1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01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 de</w:t>
      </w:r>
      <w:r>
        <w:rPr>
          <w:spacing w:val="-4"/>
        </w:rPr>
        <w:t xml:space="preserve"> </w:t>
      </w:r>
      <w:r>
        <w:t>202</w:t>
      </w:r>
      <w:r w:rsidR="009F4D54">
        <w:t>1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 31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8"/>
        </w:rPr>
        <w:t xml:space="preserve"> </w:t>
      </w:r>
      <w:r>
        <w:t>202</w:t>
      </w:r>
      <w:r w:rsidR="009F4D54">
        <w:t>1</w:t>
      </w:r>
      <w:r>
        <w:t>.</w:t>
      </w:r>
    </w:p>
    <w:p w14:paraId="0801D738" w14:textId="77777777" w:rsidR="00CF3518" w:rsidRDefault="00CF3518">
      <w:pPr>
        <w:pStyle w:val="Textoindependiente"/>
        <w:spacing w:before="11"/>
      </w:pPr>
    </w:p>
    <w:p w14:paraId="49AA246F" w14:textId="77777777" w:rsidR="00CF3518" w:rsidRDefault="00000000">
      <w:pPr>
        <w:pStyle w:val="Ttulo4"/>
        <w:numPr>
          <w:ilvl w:val="1"/>
          <w:numId w:val="14"/>
        </w:numPr>
        <w:tabs>
          <w:tab w:val="left" w:pos="864"/>
          <w:tab w:val="left" w:pos="865"/>
        </w:tabs>
        <w:ind w:left="864" w:hanging="569"/>
      </w:pPr>
      <w:bookmarkStart w:id="7" w:name="_TOC_250021"/>
      <w:r>
        <w:t>Moneda</w:t>
      </w:r>
      <w:r>
        <w:rPr>
          <w:spacing w:val="-7"/>
        </w:rPr>
        <w:t xml:space="preserve"> </w:t>
      </w:r>
      <w:r>
        <w:t>funcional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bookmarkEnd w:id="7"/>
      <w:r>
        <w:t>de presentación</w:t>
      </w:r>
    </w:p>
    <w:p w14:paraId="1F448CCB" w14:textId="77777777" w:rsidR="00CF3518" w:rsidRDefault="00CF3518">
      <w:pPr>
        <w:pStyle w:val="Textoindependiente"/>
        <w:spacing w:before="7"/>
        <w:rPr>
          <w:b/>
          <w:i/>
          <w:sz w:val="21"/>
        </w:rPr>
      </w:pPr>
    </w:p>
    <w:p w14:paraId="23DA12C0" w14:textId="77777777" w:rsidR="00CF3518" w:rsidRDefault="00000000">
      <w:pPr>
        <w:pStyle w:val="Textoindependiente"/>
        <w:ind w:left="607" w:right="797"/>
        <w:jc w:val="both"/>
      </w:pPr>
      <w:r>
        <w:t>Las</w:t>
      </w:r>
      <w:r>
        <w:rPr>
          <w:spacing w:val="-5"/>
        </w:rPr>
        <w:t xml:space="preserve"> </w:t>
      </w:r>
      <w:r>
        <w:t>transacciones</w:t>
      </w:r>
      <w:r>
        <w:rPr>
          <w:spacing w:val="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moneda</w:t>
      </w:r>
      <w:r>
        <w:rPr>
          <w:spacing w:val="3"/>
        </w:rPr>
        <w:t xml:space="preserve"> </w:t>
      </w:r>
      <w:r>
        <w:t>distinta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funcional</w:t>
      </w:r>
      <w:r>
        <w:rPr>
          <w:spacing w:val="-9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convertidas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funcional</w:t>
      </w:r>
      <w:r>
        <w:rPr>
          <w:spacing w:val="-53"/>
        </w:rPr>
        <w:t xml:space="preserve"> </w:t>
      </w:r>
      <w:r>
        <w:t>al tipo de cambio a la fecha de la transacción. Los activos y pasivos monetarios denominados en</w:t>
      </w:r>
      <w:r>
        <w:rPr>
          <w:spacing w:val="1"/>
        </w:rPr>
        <w:t xml:space="preserve"> </w:t>
      </w:r>
      <w:r>
        <w:t>monedas distintas de la</w:t>
      </w:r>
      <w:r>
        <w:rPr>
          <w:spacing w:val="55"/>
        </w:rPr>
        <w:t xml:space="preserve"> </w:t>
      </w:r>
      <w:r>
        <w:t>moneda funcional son traducidos al tipo de cambio de la</w:t>
      </w:r>
      <w:r>
        <w:rPr>
          <w:spacing w:val="55"/>
        </w:rPr>
        <w:t xml:space="preserve"> </w:t>
      </w:r>
      <w:r>
        <w:t>moneda funcional a</w:t>
      </w:r>
      <w:r>
        <w:rPr>
          <w:spacing w:val="1"/>
        </w:rPr>
        <w:t xml:space="preserve"> </w:t>
      </w:r>
      <w:r>
        <w:t>la fecha del estado de situación financiera. Todas las diferencias son registradas con cargo o abono a</w:t>
      </w:r>
      <w:r>
        <w:rPr>
          <w:spacing w:val="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ejercicio.</w:t>
      </w:r>
    </w:p>
    <w:p w14:paraId="000E22C6" w14:textId="77777777" w:rsidR="00CF3518" w:rsidRDefault="00CF3518">
      <w:pPr>
        <w:pStyle w:val="Textoindependiente"/>
        <w:spacing w:before="10"/>
        <w:rPr>
          <w:sz w:val="21"/>
        </w:rPr>
      </w:pPr>
    </w:p>
    <w:p w14:paraId="3958C34C" w14:textId="77777777" w:rsidR="00CF3518" w:rsidRDefault="00000000">
      <w:pPr>
        <w:pStyle w:val="Textoindependiente"/>
        <w:spacing w:line="242" w:lineRule="auto"/>
        <w:ind w:left="607" w:right="845"/>
        <w:jc w:val="both"/>
      </w:pP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activos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pasivos</w:t>
      </w:r>
      <w:r>
        <w:rPr>
          <w:spacing w:val="-6"/>
        </w:rPr>
        <w:t xml:space="preserve"> </w:t>
      </w:r>
      <w:r>
        <w:rPr>
          <w:spacing w:val="-1"/>
        </w:rPr>
        <w:t>presentados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unidades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fomento</w:t>
      </w:r>
      <w:r>
        <w:rPr>
          <w:spacing w:val="-9"/>
        </w:rPr>
        <w:t xml:space="preserve"> </w:t>
      </w:r>
      <w:r>
        <w:t>(“U.F.”)</w:t>
      </w:r>
      <w:r>
        <w:rPr>
          <w:spacing w:val="-7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valorizadas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cierre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publicada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Estadísticas (I.N.E.</w:t>
      </w:r>
      <w:r>
        <w:rPr>
          <w:spacing w:val="1"/>
        </w:rPr>
        <w:t xml:space="preserve"> </w:t>
      </w:r>
      <w:r>
        <w:t>–</w:t>
      </w:r>
      <w:r>
        <w:rPr>
          <w:spacing w:val="-29"/>
        </w:rPr>
        <w:t xml:space="preserve"> </w:t>
      </w:r>
      <w:r>
        <w:t>Chile).</w:t>
      </w:r>
    </w:p>
    <w:p w14:paraId="1D490B63" w14:textId="77777777" w:rsidR="00CF3518" w:rsidRDefault="00CF3518">
      <w:pPr>
        <w:spacing w:line="242" w:lineRule="auto"/>
        <w:jc w:val="both"/>
        <w:sectPr w:rsidR="00CF3518">
          <w:headerReference w:type="default" r:id="rId21"/>
          <w:footerReference w:type="default" r:id="rId22"/>
          <w:pgSz w:w="12240" w:h="15840"/>
          <w:pgMar w:top="1860" w:right="640" w:bottom="1160" w:left="1120" w:header="932" w:footer="973" w:gutter="0"/>
          <w:cols w:space="720"/>
        </w:sectPr>
      </w:pPr>
    </w:p>
    <w:p w14:paraId="16468EBD" w14:textId="77777777" w:rsidR="00CF3518" w:rsidRDefault="00CF3518">
      <w:pPr>
        <w:pStyle w:val="Textoindependiente"/>
        <w:rPr>
          <w:sz w:val="20"/>
        </w:rPr>
      </w:pPr>
    </w:p>
    <w:p w14:paraId="2BDE9DDC" w14:textId="77777777" w:rsidR="00CF3518" w:rsidRDefault="00CF3518">
      <w:pPr>
        <w:pStyle w:val="Textoindependiente"/>
        <w:rPr>
          <w:sz w:val="20"/>
        </w:rPr>
      </w:pPr>
    </w:p>
    <w:p w14:paraId="165AD96A" w14:textId="77777777" w:rsidR="00CF3518" w:rsidRDefault="00CF3518">
      <w:pPr>
        <w:pStyle w:val="Textoindependiente"/>
        <w:spacing w:before="8"/>
      </w:pPr>
    </w:p>
    <w:p w14:paraId="36537ED7" w14:textId="77777777" w:rsidR="00CF3518" w:rsidRDefault="00000000">
      <w:pPr>
        <w:pStyle w:val="Ttulo3"/>
        <w:numPr>
          <w:ilvl w:val="0"/>
          <w:numId w:val="12"/>
        </w:numPr>
        <w:tabs>
          <w:tab w:val="left" w:pos="479"/>
        </w:tabs>
        <w:spacing w:before="91"/>
        <w:ind w:hanging="361"/>
        <w:jc w:val="left"/>
      </w:pP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Preparación,</w:t>
      </w:r>
      <w:r>
        <w:rPr>
          <w:spacing w:val="-5"/>
        </w:rPr>
        <w:t xml:space="preserve"> </w:t>
      </w:r>
      <w:r>
        <w:t>continuación</w:t>
      </w:r>
    </w:p>
    <w:p w14:paraId="3C35D4F3" w14:textId="77777777" w:rsidR="00CF3518" w:rsidRDefault="00CF3518">
      <w:pPr>
        <w:pStyle w:val="Textoindependiente"/>
        <w:rPr>
          <w:b/>
          <w:sz w:val="24"/>
        </w:rPr>
      </w:pPr>
    </w:p>
    <w:p w14:paraId="783735C1" w14:textId="77777777" w:rsidR="00CF3518" w:rsidRDefault="00000000">
      <w:pPr>
        <w:pStyle w:val="Ttulo4"/>
        <w:numPr>
          <w:ilvl w:val="0"/>
          <w:numId w:val="11"/>
        </w:numPr>
        <w:tabs>
          <w:tab w:val="left" w:pos="649"/>
        </w:tabs>
        <w:spacing w:before="182"/>
        <w:ind w:hanging="306"/>
      </w:pPr>
      <w:r>
        <w:t>Moneda</w:t>
      </w:r>
      <w:r>
        <w:rPr>
          <w:spacing w:val="-6"/>
        </w:rPr>
        <w:t xml:space="preserve"> </w:t>
      </w:r>
      <w:r>
        <w:t>funcional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presentación,</w:t>
      </w:r>
      <w:r>
        <w:rPr>
          <w:spacing w:val="-8"/>
        </w:rPr>
        <w:t xml:space="preserve"> </w:t>
      </w:r>
      <w:r>
        <w:t>continuación</w:t>
      </w:r>
    </w:p>
    <w:p w14:paraId="79163841" w14:textId="77777777" w:rsidR="00CF3518" w:rsidRDefault="00CF3518">
      <w:pPr>
        <w:pStyle w:val="Textoindependiente"/>
        <w:spacing w:before="9"/>
        <w:rPr>
          <w:b/>
          <w:i/>
          <w:sz w:val="21"/>
        </w:rPr>
      </w:pPr>
    </w:p>
    <w:p w14:paraId="6478FB4A" w14:textId="77777777" w:rsidR="00CF3518" w:rsidRDefault="00000000">
      <w:pPr>
        <w:pStyle w:val="Textoindependiente"/>
        <w:ind w:left="752"/>
      </w:pPr>
      <w:r>
        <w:t>Los</w:t>
      </w:r>
      <w:r>
        <w:rPr>
          <w:spacing w:val="-4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pasivos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moneda</w:t>
      </w:r>
      <w:r>
        <w:rPr>
          <w:spacing w:val="-1"/>
        </w:rPr>
        <w:t xml:space="preserve"> </w:t>
      </w:r>
      <w:r>
        <w:t>extranjera</w:t>
      </w:r>
      <w:r>
        <w:rPr>
          <w:spacing w:val="-1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expresados</w:t>
      </w:r>
      <w:r>
        <w:rPr>
          <w:spacing w:val="-4"/>
        </w:rPr>
        <w:t xml:space="preserve"> </w:t>
      </w:r>
      <w:r>
        <w:t>al tipo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cambio</w:t>
      </w:r>
      <w:r>
        <w:rPr>
          <w:spacing w:val="-7"/>
        </w:rPr>
        <w:t xml:space="preserve"> </w:t>
      </w:r>
      <w:r>
        <w:t>siguiente:</w:t>
      </w:r>
    </w:p>
    <w:p w14:paraId="104D3275" w14:textId="77777777" w:rsidR="00CF3518" w:rsidRDefault="00CF3518">
      <w:pPr>
        <w:pStyle w:val="Textoindependiente"/>
        <w:rPr>
          <w:sz w:val="20"/>
        </w:rPr>
      </w:pPr>
    </w:p>
    <w:p w14:paraId="7C956D8B" w14:textId="77777777" w:rsidR="00CF3518" w:rsidRDefault="00CF3518">
      <w:pPr>
        <w:pStyle w:val="Textoindependiente"/>
        <w:spacing w:before="11"/>
        <w:rPr>
          <w:sz w:val="24"/>
        </w:rPr>
      </w:pPr>
    </w:p>
    <w:tbl>
      <w:tblPr>
        <w:tblStyle w:val="TableNormal"/>
        <w:tblW w:w="0" w:type="auto"/>
        <w:tblInd w:w="2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599"/>
        <w:gridCol w:w="1594"/>
      </w:tblGrid>
      <w:tr w:rsidR="00CF3518" w14:paraId="42EFEFED" w14:textId="77777777">
        <w:trPr>
          <w:trHeight w:val="251"/>
        </w:trPr>
        <w:tc>
          <w:tcPr>
            <w:tcW w:w="2537" w:type="dxa"/>
            <w:shd w:val="clear" w:color="auto" w:fill="BCBCBC"/>
          </w:tcPr>
          <w:p w14:paraId="0B9872CC" w14:textId="77777777" w:rsidR="00CF3518" w:rsidRDefault="00000000">
            <w:pPr>
              <w:pStyle w:val="TableParagraph"/>
              <w:spacing w:line="231" w:lineRule="exact"/>
              <w:ind w:left="90"/>
              <w:jc w:val="left"/>
              <w:rPr>
                <w:b/>
              </w:rPr>
            </w:pPr>
            <w:r>
              <w:rPr>
                <w:b/>
              </w:rPr>
              <w:t>Paridad</w:t>
            </w:r>
          </w:p>
        </w:tc>
        <w:tc>
          <w:tcPr>
            <w:tcW w:w="1599" w:type="dxa"/>
            <w:shd w:val="clear" w:color="auto" w:fill="BCBCBC"/>
          </w:tcPr>
          <w:p w14:paraId="7278B4FA" w14:textId="58E55A00" w:rsidR="00CF3518" w:rsidRDefault="00000000">
            <w:pPr>
              <w:pStyle w:val="TableParagraph"/>
              <w:spacing w:line="231" w:lineRule="exact"/>
              <w:ind w:left="304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9F4D54">
              <w:rPr>
                <w:b/>
              </w:rPr>
              <w:t>2</w:t>
            </w:r>
          </w:p>
        </w:tc>
        <w:tc>
          <w:tcPr>
            <w:tcW w:w="1594" w:type="dxa"/>
            <w:shd w:val="clear" w:color="auto" w:fill="BCBCBC"/>
          </w:tcPr>
          <w:p w14:paraId="1BC3D5DB" w14:textId="492D6CB8" w:rsidR="00CF3518" w:rsidRDefault="00000000">
            <w:pPr>
              <w:pStyle w:val="TableParagraph"/>
              <w:spacing w:line="231" w:lineRule="exact"/>
              <w:ind w:left="301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9F4D54">
              <w:rPr>
                <w:b/>
              </w:rPr>
              <w:t>1</w:t>
            </w:r>
          </w:p>
        </w:tc>
      </w:tr>
      <w:tr w:rsidR="00CF3518" w14:paraId="544BC7C1" w14:textId="77777777">
        <w:trPr>
          <w:trHeight w:val="366"/>
        </w:trPr>
        <w:tc>
          <w:tcPr>
            <w:tcW w:w="2537" w:type="dxa"/>
          </w:tcPr>
          <w:p w14:paraId="09D427E0" w14:textId="77777777" w:rsidR="00CF3518" w:rsidRDefault="00000000">
            <w:pPr>
              <w:pStyle w:val="TableParagraph"/>
              <w:spacing w:before="48"/>
              <w:ind w:left="90"/>
              <w:jc w:val="left"/>
            </w:pPr>
            <w:r>
              <w:t>Dólar</w:t>
            </w:r>
            <w:r>
              <w:rPr>
                <w:spacing w:val="-5"/>
              </w:rPr>
              <w:t xml:space="preserve"> </w:t>
            </w:r>
            <w:r>
              <w:t>estadounidense</w:t>
            </w:r>
          </w:p>
        </w:tc>
        <w:tc>
          <w:tcPr>
            <w:tcW w:w="1599" w:type="dxa"/>
          </w:tcPr>
          <w:p w14:paraId="2B0A6882" w14:textId="28C96D4D" w:rsidR="00CF3518" w:rsidRDefault="00F44F1E">
            <w:pPr>
              <w:pStyle w:val="TableParagraph"/>
              <w:spacing w:before="48"/>
              <w:ind w:left="940"/>
              <w:jc w:val="left"/>
            </w:pPr>
            <w:r>
              <w:t>804,28</w:t>
            </w:r>
          </w:p>
        </w:tc>
        <w:tc>
          <w:tcPr>
            <w:tcW w:w="1594" w:type="dxa"/>
          </w:tcPr>
          <w:p w14:paraId="49581C8A" w14:textId="0957BA76" w:rsidR="00CF3518" w:rsidRDefault="009F4D54" w:rsidP="009F4D54">
            <w:pPr>
              <w:pStyle w:val="TableParagraph"/>
              <w:spacing w:before="48"/>
              <w:jc w:val="left"/>
            </w:pPr>
            <w:r>
              <w:t xml:space="preserve">               844,69</w:t>
            </w:r>
          </w:p>
        </w:tc>
      </w:tr>
    </w:tbl>
    <w:p w14:paraId="7A3B06FC" w14:textId="77777777" w:rsidR="00CF3518" w:rsidRDefault="00CF3518">
      <w:pPr>
        <w:pStyle w:val="Textoindependiente"/>
        <w:rPr>
          <w:sz w:val="20"/>
        </w:rPr>
      </w:pPr>
    </w:p>
    <w:p w14:paraId="4587E383" w14:textId="77777777" w:rsidR="00CF3518" w:rsidRDefault="00CF3518">
      <w:pPr>
        <w:pStyle w:val="Textoindependiente"/>
        <w:rPr>
          <w:sz w:val="20"/>
        </w:rPr>
      </w:pPr>
    </w:p>
    <w:p w14:paraId="092FFD13" w14:textId="77777777" w:rsidR="00CF3518" w:rsidRDefault="00CF3518">
      <w:pPr>
        <w:pStyle w:val="Textoindependiente"/>
        <w:spacing w:before="5"/>
        <w:rPr>
          <w:sz w:val="17"/>
        </w:rPr>
      </w:pPr>
    </w:p>
    <w:p w14:paraId="110C6546" w14:textId="77777777" w:rsidR="00CF3518" w:rsidRDefault="00000000">
      <w:pPr>
        <w:pStyle w:val="Ttulo4"/>
        <w:numPr>
          <w:ilvl w:val="0"/>
          <w:numId w:val="11"/>
        </w:numPr>
        <w:tabs>
          <w:tab w:val="left" w:pos="864"/>
          <w:tab w:val="left" w:pos="865"/>
        </w:tabs>
        <w:spacing w:before="91"/>
        <w:ind w:left="864" w:hanging="569"/>
      </w:pPr>
      <w:r>
        <w:t>Estado</w:t>
      </w:r>
      <w:r>
        <w:rPr>
          <w:spacing w:val="-8"/>
        </w:rPr>
        <w:t xml:space="preserve"> </w:t>
      </w:r>
      <w:r>
        <w:t>de Resultados</w:t>
      </w:r>
      <w:r>
        <w:rPr>
          <w:spacing w:val="-1"/>
        </w:rPr>
        <w:t xml:space="preserve"> </w:t>
      </w:r>
      <w:r>
        <w:t>Integrales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flujo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efectivo</w:t>
      </w:r>
    </w:p>
    <w:p w14:paraId="2395D7B8" w14:textId="77777777" w:rsidR="00CF3518" w:rsidRDefault="00CF3518">
      <w:pPr>
        <w:pStyle w:val="Textoindependiente"/>
        <w:rPr>
          <w:b/>
          <w:i/>
          <w:sz w:val="21"/>
        </w:rPr>
      </w:pPr>
    </w:p>
    <w:p w14:paraId="4681648B" w14:textId="186A4694" w:rsidR="00CF3518" w:rsidRDefault="00E8428F">
      <w:pPr>
        <w:pStyle w:val="Textoindependiente"/>
        <w:ind w:left="752" w:right="845" w:firstLine="24"/>
        <w:jc w:val="both"/>
      </w:pPr>
      <w:r>
        <w:t>(Nombre de la empresa)</w:t>
      </w:r>
      <w:r w:rsidR="00000000">
        <w:t xml:space="preserve"> han optado por presentar sus estados de resultados integrales por</w:t>
      </w:r>
      <w:r w:rsidR="00000000">
        <w:rPr>
          <w:spacing w:val="1"/>
        </w:rPr>
        <w:t xml:space="preserve"> </w:t>
      </w:r>
      <w:r w:rsidR="00000000">
        <w:t>función.</w:t>
      </w:r>
    </w:p>
    <w:p w14:paraId="6CFAF2E6" w14:textId="77777777" w:rsidR="00CF3518" w:rsidRDefault="00CF3518">
      <w:pPr>
        <w:pStyle w:val="Textoindependiente"/>
        <w:spacing w:before="4"/>
      </w:pPr>
    </w:p>
    <w:p w14:paraId="7245498D" w14:textId="77772748" w:rsidR="00CF3518" w:rsidRDefault="00E8428F">
      <w:pPr>
        <w:pStyle w:val="Textoindependiente"/>
        <w:spacing w:before="1"/>
        <w:ind w:left="752" w:right="843" w:firstLine="24"/>
        <w:jc w:val="both"/>
      </w:pPr>
      <w:r>
        <w:t>(Nombre de la empresa)</w:t>
      </w:r>
      <w:r w:rsidR="00000000">
        <w:t xml:space="preserve"> han optado por presentar, su estado de flujo de efectivo por el método</w:t>
      </w:r>
      <w:r w:rsidR="00000000">
        <w:rPr>
          <w:spacing w:val="1"/>
        </w:rPr>
        <w:t xml:space="preserve"> </w:t>
      </w:r>
      <w:r w:rsidR="00000000">
        <w:t>directo.</w:t>
      </w:r>
    </w:p>
    <w:p w14:paraId="6723AAEB" w14:textId="77777777" w:rsidR="00CF3518" w:rsidRDefault="00CF3518">
      <w:pPr>
        <w:pStyle w:val="Textoindependiente"/>
        <w:spacing w:before="4"/>
        <w:rPr>
          <w:sz w:val="28"/>
        </w:rPr>
      </w:pPr>
    </w:p>
    <w:p w14:paraId="5E60ED95" w14:textId="77777777" w:rsidR="00CF3518" w:rsidRDefault="00000000">
      <w:pPr>
        <w:pStyle w:val="Ttulo3"/>
        <w:numPr>
          <w:ilvl w:val="0"/>
          <w:numId w:val="10"/>
        </w:numPr>
        <w:tabs>
          <w:tab w:val="left" w:pos="656"/>
        </w:tabs>
        <w:spacing w:before="1"/>
      </w:pPr>
      <w:bookmarkStart w:id="8" w:name="_TOC_250020"/>
      <w:r>
        <w:t>Políticas</w:t>
      </w:r>
      <w:r>
        <w:rPr>
          <w:spacing w:val="-7"/>
        </w:rPr>
        <w:t xml:space="preserve"> </w:t>
      </w:r>
      <w:bookmarkEnd w:id="8"/>
      <w:r>
        <w:t>Contables</w:t>
      </w:r>
    </w:p>
    <w:p w14:paraId="478762C4" w14:textId="77777777" w:rsidR="00CF3518" w:rsidRDefault="00CF3518">
      <w:pPr>
        <w:pStyle w:val="Textoindependiente"/>
        <w:spacing w:before="4"/>
        <w:rPr>
          <w:b/>
          <w:sz w:val="21"/>
        </w:rPr>
      </w:pPr>
    </w:p>
    <w:p w14:paraId="2FE4D9C9" w14:textId="072136F5" w:rsidR="00CF3518" w:rsidRDefault="00000000">
      <w:pPr>
        <w:pStyle w:val="Textoindependiente"/>
        <w:ind w:left="752" w:right="837"/>
        <w:jc w:val="both"/>
      </w:pPr>
      <w:r>
        <w:t>Los estados financieros por los períodos terminados al 31 diciembre de 202</w:t>
      </w:r>
      <w:r w:rsidR="00904C0F">
        <w:t>2</w:t>
      </w:r>
      <w:r>
        <w:t xml:space="preserve"> y 202</w:t>
      </w:r>
      <w:r w:rsidR="00904C0F">
        <w:t>1</w:t>
      </w:r>
      <w:r>
        <w:t>, han sido</w:t>
      </w:r>
      <w:r>
        <w:rPr>
          <w:spacing w:val="1"/>
        </w:rPr>
        <w:t xml:space="preserve"> </w:t>
      </w:r>
      <w:r>
        <w:t>preparados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NIIF vigentes 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fecha,</w:t>
      </w:r>
      <w:r>
        <w:rPr>
          <w:spacing w:val="-5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IASB</w:t>
      </w:r>
    </w:p>
    <w:p w14:paraId="7983D307" w14:textId="77777777" w:rsidR="00CF3518" w:rsidRDefault="00CF3518">
      <w:pPr>
        <w:pStyle w:val="Textoindependiente"/>
        <w:spacing w:before="8"/>
        <w:rPr>
          <w:sz w:val="30"/>
        </w:rPr>
      </w:pPr>
    </w:p>
    <w:p w14:paraId="514399AB" w14:textId="77777777" w:rsidR="00CF3518" w:rsidRDefault="00000000">
      <w:pPr>
        <w:pStyle w:val="Ttulo3"/>
        <w:numPr>
          <w:ilvl w:val="0"/>
          <w:numId w:val="10"/>
        </w:numPr>
        <w:tabs>
          <w:tab w:val="left" w:pos="655"/>
          <w:tab w:val="left" w:pos="656"/>
        </w:tabs>
        <w:spacing w:before="1"/>
      </w:pPr>
      <w:bookmarkStart w:id="9" w:name="_TOC_250019"/>
      <w:r>
        <w:t>Hipótesis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negocio</w:t>
      </w:r>
      <w:r>
        <w:rPr>
          <w:spacing w:val="-4"/>
        </w:rPr>
        <w:t xml:space="preserve"> </w:t>
      </w:r>
      <w:r>
        <w:t>en</w:t>
      </w:r>
      <w:r>
        <w:rPr>
          <w:spacing w:val="-14"/>
        </w:rPr>
        <w:t xml:space="preserve"> </w:t>
      </w:r>
      <w:bookmarkEnd w:id="9"/>
      <w:r>
        <w:t>marcha</w:t>
      </w:r>
    </w:p>
    <w:p w14:paraId="296B2524" w14:textId="77777777" w:rsidR="00CF3518" w:rsidRDefault="00CF3518">
      <w:pPr>
        <w:pStyle w:val="Textoindependiente"/>
        <w:rPr>
          <w:b/>
          <w:sz w:val="24"/>
        </w:rPr>
      </w:pPr>
    </w:p>
    <w:p w14:paraId="0E7C9EC3" w14:textId="77777777" w:rsidR="00CF3518" w:rsidRDefault="00000000">
      <w:pPr>
        <w:pStyle w:val="Textoindependiente"/>
        <w:spacing w:before="157"/>
        <w:ind w:left="752" w:right="800"/>
        <w:jc w:val="both"/>
      </w:pPr>
      <w:r>
        <w:t>La sociedad al elaborar estos Estados Financieros evaluó la capacidad que tiene para continuar en</w:t>
      </w:r>
      <w:r>
        <w:rPr>
          <w:spacing w:val="1"/>
        </w:rPr>
        <w:t xml:space="preserve"> </w:t>
      </w:r>
      <w:r>
        <w:t>funcionamiento. La gerencia de la sociedad no estima que existan incertidumbres, relativas a eventos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aportar</w:t>
      </w:r>
      <w:r>
        <w:rPr>
          <w:spacing w:val="-9"/>
        </w:rPr>
        <w:t xml:space="preserve"> </w:t>
      </w:r>
      <w:r>
        <w:t>dudas</w:t>
      </w:r>
      <w:r>
        <w:rPr>
          <w:spacing w:val="-7"/>
        </w:rPr>
        <w:t xml:space="preserve"> </w:t>
      </w:r>
      <w:r>
        <w:t>significativas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posibilidad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sociedad</w:t>
      </w:r>
      <w:r>
        <w:rPr>
          <w:spacing w:val="-10"/>
        </w:rPr>
        <w:t xml:space="preserve"> </w:t>
      </w:r>
      <w:r>
        <w:t>continúe</w:t>
      </w:r>
      <w:r>
        <w:rPr>
          <w:spacing w:val="-5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operaciones</w:t>
      </w:r>
      <w:r>
        <w:rPr>
          <w:spacing w:val="2"/>
        </w:rPr>
        <w:t xml:space="preserve"> </w:t>
      </w:r>
      <w:r>
        <w:t>normales.</w:t>
      </w:r>
    </w:p>
    <w:p w14:paraId="5DE359A8" w14:textId="77777777" w:rsidR="00CF3518" w:rsidRDefault="00CF3518">
      <w:pPr>
        <w:jc w:val="both"/>
        <w:sectPr w:rsidR="00CF3518">
          <w:headerReference w:type="default" r:id="rId23"/>
          <w:footerReference w:type="default" r:id="rId24"/>
          <w:pgSz w:w="12240" w:h="15840"/>
          <w:pgMar w:top="1760" w:right="640" w:bottom="1120" w:left="1120" w:header="694" w:footer="932" w:gutter="0"/>
          <w:cols w:space="720"/>
        </w:sectPr>
      </w:pPr>
    </w:p>
    <w:p w14:paraId="75F3726C" w14:textId="77777777" w:rsidR="00CF3518" w:rsidRDefault="00CF3518">
      <w:pPr>
        <w:pStyle w:val="Textoindependiente"/>
        <w:rPr>
          <w:sz w:val="20"/>
        </w:rPr>
      </w:pPr>
    </w:p>
    <w:p w14:paraId="177984C2" w14:textId="77777777" w:rsidR="00CF3518" w:rsidRDefault="00CF3518">
      <w:pPr>
        <w:pStyle w:val="Textoindependiente"/>
        <w:rPr>
          <w:sz w:val="20"/>
        </w:rPr>
      </w:pPr>
    </w:p>
    <w:p w14:paraId="2BE6D321" w14:textId="77777777" w:rsidR="00CF3518" w:rsidRDefault="00CF3518">
      <w:pPr>
        <w:pStyle w:val="Textoindependiente"/>
        <w:spacing w:before="2"/>
        <w:rPr>
          <w:sz w:val="19"/>
        </w:rPr>
      </w:pPr>
    </w:p>
    <w:p w14:paraId="513E6BDC" w14:textId="77777777" w:rsidR="00CF3518" w:rsidRDefault="00000000">
      <w:pPr>
        <w:pStyle w:val="Ttulo3"/>
        <w:numPr>
          <w:ilvl w:val="0"/>
          <w:numId w:val="12"/>
        </w:numPr>
        <w:tabs>
          <w:tab w:val="left" w:pos="1081"/>
        </w:tabs>
        <w:spacing w:before="91"/>
        <w:ind w:left="1080" w:hanging="363"/>
        <w:jc w:val="left"/>
      </w:pPr>
      <w:bookmarkStart w:id="10" w:name="_TOC_250018"/>
      <w:r>
        <w:t>Políticas</w:t>
      </w:r>
      <w:r>
        <w:rPr>
          <w:spacing w:val="-9"/>
        </w:rPr>
        <w:t xml:space="preserve"> </w:t>
      </w:r>
      <w:r>
        <w:t>Contables</w:t>
      </w:r>
      <w:r>
        <w:rPr>
          <w:spacing w:val="-6"/>
        </w:rPr>
        <w:t xml:space="preserve"> </w:t>
      </w:r>
      <w:bookmarkEnd w:id="10"/>
      <w:r>
        <w:t>Significativas.</w:t>
      </w:r>
    </w:p>
    <w:p w14:paraId="62BCACB7" w14:textId="77777777" w:rsidR="00CF3518" w:rsidRDefault="00CF3518">
      <w:pPr>
        <w:pStyle w:val="Textoindependiente"/>
        <w:spacing w:before="3"/>
        <w:rPr>
          <w:b/>
        </w:rPr>
      </w:pPr>
    </w:p>
    <w:p w14:paraId="7B3AC17E" w14:textId="77777777" w:rsidR="00CF3518" w:rsidRDefault="00000000">
      <w:pPr>
        <w:pStyle w:val="Ttulo4"/>
        <w:numPr>
          <w:ilvl w:val="0"/>
          <w:numId w:val="9"/>
        </w:numPr>
        <w:tabs>
          <w:tab w:val="left" w:pos="1284"/>
          <w:tab w:val="left" w:pos="1285"/>
        </w:tabs>
        <w:spacing w:line="482" w:lineRule="auto"/>
        <w:ind w:right="6405" w:firstLine="0"/>
      </w:pPr>
      <w:r>
        <w:t>Moneda extranjera</w:t>
      </w:r>
      <w:r>
        <w:rPr>
          <w:spacing w:val="1"/>
        </w:rPr>
        <w:t xml:space="preserve"> </w:t>
      </w:r>
      <w:r>
        <w:t>Transacciones</w:t>
      </w:r>
      <w:r>
        <w:rPr>
          <w:spacing w:val="-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moneda</w:t>
      </w:r>
      <w:r>
        <w:rPr>
          <w:spacing w:val="-8"/>
        </w:rPr>
        <w:t xml:space="preserve"> </w:t>
      </w:r>
      <w:r>
        <w:t>extranjera</w:t>
      </w:r>
    </w:p>
    <w:p w14:paraId="181DF6E3" w14:textId="1CA9EDF2" w:rsidR="00CF3518" w:rsidRDefault="00000000">
      <w:pPr>
        <w:pStyle w:val="Textoindependiente"/>
        <w:ind w:left="752" w:right="793"/>
        <w:jc w:val="both"/>
      </w:pPr>
      <w:r>
        <w:t xml:space="preserve">La moneda funcional para </w:t>
      </w:r>
      <w:r w:rsidR="006538F1">
        <w:t>(Nombre de la empresa)</w:t>
      </w:r>
      <w:r>
        <w:t xml:space="preserve"> spa se ha determinado como la moneda del</w:t>
      </w:r>
      <w:r>
        <w:rPr>
          <w:spacing w:val="1"/>
        </w:rPr>
        <w:t xml:space="preserve"> </w:t>
      </w:r>
      <w:r>
        <w:t>ambiente económico principal en que operan. Las transacciones distintas a las que se realizan en la</w:t>
      </w:r>
      <w:r>
        <w:rPr>
          <w:spacing w:val="1"/>
        </w:rPr>
        <w:t xml:space="preserve"> </w:t>
      </w:r>
      <w:r>
        <w:t>moneda funcional de la entidad se convierten a la tasa de cambio vigente a la fecha de la transacción.</w:t>
      </w:r>
      <w:r>
        <w:rPr>
          <w:spacing w:val="-52"/>
        </w:rPr>
        <w:t xml:space="preserve"> </w:t>
      </w:r>
      <w:r>
        <w:t>Los activos y pasivos monetarios expresados en monedas distintas a la funcional se convierten a las</w:t>
      </w:r>
      <w:r>
        <w:rPr>
          <w:spacing w:val="1"/>
        </w:rPr>
        <w:t xml:space="preserve"> </w:t>
      </w:r>
      <w:r>
        <w:t>tasas de cambio de cierre de los estados financieros. Las ganancias y pérdidas provenientes de las</w:t>
      </w:r>
      <w:r>
        <w:rPr>
          <w:spacing w:val="1"/>
        </w:rPr>
        <w:t xml:space="preserve"> </w:t>
      </w:r>
      <w:r>
        <w:t>operaciones en moneda extranjera distinta de la moneda funcional son registradas en el estado de</w:t>
      </w:r>
      <w:r>
        <w:rPr>
          <w:spacing w:val="1"/>
        </w:rPr>
        <w:t xml:space="preserve"> </w:t>
      </w:r>
      <w:r>
        <w:t>resultados</w:t>
      </w:r>
      <w:r>
        <w:rPr>
          <w:spacing w:val="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diferencias</w:t>
      </w:r>
      <w:r>
        <w:rPr>
          <w:spacing w:val="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cambio.</w:t>
      </w:r>
    </w:p>
    <w:p w14:paraId="50951C89" w14:textId="77777777" w:rsidR="00CF3518" w:rsidRDefault="00CF3518">
      <w:pPr>
        <w:pStyle w:val="Textoindependiente"/>
        <w:rPr>
          <w:sz w:val="24"/>
        </w:rPr>
      </w:pPr>
    </w:p>
    <w:p w14:paraId="037484D9" w14:textId="77777777" w:rsidR="00CF3518" w:rsidRDefault="00CF3518">
      <w:pPr>
        <w:pStyle w:val="Textoindependiente"/>
        <w:spacing w:before="5"/>
        <w:rPr>
          <w:sz w:val="19"/>
        </w:rPr>
      </w:pPr>
    </w:p>
    <w:p w14:paraId="28191A7A" w14:textId="08BF5D11" w:rsidR="00CF3518" w:rsidRDefault="00000000">
      <w:pPr>
        <w:pStyle w:val="Textoindependiente"/>
        <w:spacing w:before="1"/>
        <w:ind w:left="752" w:right="797"/>
        <w:jc w:val="both"/>
      </w:pPr>
      <w:r>
        <w:t>La moneda funcional es el peso chileno. Por efectos de presentación a nivel de consolidación y</w:t>
      </w:r>
      <w:r>
        <w:rPr>
          <w:spacing w:val="1"/>
        </w:rPr>
        <w:t xml:space="preserve"> </w:t>
      </w:r>
      <w:r>
        <w:t xml:space="preserve">regulación para la controladora </w:t>
      </w:r>
      <w:r w:rsidR="006538F1">
        <w:t>(nombre accionistas)</w:t>
      </w:r>
      <w:r>
        <w:t xml:space="preserve"> el presente estado financiero ha sido </w:t>
      </w:r>
      <w:proofErr w:type="spellStart"/>
      <w:r>
        <w:t>reexpresado</w:t>
      </w:r>
      <w:proofErr w:type="spellEnd"/>
      <w:r>
        <w:t xml:space="preserve"> a</w:t>
      </w:r>
      <w:r>
        <w:rPr>
          <w:spacing w:val="1"/>
        </w:rPr>
        <w:t xml:space="preserve"> </w:t>
      </w:r>
      <w:r>
        <w:t>dólar estadounidense. lo cual ha sido realizado de acuerdo con la metodología establecida por la NIC</w:t>
      </w:r>
      <w:r>
        <w:rPr>
          <w:spacing w:val="-52"/>
        </w:rPr>
        <w:t xml:space="preserve"> </w:t>
      </w:r>
      <w:r>
        <w:t>N°21,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chile</w:t>
      </w:r>
      <w:r>
        <w:rPr>
          <w:spacing w:val="-8"/>
        </w:rPr>
        <w:t xml:space="preserve"> </w:t>
      </w:r>
      <w:r>
        <w:t>una</w:t>
      </w:r>
      <w:r>
        <w:rPr>
          <w:spacing w:val="42"/>
        </w:rPr>
        <w:t xml:space="preserve"> </w:t>
      </w:r>
      <w:r>
        <w:t>economía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hiperinflacionaria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ajuste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efectuado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partidas de activos y pasivos con el tipo de cambio de cierre, para los resultados ha sido considerado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 cambio</w:t>
      </w:r>
      <w:r>
        <w:rPr>
          <w:spacing w:val="-1"/>
        </w:rPr>
        <w:t xml:space="preserve"> </w:t>
      </w:r>
      <w:r>
        <w:t>promedio</w:t>
      </w:r>
      <w:r>
        <w:rPr>
          <w:spacing w:val="-4"/>
        </w:rPr>
        <w:t xml:space="preserve"> </w:t>
      </w:r>
      <w:r>
        <w:t>del año,</w:t>
      </w:r>
      <w:r>
        <w:rPr>
          <w:spacing w:val="-1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el capital</w:t>
      </w:r>
      <w:r>
        <w:rPr>
          <w:spacing w:val="1"/>
        </w:rPr>
        <w:t xml:space="preserve"> </w:t>
      </w:r>
      <w:r>
        <w:t>ajustado al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 cambio</w:t>
      </w:r>
      <w:r>
        <w:rPr>
          <w:spacing w:val="-1"/>
        </w:rPr>
        <w:t xml:space="preserve"> </w:t>
      </w:r>
      <w:r>
        <w:t>histórico.</w:t>
      </w:r>
    </w:p>
    <w:p w14:paraId="66198326" w14:textId="77777777" w:rsidR="00CF3518" w:rsidRDefault="00000000">
      <w:pPr>
        <w:pStyle w:val="Ttulo4"/>
        <w:numPr>
          <w:ilvl w:val="0"/>
          <w:numId w:val="9"/>
        </w:numPr>
        <w:tabs>
          <w:tab w:val="left" w:pos="1287"/>
          <w:tab w:val="left" w:pos="1288"/>
        </w:tabs>
        <w:spacing w:before="27" w:line="680" w:lineRule="atLeast"/>
        <w:ind w:left="1287" w:right="5697" w:hanging="569"/>
      </w:pPr>
      <w:r>
        <w:t>Instrumentos financieros</w:t>
      </w:r>
      <w:r>
        <w:rPr>
          <w:spacing w:val="1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financieros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derivados</w:t>
      </w:r>
    </w:p>
    <w:p w14:paraId="7BC937EC" w14:textId="77777777" w:rsidR="00CF3518" w:rsidRDefault="00CF3518">
      <w:pPr>
        <w:pStyle w:val="Textoindependiente"/>
        <w:spacing w:before="7"/>
        <w:rPr>
          <w:b/>
          <w:i/>
          <w:sz w:val="21"/>
        </w:rPr>
      </w:pPr>
    </w:p>
    <w:p w14:paraId="717340E2" w14:textId="77777777" w:rsidR="00CF3518" w:rsidRDefault="00000000">
      <w:pPr>
        <w:pStyle w:val="Textoindependiente"/>
        <w:ind w:left="720" w:right="793"/>
        <w:jc w:val="both"/>
      </w:pPr>
      <w:r>
        <w:t>Los instrumentos financieros no derivados abarcan inversiones en capital y títulos de deuda, deudores</w:t>
      </w:r>
      <w:r>
        <w:rPr>
          <w:spacing w:val="-52"/>
        </w:rPr>
        <w:t xml:space="preserve"> </w:t>
      </w:r>
      <w:r>
        <w:rPr>
          <w:spacing w:val="-1"/>
        </w:rPr>
        <w:t>comerciales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otras</w:t>
      </w:r>
      <w:r>
        <w:rPr>
          <w:spacing w:val="-11"/>
        </w:rPr>
        <w:t xml:space="preserve"> </w:t>
      </w:r>
      <w:r>
        <w:rPr>
          <w:spacing w:val="-1"/>
        </w:rPr>
        <w:t>cuentas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t>cobrar,</w:t>
      </w:r>
      <w:r>
        <w:rPr>
          <w:spacing w:val="-11"/>
        </w:rPr>
        <w:t xml:space="preserve"> </w:t>
      </w:r>
      <w:r>
        <w:t>efectivo</w:t>
      </w:r>
      <w:r>
        <w:rPr>
          <w:spacing w:val="-1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equivalentes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efectivo,</w:t>
      </w:r>
      <w:r>
        <w:rPr>
          <w:spacing w:val="-11"/>
        </w:rPr>
        <w:t xml:space="preserve"> </w:t>
      </w:r>
      <w:r>
        <w:t>préstamos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financiamientos</w:t>
      </w:r>
      <w:r>
        <w:rPr>
          <w:spacing w:val="-53"/>
        </w:rPr>
        <w:t xml:space="preserve"> </w:t>
      </w:r>
      <w:r>
        <w:t>y otras cuentas por pagar. Los instrumentos financieros no derivados</w:t>
      </w:r>
      <w:r>
        <w:rPr>
          <w:spacing w:val="1"/>
        </w:rPr>
        <w:t xml:space="preserve"> </w:t>
      </w:r>
      <w:r>
        <w:t>son reconocidos inicialmente al</w:t>
      </w:r>
      <w:r>
        <w:rPr>
          <w:spacing w:val="-52"/>
        </w:rPr>
        <w:t xml:space="preserve"> </w:t>
      </w:r>
      <w:r>
        <w:t>valor razonable, con cambios en resultados, más los costos directamente atribuibles a la transacción.</w:t>
      </w:r>
      <w:r>
        <w:rPr>
          <w:spacing w:val="1"/>
        </w:rPr>
        <w:t xml:space="preserve"> </w:t>
      </w:r>
      <w:r>
        <w:t>Posterior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reconocimiento</w:t>
      </w:r>
      <w:r>
        <w:rPr>
          <w:spacing w:val="-9"/>
        </w:rPr>
        <w:t xml:space="preserve"> </w:t>
      </w:r>
      <w:r>
        <w:t>inicial,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instrumentos</w:t>
      </w:r>
      <w:r>
        <w:rPr>
          <w:spacing w:val="-9"/>
        </w:rPr>
        <w:t xml:space="preserve"> </w:t>
      </w:r>
      <w:r>
        <w:t>financieros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derivados</w:t>
      </w:r>
      <w:r>
        <w:rPr>
          <w:spacing w:val="-7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valorizados</w:t>
      </w:r>
      <w:r>
        <w:rPr>
          <w:spacing w:val="-7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continuación:</w:t>
      </w:r>
    </w:p>
    <w:p w14:paraId="6D8D0A85" w14:textId="77777777" w:rsidR="00CF3518" w:rsidRDefault="00CF3518">
      <w:pPr>
        <w:pStyle w:val="Textoindependiente"/>
        <w:spacing w:before="9"/>
        <w:rPr>
          <w:sz w:val="21"/>
        </w:rPr>
      </w:pPr>
    </w:p>
    <w:p w14:paraId="56D98A39" w14:textId="77777777" w:rsidR="00CF3518" w:rsidRDefault="00000000">
      <w:pPr>
        <w:pStyle w:val="Textoindependiente"/>
        <w:ind w:left="720" w:right="794" w:hanging="12"/>
        <w:jc w:val="both"/>
      </w:pPr>
      <w:r>
        <w:rPr>
          <w:u w:val="single"/>
        </w:rPr>
        <w:t>Efectivo</w:t>
      </w:r>
      <w:r>
        <w:rPr>
          <w:spacing w:val="-11"/>
          <w:u w:val="single"/>
        </w:rPr>
        <w:t xml:space="preserve"> </w:t>
      </w:r>
      <w:r>
        <w:rPr>
          <w:u w:val="single"/>
        </w:rPr>
        <w:t>y</w:t>
      </w:r>
      <w:r>
        <w:rPr>
          <w:spacing w:val="-10"/>
          <w:u w:val="single"/>
        </w:rPr>
        <w:t xml:space="preserve"> </w:t>
      </w:r>
      <w:r>
        <w:rPr>
          <w:u w:val="single"/>
        </w:rPr>
        <w:t>equivalentes</w:t>
      </w:r>
      <w:r>
        <w:rPr>
          <w:spacing w:val="-10"/>
          <w:u w:val="single"/>
        </w:rPr>
        <w:t xml:space="preserve"> </w:t>
      </w:r>
      <w:r>
        <w:rPr>
          <w:u w:val="single"/>
        </w:rPr>
        <w:t>al</w:t>
      </w:r>
      <w:r>
        <w:rPr>
          <w:spacing w:val="-10"/>
          <w:u w:val="single"/>
        </w:rPr>
        <w:t xml:space="preserve"> </w:t>
      </w:r>
      <w:r>
        <w:rPr>
          <w:u w:val="single"/>
        </w:rPr>
        <w:t>efectivo</w:t>
      </w:r>
      <w:r>
        <w:t>: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efectivo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equivalentes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efectivo</w:t>
      </w:r>
      <w:r>
        <w:rPr>
          <w:spacing w:val="-13"/>
        </w:rPr>
        <w:t xml:space="preserve"> </w:t>
      </w:r>
      <w:r>
        <w:t>abarcan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saldos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efectivo</w:t>
      </w:r>
      <w:r>
        <w:rPr>
          <w:spacing w:val="-53"/>
        </w:rPr>
        <w:t xml:space="preserve"> </w:t>
      </w:r>
      <w:r>
        <w:t>disponibles en caja y bancos, los depósitos a plazo (menores a 90 días) e inversiones en cuotas de</w:t>
      </w:r>
      <w:r>
        <w:rPr>
          <w:spacing w:val="1"/>
        </w:rPr>
        <w:t xml:space="preserve"> </w:t>
      </w:r>
      <w:r>
        <w:t>fondos mutuos de renta fija; todos libres de restricciones, rápidamente convertibles en efectivo y con</w:t>
      </w:r>
      <w:r>
        <w:rPr>
          <w:spacing w:val="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valor.</w:t>
      </w:r>
    </w:p>
    <w:p w14:paraId="72989AEC" w14:textId="77777777" w:rsidR="00CF3518" w:rsidRDefault="00CF3518">
      <w:pPr>
        <w:jc w:val="both"/>
        <w:sectPr w:rsidR="00CF3518">
          <w:pgSz w:w="12240" w:h="15840"/>
          <w:pgMar w:top="1760" w:right="640" w:bottom="1160" w:left="1120" w:header="694" w:footer="932" w:gutter="0"/>
          <w:cols w:space="720"/>
        </w:sectPr>
      </w:pPr>
    </w:p>
    <w:p w14:paraId="637C575A" w14:textId="77777777" w:rsidR="00CF3518" w:rsidRDefault="00CF3518">
      <w:pPr>
        <w:pStyle w:val="Textoindependiente"/>
        <w:rPr>
          <w:sz w:val="20"/>
        </w:rPr>
      </w:pPr>
    </w:p>
    <w:p w14:paraId="34300F35" w14:textId="77777777" w:rsidR="00CF3518" w:rsidRDefault="00CF3518">
      <w:pPr>
        <w:pStyle w:val="Textoindependiente"/>
        <w:spacing w:before="6"/>
        <w:rPr>
          <w:sz w:val="23"/>
        </w:rPr>
      </w:pPr>
    </w:p>
    <w:p w14:paraId="32C4333B" w14:textId="77777777" w:rsidR="00CF3518" w:rsidRDefault="00000000">
      <w:pPr>
        <w:pStyle w:val="Ttulo3"/>
        <w:numPr>
          <w:ilvl w:val="0"/>
          <w:numId w:val="8"/>
        </w:numPr>
        <w:tabs>
          <w:tab w:val="left" w:pos="479"/>
        </w:tabs>
        <w:spacing w:before="91"/>
        <w:ind w:hanging="361"/>
      </w:pPr>
      <w:r>
        <w:t>Políticas</w:t>
      </w:r>
      <w:r>
        <w:rPr>
          <w:spacing w:val="-10"/>
        </w:rPr>
        <w:t xml:space="preserve"> </w:t>
      </w:r>
      <w:r>
        <w:t>Contables</w:t>
      </w:r>
      <w:r>
        <w:rPr>
          <w:spacing w:val="-8"/>
        </w:rPr>
        <w:t xml:space="preserve"> </w:t>
      </w:r>
      <w:r>
        <w:t>Significativas,</w:t>
      </w:r>
      <w:r>
        <w:rPr>
          <w:spacing w:val="-9"/>
        </w:rPr>
        <w:t xml:space="preserve"> </w:t>
      </w:r>
      <w:r>
        <w:t>continuación.</w:t>
      </w:r>
    </w:p>
    <w:p w14:paraId="2BEE2325" w14:textId="77777777" w:rsidR="00CF3518" w:rsidRDefault="00CF3518">
      <w:pPr>
        <w:pStyle w:val="Textoindependiente"/>
        <w:rPr>
          <w:b/>
          <w:sz w:val="24"/>
        </w:rPr>
      </w:pPr>
    </w:p>
    <w:p w14:paraId="69C70B92" w14:textId="77777777" w:rsidR="00CF3518" w:rsidRDefault="00000000">
      <w:pPr>
        <w:pStyle w:val="Ttulo4"/>
        <w:numPr>
          <w:ilvl w:val="1"/>
          <w:numId w:val="10"/>
        </w:numPr>
        <w:tabs>
          <w:tab w:val="left" w:pos="961"/>
          <w:tab w:val="left" w:pos="2793"/>
          <w:tab w:val="left" w:pos="4495"/>
        </w:tabs>
        <w:spacing w:before="203" w:line="475" w:lineRule="auto"/>
        <w:ind w:right="4782" w:hanging="166"/>
        <w:jc w:val="both"/>
      </w:pPr>
      <w:r>
        <w:t>Instrumentos</w:t>
      </w:r>
      <w:r>
        <w:tab/>
        <w:t>financieros,</w:t>
      </w:r>
      <w:r>
        <w:tab/>
      </w:r>
      <w:r>
        <w:rPr>
          <w:spacing w:val="-1"/>
        </w:rPr>
        <w:t>continuación</w:t>
      </w:r>
      <w:r>
        <w:rPr>
          <w:spacing w:val="-53"/>
        </w:rPr>
        <w:t xml:space="preserve"> </w:t>
      </w:r>
      <w:r>
        <w:t>Instrumentos</w:t>
      </w:r>
      <w:r>
        <w:rPr>
          <w:spacing w:val="-7"/>
        </w:rPr>
        <w:t xml:space="preserve"> </w:t>
      </w:r>
      <w:r>
        <w:t>financieros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derivados,</w:t>
      </w:r>
      <w:r>
        <w:rPr>
          <w:spacing w:val="-8"/>
        </w:rPr>
        <w:t xml:space="preserve"> </w:t>
      </w:r>
      <w:r>
        <w:t>continuación</w:t>
      </w:r>
    </w:p>
    <w:p w14:paraId="1413C4AC" w14:textId="77777777" w:rsidR="00CF3518" w:rsidRDefault="00000000">
      <w:pPr>
        <w:pStyle w:val="Textoindependiente"/>
        <w:spacing w:before="90"/>
        <w:ind w:left="720" w:right="797"/>
        <w:jc w:val="both"/>
      </w:pPr>
      <w:r>
        <w:rPr>
          <w:u w:val="single"/>
        </w:rPr>
        <w:t>Préstamos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cuentas</w:t>
      </w:r>
      <w:r>
        <w:rPr>
          <w:spacing w:val="1"/>
          <w:u w:val="single"/>
        </w:rPr>
        <w:t xml:space="preserve"> </w:t>
      </w:r>
      <w:r>
        <w:rPr>
          <w:u w:val="single"/>
        </w:rPr>
        <w:t>por</w:t>
      </w:r>
      <w:r>
        <w:rPr>
          <w:spacing w:val="1"/>
          <w:u w:val="single"/>
        </w:rPr>
        <w:t xml:space="preserve"> </w:t>
      </w:r>
      <w:r>
        <w:rPr>
          <w:u w:val="single"/>
        </w:rPr>
        <w:t>cobrar</w:t>
      </w:r>
      <w:r>
        <w:t>: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valorizados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amortizado.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financieros no derivados con pagos fijos y determinables, que no son cotizados en un mercado activo.</w:t>
      </w:r>
      <w:r>
        <w:rPr>
          <w:spacing w:val="-52"/>
        </w:rPr>
        <w:t xml:space="preserve"> </w:t>
      </w:r>
      <w:r>
        <w:rPr>
          <w:spacing w:val="-1"/>
        </w:rPr>
        <w:t>Surgen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operaciones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préstamo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dinero</w:t>
      </w:r>
      <w:r>
        <w:rPr>
          <w:spacing w:val="-11"/>
        </w:rPr>
        <w:t xml:space="preserve"> </w:t>
      </w:r>
      <w:r>
        <w:rPr>
          <w:spacing w:val="-1"/>
        </w:rPr>
        <w:t>y/o</w:t>
      </w:r>
      <w:r>
        <w:rPr>
          <w:spacing w:val="-11"/>
        </w:rPr>
        <w:t xml:space="preserve"> </w:t>
      </w:r>
      <w:r>
        <w:rPr>
          <w:spacing w:val="-1"/>
        </w:rPr>
        <w:t>venta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bienes</w:t>
      </w:r>
      <w:r>
        <w:rPr>
          <w:spacing w:val="-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servicios directamente</w:t>
      </w:r>
      <w:r>
        <w:rPr>
          <w:spacing w:val="-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deudor</w:t>
      </w:r>
      <w:r>
        <w:rPr>
          <w:spacing w:val="-53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intención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negociar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cobrar</w:t>
      </w:r>
      <w:r>
        <w:rPr>
          <w:spacing w:val="-7"/>
        </w:rPr>
        <w:t xml:space="preserve"> </w:t>
      </w:r>
      <w:proofErr w:type="gramStart"/>
      <w:r>
        <w:t>y</w:t>
      </w:r>
      <w:proofErr w:type="gramEnd"/>
      <w:r>
        <w:rPr>
          <w:spacing w:val="48"/>
        </w:rPr>
        <w:t xml:space="preserve"> </w:t>
      </w:r>
      <w:r>
        <w:t>además,</w:t>
      </w:r>
      <w:r>
        <w:rPr>
          <w:spacing w:val="46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están</w:t>
      </w:r>
      <w:r>
        <w:rPr>
          <w:spacing w:val="45"/>
        </w:rPr>
        <w:t xml:space="preserve"> </w:t>
      </w:r>
      <w:r>
        <w:t>dentro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categorías:</w:t>
      </w:r>
    </w:p>
    <w:p w14:paraId="556CABC9" w14:textId="77777777" w:rsidR="00CF3518" w:rsidRDefault="00CF3518">
      <w:pPr>
        <w:pStyle w:val="Textoindependiente"/>
        <w:spacing w:before="9"/>
        <w:rPr>
          <w:sz w:val="29"/>
        </w:rPr>
      </w:pPr>
    </w:p>
    <w:p w14:paraId="45072BCA" w14:textId="77777777" w:rsidR="00CF3518" w:rsidRDefault="00000000">
      <w:pPr>
        <w:pStyle w:val="Prrafodelista"/>
        <w:numPr>
          <w:ilvl w:val="2"/>
          <w:numId w:val="10"/>
        </w:numPr>
        <w:tabs>
          <w:tab w:val="left" w:pos="1148"/>
        </w:tabs>
        <w:ind w:left="1147" w:right="974"/>
      </w:pPr>
      <w:r>
        <w:t>Aquellas</w:t>
      </w:r>
      <w:r>
        <w:rPr>
          <w:spacing w:val="10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cuales</w:t>
      </w:r>
      <w:r>
        <w:rPr>
          <w:spacing w:val="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tiene</w:t>
      </w:r>
      <w:r>
        <w:rPr>
          <w:spacing w:val="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intención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vender</w:t>
      </w:r>
      <w:r>
        <w:rPr>
          <w:spacing w:val="9"/>
        </w:rPr>
        <w:t xml:space="preserve"> </w:t>
      </w:r>
      <w:r>
        <w:t>inmediatamente</w:t>
      </w:r>
      <w:r>
        <w:rPr>
          <w:spacing w:val="8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futuro</w:t>
      </w:r>
      <w:r>
        <w:rPr>
          <w:spacing w:val="6"/>
        </w:rPr>
        <w:t xml:space="preserve"> </w:t>
      </w:r>
      <w:r>
        <w:t>próximo</w:t>
      </w:r>
      <w:r>
        <w:rPr>
          <w:spacing w:val="14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mantenidas para</w:t>
      </w:r>
      <w:r>
        <w:rPr>
          <w:spacing w:val="-3"/>
        </w:rPr>
        <w:t xml:space="preserve"> </w:t>
      </w:r>
      <w:r>
        <w:t>su</w:t>
      </w:r>
      <w:r>
        <w:rPr>
          <w:spacing w:val="-18"/>
        </w:rPr>
        <w:t xml:space="preserve"> </w:t>
      </w:r>
      <w:r>
        <w:t>comercialización.</w:t>
      </w:r>
    </w:p>
    <w:p w14:paraId="3F27C232" w14:textId="77777777" w:rsidR="00CF3518" w:rsidRDefault="00000000">
      <w:pPr>
        <w:pStyle w:val="Prrafodelista"/>
        <w:numPr>
          <w:ilvl w:val="2"/>
          <w:numId w:val="10"/>
        </w:numPr>
        <w:tabs>
          <w:tab w:val="left" w:pos="1148"/>
        </w:tabs>
        <w:spacing w:line="268" w:lineRule="exact"/>
      </w:pPr>
      <w:r>
        <w:t>Aquellas</w:t>
      </w:r>
      <w:r>
        <w:rPr>
          <w:spacing w:val="-5"/>
        </w:rPr>
        <w:t xml:space="preserve"> </w:t>
      </w:r>
      <w:r>
        <w:t>designadas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reconocimiento</w:t>
      </w:r>
      <w:r>
        <w:rPr>
          <w:spacing w:val="-8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disponibles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venta.</w:t>
      </w:r>
    </w:p>
    <w:p w14:paraId="7351BB86" w14:textId="77777777" w:rsidR="00CF3518" w:rsidRDefault="00CF3518">
      <w:pPr>
        <w:pStyle w:val="Textoindependiente"/>
        <w:spacing w:before="5"/>
        <w:rPr>
          <w:sz w:val="23"/>
        </w:rPr>
      </w:pPr>
    </w:p>
    <w:p w14:paraId="2193E8D6" w14:textId="77777777" w:rsidR="00CF3518" w:rsidRDefault="00000000">
      <w:pPr>
        <w:pStyle w:val="Textoindependiente"/>
        <w:ind w:left="607" w:right="863"/>
      </w:pPr>
      <w:r>
        <w:t>Estos</w:t>
      </w:r>
      <w:r>
        <w:rPr>
          <w:spacing w:val="9"/>
        </w:rPr>
        <w:t xml:space="preserve"> </w:t>
      </w:r>
      <w:r>
        <w:t>activos</w:t>
      </w:r>
      <w:r>
        <w:rPr>
          <w:spacing w:val="12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clasificados</w:t>
      </w:r>
      <w:r>
        <w:rPr>
          <w:spacing w:val="14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activos</w:t>
      </w:r>
      <w:r>
        <w:rPr>
          <w:spacing w:val="12"/>
        </w:rPr>
        <w:t xml:space="preserve"> </w:t>
      </w:r>
      <w:r>
        <w:t>corrientes</w:t>
      </w:r>
      <w:r>
        <w:rPr>
          <w:spacing w:val="14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excepción</w:t>
      </w:r>
      <w:r>
        <w:rPr>
          <w:spacing w:val="1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aquellos</w:t>
      </w:r>
      <w:r>
        <w:rPr>
          <w:spacing w:val="12"/>
        </w:rPr>
        <w:t xml:space="preserve"> </w:t>
      </w:r>
      <w:r>
        <w:t>cuyo</w:t>
      </w:r>
      <w:r>
        <w:rPr>
          <w:spacing w:val="10"/>
        </w:rPr>
        <w:t xml:space="preserve"> </w:t>
      </w:r>
      <w:r>
        <w:t>vencimiento</w:t>
      </w:r>
      <w:r>
        <w:rPr>
          <w:spacing w:val="-5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superior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presentados como</w:t>
      </w:r>
      <w:r>
        <w:rPr>
          <w:spacing w:val="-5"/>
        </w:rPr>
        <w:t xml:space="preserve"> </w:t>
      </w:r>
      <w:r>
        <w:t>activos</w:t>
      </w:r>
      <w:r>
        <w:rPr>
          <w:spacing w:val="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corrientes.</w:t>
      </w:r>
    </w:p>
    <w:p w14:paraId="4258159C" w14:textId="77777777" w:rsidR="00CF3518" w:rsidRDefault="00CF3518">
      <w:pPr>
        <w:pStyle w:val="Textoindependiente"/>
        <w:spacing w:before="5"/>
      </w:pPr>
    </w:p>
    <w:p w14:paraId="4841E088" w14:textId="77777777" w:rsidR="00CF3518" w:rsidRDefault="00000000">
      <w:pPr>
        <w:pStyle w:val="Ttulo4"/>
        <w:numPr>
          <w:ilvl w:val="1"/>
          <w:numId w:val="10"/>
        </w:numPr>
        <w:tabs>
          <w:tab w:val="left" w:pos="1004"/>
        </w:tabs>
        <w:ind w:left="1004" w:hanging="363"/>
        <w:jc w:val="left"/>
      </w:pPr>
      <w:bookmarkStart w:id="11" w:name="_TOC_250017"/>
      <w:bookmarkEnd w:id="11"/>
      <w:r>
        <w:t>Capital</w:t>
      </w:r>
    </w:p>
    <w:p w14:paraId="224F9999" w14:textId="77777777" w:rsidR="00CF3518" w:rsidRDefault="00CF3518">
      <w:pPr>
        <w:pStyle w:val="Textoindependiente"/>
        <w:spacing w:before="9"/>
        <w:rPr>
          <w:b/>
          <w:i/>
          <w:sz w:val="21"/>
        </w:rPr>
      </w:pPr>
    </w:p>
    <w:p w14:paraId="62C45467" w14:textId="77777777" w:rsidR="00CF3518" w:rsidRDefault="00000000">
      <w:pPr>
        <w:pStyle w:val="Ttulo3"/>
        <w:ind w:left="720"/>
      </w:pPr>
      <w:r>
        <w:t>Acciones</w:t>
      </w:r>
      <w:r>
        <w:rPr>
          <w:spacing w:val="-8"/>
        </w:rPr>
        <w:t xml:space="preserve"> </w:t>
      </w:r>
      <w:r>
        <w:t>comunes</w:t>
      </w:r>
    </w:p>
    <w:p w14:paraId="20E6DABF" w14:textId="77777777" w:rsidR="00CF3518" w:rsidRDefault="00CF3518">
      <w:pPr>
        <w:pStyle w:val="Textoindependiente"/>
        <w:spacing w:before="5"/>
        <w:rPr>
          <w:b/>
          <w:sz w:val="21"/>
        </w:rPr>
      </w:pPr>
    </w:p>
    <w:p w14:paraId="5362975E" w14:textId="77777777" w:rsidR="00CF3518" w:rsidRDefault="00000000">
      <w:pPr>
        <w:pStyle w:val="Textoindependiente"/>
        <w:ind w:left="720" w:right="799"/>
        <w:jc w:val="both"/>
      </w:pPr>
      <w:r>
        <w:t>Las acciones comunes son clasificadas como patrimonio. Los costos atribuibles directamente a la</w:t>
      </w:r>
      <w:r>
        <w:rPr>
          <w:spacing w:val="1"/>
        </w:rPr>
        <w:t xml:space="preserve"> </w:t>
      </w:r>
      <w:r>
        <w:t>emisión de acciones comunes y a opciones de acciones son reconocidas como una deducción del</w:t>
      </w:r>
      <w:r>
        <w:rPr>
          <w:spacing w:val="1"/>
        </w:rPr>
        <w:t xml:space="preserve"> </w:t>
      </w:r>
      <w:r>
        <w:t>patrimonio,</w:t>
      </w:r>
      <w:r>
        <w:rPr>
          <w:spacing w:val="1"/>
        </w:rPr>
        <w:t xml:space="preserve"> </w:t>
      </w:r>
      <w:r>
        <w:t>netos de</w:t>
      </w:r>
      <w:r>
        <w:rPr>
          <w:spacing w:val="-6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tributario.</w:t>
      </w:r>
    </w:p>
    <w:p w14:paraId="0855E404" w14:textId="77777777" w:rsidR="00CF3518" w:rsidRDefault="00CF3518">
      <w:pPr>
        <w:pStyle w:val="Textoindependiente"/>
        <w:spacing w:before="10"/>
      </w:pPr>
    </w:p>
    <w:p w14:paraId="62193263" w14:textId="77777777" w:rsidR="00CF3518" w:rsidRDefault="00000000">
      <w:pPr>
        <w:pStyle w:val="Ttulo3"/>
        <w:ind w:left="720"/>
      </w:pPr>
      <w:r>
        <w:t>Capital</w:t>
      </w:r>
      <w:r>
        <w:rPr>
          <w:spacing w:val="-8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preferencial</w:t>
      </w:r>
    </w:p>
    <w:p w14:paraId="7BAEDDFF" w14:textId="77777777" w:rsidR="00CF3518" w:rsidRDefault="00CF3518">
      <w:pPr>
        <w:pStyle w:val="Textoindependiente"/>
        <w:rPr>
          <w:b/>
          <w:sz w:val="21"/>
        </w:rPr>
      </w:pPr>
    </w:p>
    <w:p w14:paraId="7E877E43" w14:textId="77777777" w:rsidR="00CF3518" w:rsidRDefault="00000000">
      <w:pPr>
        <w:pStyle w:val="Textoindependiente"/>
        <w:ind w:left="720"/>
      </w:pPr>
      <w:r>
        <w:t>La</w:t>
      </w:r>
      <w:r>
        <w:rPr>
          <w:spacing w:val="-4"/>
        </w:rPr>
        <w:t xml:space="preserve"> </w:t>
      </w:r>
      <w:r>
        <w:t>Compañía</w:t>
      </w:r>
      <w:r>
        <w:rPr>
          <w:spacing w:val="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posee</w:t>
      </w:r>
      <w:r>
        <w:rPr>
          <w:spacing w:val="-8"/>
        </w:rPr>
        <w:t xml:space="preserve"> </w:t>
      </w:r>
      <w:r>
        <w:t>acciones preferentes.</w:t>
      </w:r>
    </w:p>
    <w:p w14:paraId="2F03CFA5" w14:textId="77777777" w:rsidR="00CF3518" w:rsidRDefault="00CF3518">
      <w:pPr>
        <w:pStyle w:val="Textoindependiente"/>
        <w:rPr>
          <w:sz w:val="24"/>
        </w:rPr>
      </w:pPr>
    </w:p>
    <w:p w14:paraId="4041B7CC" w14:textId="77777777" w:rsidR="00CF3518" w:rsidRDefault="00CF3518">
      <w:pPr>
        <w:pStyle w:val="Textoindependiente"/>
        <w:spacing w:before="5"/>
        <w:rPr>
          <w:sz w:val="21"/>
        </w:rPr>
      </w:pPr>
    </w:p>
    <w:p w14:paraId="3434D232" w14:textId="77777777" w:rsidR="00CF3518" w:rsidRDefault="00000000">
      <w:pPr>
        <w:pStyle w:val="Ttulo4"/>
        <w:numPr>
          <w:ilvl w:val="1"/>
          <w:numId w:val="10"/>
        </w:numPr>
        <w:tabs>
          <w:tab w:val="left" w:pos="995"/>
        </w:tabs>
        <w:spacing w:line="477" w:lineRule="auto"/>
        <w:ind w:left="708" w:right="6968" w:firstLine="9"/>
        <w:jc w:val="left"/>
      </w:pPr>
      <w:r>
        <w:t>Propiedad,</w:t>
      </w:r>
      <w:r>
        <w:rPr>
          <w:spacing w:val="-6"/>
        </w:rPr>
        <w:t xml:space="preserve"> </w:t>
      </w:r>
      <w:r>
        <w:t>planta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equipos</w:t>
      </w:r>
      <w:r>
        <w:rPr>
          <w:spacing w:val="-52"/>
        </w:rPr>
        <w:t xml:space="preserve"> </w:t>
      </w:r>
      <w:r>
        <w:rPr>
          <w:spacing w:val="-1"/>
        </w:rPr>
        <w:t>Reconocimiento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medición</w:t>
      </w:r>
    </w:p>
    <w:p w14:paraId="69708DC5" w14:textId="77777777" w:rsidR="00CF3518" w:rsidRDefault="00000000">
      <w:pPr>
        <w:pStyle w:val="Textoindependiente"/>
        <w:ind w:left="720" w:right="760"/>
      </w:pPr>
      <w:r>
        <w:t>Los 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propiedad, planta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equipo son</w:t>
      </w:r>
      <w:r>
        <w:rPr>
          <w:spacing w:val="-1"/>
        </w:rPr>
        <w:t xml:space="preserve"> </w:t>
      </w:r>
      <w:r>
        <w:t>valorizados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depreciación acumulada</w:t>
      </w:r>
      <w:r>
        <w:rPr>
          <w:spacing w:val="-5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pérdidas por</w:t>
      </w:r>
      <w:r>
        <w:rPr>
          <w:spacing w:val="3"/>
        </w:rPr>
        <w:t xml:space="preserve"> </w:t>
      </w:r>
      <w:r>
        <w:t>deterioro.</w:t>
      </w:r>
    </w:p>
    <w:p w14:paraId="1DFBB4F5" w14:textId="77777777" w:rsidR="00CF3518" w:rsidRDefault="00CF3518">
      <w:pPr>
        <w:pStyle w:val="Textoindependiente"/>
        <w:spacing w:before="10"/>
        <w:rPr>
          <w:sz w:val="21"/>
        </w:rPr>
      </w:pPr>
    </w:p>
    <w:p w14:paraId="5C59CE2E" w14:textId="77777777" w:rsidR="00CF3518" w:rsidRDefault="00000000">
      <w:pPr>
        <w:pStyle w:val="Textoindependiente"/>
        <w:spacing w:line="244" w:lineRule="auto"/>
        <w:ind w:left="720" w:right="760"/>
      </w:pPr>
      <w:r>
        <w:t>El</w:t>
      </w:r>
      <w:r>
        <w:rPr>
          <w:spacing w:val="2"/>
        </w:rPr>
        <w:t xml:space="preserve"> </w:t>
      </w:r>
      <w:r>
        <w:t>costo</w:t>
      </w:r>
      <w:r>
        <w:rPr>
          <w:spacing w:val="3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precio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compra,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importación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cualquier costo</w:t>
      </w:r>
      <w:r>
        <w:rPr>
          <w:spacing w:val="3"/>
        </w:rPr>
        <w:t xml:space="preserve"> </w:t>
      </w:r>
      <w:r>
        <w:t>directamente</w:t>
      </w:r>
      <w:r>
        <w:rPr>
          <w:spacing w:val="-52"/>
        </w:rPr>
        <w:t xml:space="preserve"> </w:t>
      </w:r>
      <w:r>
        <w:t>atribuible</w:t>
      </w:r>
      <w:r>
        <w:rPr>
          <w:spacing w:val="-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poner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activo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destinado.</w:t>
      </w:r>
    </w:p>
    <w:p w14:paraId="7C4796DF" w14:textId="77777777" w:rsidR="00CF3518" w:rsidRDefault="00CF3518">
      <w:pPr>
        <w:pStyle w:val="Textoindependiente"/>
        <w:spacing w:before="10"/>
        <w:rPr>
          <w:sz w:val="20"/>
        </w:rPr>
      </w:pPr>
    </w:p>
    <w:p w14:paraId="6173D2E2" w14:textId="77777777" w:rsidR="00CF3518" w:rsidRDefault="00000000">
      <w:pPr>
        <w:pStyle w:val="Textoindependiente"/>
        <w:ind w:left="720" w:right="800"/>
        <w:jc w:val="both"/>
      </w:pPr>
      <w:r>
        <w:t xml:space="preserve">El costo de activos </w:t>
      </w:r>
      <w:proofErr w:type="spellStart"/>
      <w:r>
        <w:t>auto-construidos</w:t>
      </w:r>
      <w:proofErr w:type="spellEnd"/>
      <w:r>
        <w:t xml:space="preserve"> incluye el costo de los materiales, de la mano de obra directa,</w:t>
      </w:r>
      <w:r>
        <w:rPr>
          <w:spacing w:val="1"/>
        </w:rPr>
        <w:t xml:space="preserve"> </w:t>
      </w:r>
      <w:r>
        <w:t>cualquier</w:t>
      </w:r>
      <w:r>
        <w:rPr>
          <w:spacing w:val="43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costo</w:t>
      </w:r>
      <w:r>
        <w:rPr>
          <w:spacing w:val="-7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atribuible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activo</w:t>
      </w:r>
      <w:r>
        <w:rPr>
          <w:spacing w:val="-9"/>
        </w:rPr>
        <w:t xml:space="preserve"> </w:t>
      </w:r>
      <w:r>
        <w:t>quede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operación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desmantelar,</w:t>
      </w:r>
      <w:r>
        <w:rPr>
          <w:spacing w:val="-4"/>
        </w:rPr>
        <w:t xml:space="preserve"> </w:t>
      </w:r>
      <w:r>
        <w:t>remover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partidas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restaurar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lugar</w:t>
      </w:r>
      <w:r>
        <w:rPr>
          <w:spacing w:val="-52"/>
        </w:rPr>
        <w:t xml:space="preserve"> </w:t>
      </w:r>
      <w:r>
        <w:t>donde estén</w:t>
      </w:r>
      <w:r>
        <w:rPr>
          <w:spacing w:val="-5"/>
        </w:rPr>
        <w:t xml:space="preserve"> </w:t>
      </w:r>
      <w:r>
        <w:t>ubicados,</w:t>
      </w:r>
      <w:r>
        <w:rPr>
          <w:spacing w:val="4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esta</w:t>
      </w:r>
      <w:r>
        <w:rPr>
          <w:spacing w:val="3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aplicable.</w:t>
      </w:r>
    </w:p>
    <w:p w14:paraId="336E1B44" w14:textId="77777777" w:rsidR="00CF3518" w:rsidRDefault="00CF3518">
      <w:pPr>
        <w:jc w:val="both"/>
        <w:sectPr w:rsidR="00CF3518">
          <w:pgSz w:w="12240" w:h="15840"/>
          <w:pgMar w:top="1760" w:right="640" w:bottom="1160" w:left="1120" w:header="694" w:footer="932" w:gutter="0"/>
          <w:cols w:space="720"/>
        </w:sectPr>
      </w:pPr>
    </w:p>
    <w:p w14:paraId="2218E083" w14:textId="77777777" w:rsidR="00CF3518" w:rsidRDefault="00CF3518">
      <w:pPr>
        <w:pStyle w:val="Textoindependiente"/>
        <w:spacing w:before="8"/>
        <w:rPr>
          <w:sz w:val="24"/>
        </w:rPr>
      </w:pPr>
    </w:p>
    <w:p w14:paraId="2F69CF24" w14:textId="77777777" w:rsidR="00CF3518" w:rsidRDefault="00000000">
      <w:pPr>
        <w:pStyle w:val="Ttulo3"/>
        <w:numPr>
          <w:ilvl w:val="1"/>
          <w:numId w:val="8"/>
        </w:numPr>
        <w:tabs>
          <w:tab w:val="left" w:pos="1039"/>
          <w:tab w:val="left" w:pos="1040"/>
        </w:tabs>
        <w:spacing w:before="91"/>
      </w:pPr>
      <w:r>
        <w:t>Políticas</w:t>
      </w:r>
      <w:r>
        <w:rPr>
          <w:spacing w:val="-10"/>
        </w:rPr>
        <w:t xml:space="preserve"> </w:t>
      </w:r>
      <w:r>
        <w:t>Contables</w:t>
      </w:r>
      <w:r>
        <w:rPr>
          <w:spacing w:val="-7"/>
        </w:rPr>
        <w:t xml:space="preserve"> </w:t>
      </w:r>
      <w:r>
        <w:t>Significativas,</w:t>
      </w:r>
      <w:r>
        <w:rPr>
          <w:spacing w:val="-8"/>
        </w:rPr>
        <w:t xml:space="preserve"> </w:t>
      </w:r>
      <w:r>
        <w:t>continuación</w:t>
      </w:r>
    </w:p>
    <w:p w14:paraId="093C71D9" w14:textId="77777777" w:rsidR="00CF3518" w:rsidRDefault="00CF3518">
      <w:pPr>
        <w:pStyle w:val="Textoindependiente"/>
        <w:spacing w:before="1"/>
        <w:rPr>
          <w:b/>
        </w:rPr>
      </w:pPr>
    </w:p>
    <w:p w14:paraId="6EE8362B" w14:textId="77777777" w:rsidR="00CF3518" w:rsidRDefault="00000000">
      <w:pPr>
        <w:pStyle w:val="Ttulo4"/>
        <w:numPr>
          <w:ilvl w:val="0"/>
          <w:numId w:val="7"/>
        </w:numPr>
        <w:tabs>
          <w:tab w:val="left" w:pos="1038"/>
        </w:tabs>
        <w:spacing w:line="477" w:lineRule="auto"/>
        <w:ind w:right="5703" w:hanging="39"/>
        <w:jc w:val="both"/>
      </w:pPr>
      <w:r>
        <w:rPr>
          <w:spacing w:val="-2"/>
        </w:rPr>
        <w:t>Propiedad,</w:t>
      </w:r>
      <w:r>
        <w:rPr>
          <w:spacing w:val="-8"/>
        </w:rPr>
        <w:t xml:space="preserve"> </w:t>
      </w:r>
      <w:r>
        <w:rPr>
          <w:spacing w:val="-2"/>
        </w:rPr>
        <w:t>planta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equipos,</w:t>
      </w:r>
      <w:r>
        <w:rPr>
          <w:spacing w:val="-8"/>
        </w:rPr>
        <w:t xml:space="preserve"> </w:t>
      </w:r>
      <w:r>
        <w:rPr>
          <w:spacing w:val="-2"/>
        </w:rPr>
        <w:t>continuación</w:t>
      </w:r>
      <w:r>
        <w:rPr>
          <w:spacing w:val="-53"/>
        </w:rPr>
        <w:t xml:space="preserve"> </w:t>
      </w:r>
      <w:r>
        <w:t>Reconocimiento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medición</w:t>
      </w:r>
    </w:p>
    <w:p w14:paraId="5D73137E" w14:textId="77777777" w:rsidR="00CF3518" w:rsidRDefault="00000000">
      <w:pPr>
        <w:pStyle w:val="Textoindependiente"/>
        <w:spacing w:before="90"/>
        <w:ind w:left="720" w:right="809"/>
        <w:jc w:val="both"/>
      </w:pPr>
      <w:r>
        <w:t>Los</w:t>
      </w:r>
      <w:r>
        <w:rPr>
          <w:spacing w:val="-9"/>
        </w:rPr>
        <w:t xml:space="preserve"> </w:t>
      </w:r>
      <w:r>
        <w:t>costos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préstamos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financiamientos</w:t>
      </w:r>
      <w:r>
        <w:rPr>
          <w:spacing w:val="-9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adquisición,</w:t>
      </w:r>
      <w:r>
        <w:rPr>
          <w:spacing w:val="-9"/>
        </w:rPr>
        <w:t xml:space="preserve"> </w:t>
      </w:r>
      <w:r>
        <w:t>construcción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producción</w:t>
      </w:r>
      <w:r>
        <w:rPr>
          <w:spacing w:val="-53"/>
        </w:rPr>
        <w:t xml:space="preserve"> </w:t>
      </w:r>
      <w:r>
        <w:t>que califiquen, son reconocidos como parte del costo de los elementos de propiedad, planta y equipos</w:t>
      </w:r>
      <w:r>
        <w:rPr>
          <w:spacing w:val="-52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estipulado</w:t>
      </w:r>
      <w:r>
        <w:rPr>
          <w:spacing w:val="-7"/>
        </w:rPr>
        <w:t xml:space="preserve"> </w:t>
      </w:r>
      <w:r>
        <w:t>en la</w:t>
      </w:r>
      <w:r>
        <w:rPr>
          <w:spacing w:val="12"/>
        </w:rPr>
        <w:t xml:space="preserve"> </w:t>
      </w:r>
      <w:r>
        <w:t>NIC 23.</w:t>
      </w:r>
    </w:p>
    <w:p w14:paraId="22BFBCFD" w14:textId="77777777" w:rsidR="00CF3518" w:rsidRDefault="00CF3518">
      <w:pPr>
        <w:pStyle w:val="Textoindependiente"/>
        <w:spacing w:before="1"/>
      </w:pPr>
    </w:p>
    <w:p w14:paraId="30C2052F" w14:textId="77777777" w:rsidR="00CF3518" w:rsidRDefault="00000000">
      <w:pPr>
        <w:pStyle w:val="Textoindependiente"/>
        <w:ind w:left="720" w:right="803"/>
        <w:jc w:val="both"/>
      </w:pPr>
      <w:r>
        <w:t>Cuando partes de un elemento de propiedad, planta y equipo, poseen vidas útiles distintas y son</w:t>
      </w:r>
      <w:r>
        <w:rPr>
          <w:spacing w:val="1"/>
        </w:rPr>
        <w:t xml:space="preserve"> </w:t>
      </w:r>
      <w:r>
        <w:t>significativas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depreciadas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partidas</w:t>
      </w:r>
      <w:r>
        <w:rPr>
          <w:spacing w:val="1"/>
        </w:rPr>
        <w:t xml:space="preserve"> </w:t>
      </w:r>
      <w:r>
        <w:t>separadas</w:t>
      </w:r>
      <w:r>
        <w:rPr>
          <w:spacing w:val="1"/>
        </w:rPr>
        <w:t xml:space="preserve"> </w:t>
      </w:r>
      <w:r>
        <w:t>(componentes</w:t>
      </w:r>
      <w:r>
        <w:rPr>
          <w:spacing w:val="1"/>
        </w:rPr>
        <w:t xml:space="preserve"> </w:t>
      </w:r>
      <w:r>
        <w:t>importantes) de</w:t>
      </w:r>
      <w:r>
        <w:rPr>
          <w:spacing w:val="-8"/>
        </w:rPr>
        <w:t xml:space="preserve"> </w:t>
      </w:r>
      <w:r>
        <w:t>propiedad,</w:t>
      </w:r>
      <w:r>
        <w:rPr>
          <w:spacing w:val="2"/>
        </w:rPr>
        <w:t xml:space="preserve"> </w:t>
      </w:r>
      <w:r>
        <w:t>planta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equipo.</w:t>
      </w:r>
    </w:p>
    <w:p w14:paraId="1E4DBCA9" w14:textId="77777777" w:rsidR="00CF3518" w:rsidRDefault="00CF3518">
      <w:pPr>
        <w:pStyle w:val="Textoindependiente"/>
        <w:spacing w:before="7"/>
        <w:rPr>
          <w:sz w:val="21"/>
        </w:rPr>
      </w:pPr>
    </w:p>
    <w:p w14:paraId="274B580B" w14:textId="77777777" w:rsidR="00CF3518" w:rsidRDefault="00000000">
      <w:pPr>
        <w:pStyle w:val="Textoindependiente"/>
        <w:ind w:left="720" w:right="805"/>
        <w:jc w:val="both"/>
      </w:pPr>
      <w:r>
        <w:t>Las ganancias y pérdidas de la venta o retiro de un elemento de propiedad, planta y equipo son</w:t>
      </w:r>
      <w:r>
        <w:rPr>
          <w:spacing w:val="1"/>
        </w:rPr>
        <w:t xml:space="preserve"> </w:t>
      </w:r>
      <w:r>
        <w:t>determinadas</w:t>
      </w:r>
      <w:r>
        <w:rPr>
          <w:spacing w:val="-10"/>
        </w:rPr>
        <w:t xml:space="preserve"> </w:t>
      </w:r>
      <w:r>
        <w:t>comparando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monto</w:t>
      </w:r>
      <w:r>
        <w:rPr>
          <w:spacing w:val="-9"/>
        </w:rPr>
        <w:t xml:space="preserve"> </w:t>
      </w:r>
      <w:r>
        <w:t>obtenido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venta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libro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elemento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reconocen</w:t>
      </w:r>
      <w:r>
        <w:rPr>
          <w:spacing w:val="-53"/>
        </w:rPr>
        <w:t xml:space="preserve"> </w:t>
      </w:r>
      <w:r>
        <w:t>netas</w:t>
      </w:r>
      <w:r>
        <w:rPr>
          <w:spacing w:val="-3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“otras</w:t>
      </w:r>
      <w:r>
        <w:rPr>
          <w:spacing w:val="-5"/>
        </w:rPr>
        <w:t xml:space="preserve"> </w:t>
      </w:r>
      <w:r>
        <w:t>ganancias (pérdidas)”</w:t>
      </w:r>
      <w:r>
        <w:rPr>
          <w:spacing w:val="-3"/>
        </w:rPr>
        <w:t xml:space="preserve"> </w:t>
      </w:r>
      <w:r>
        <w:t>en el estado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resultados.</w:t>
      </w:r>
    </w:p>
    <w:p w14:paraId="107D5DC3" w14:textId="77777777" w:rsidR="00CF3518" w:rsidRDefault="00CF3518">
      <w:pPr>
        <w:pStyle w:val="Textoindependiente"/>
        <w:spacing w:before="6"/>
        <w:rPr>
          <w:sz w:val="23"/>
        </w:rPr>
      </w:pPr>
    </w:p>
    <w:p w14:paraId="3482CB6C" w14:textId="77777777" w:rsidR="00CF3518" w:rsidRDefault="00000000">
      <w:pPr>
        <w:pStyle w:val="Ttulo4"/>
        <w:spacing w:before="1"/>
        <w:ind w:left="773"/>
        <w:jc w:val="both"/>
      </w:pPr>
      <w:r>
        <w:t>Costos</w:t>
      </w:r>
      <w:r>
        <w:rPr>
          <w:spacing w:val="-6"/>
        </w:rPr>
        <w:t xml:space="preserve"> </w:t>
      </w:r>
      <w:r>
        <w:t>posteriores</w:t>
      </w:r>
    </w:p>
    <w:p w14:paraId="18C2AFF3" w14:textId="77777777" w:rsidR="00CF3518" w:rsidRDefault="00CF3518">
      <w:pPr>
        <w:pStyle w:val="Textoindependiente"/>
        <w:spacing w:before="8"/>
        <w:rPr>
          <w:b/>
          <w:i/>
          <w:sz w:val="20"/>
        </w:rPr>
      </w:pPr>
    </w:p>
    <w:p w14:paraId="7FE4BC37" w14:textId="48D31B7C" w:rsidR="00CF3518" w:rsidRDefault="00000000">
      <w:pPr>
        <w:pStyle w:val="Textoindependiente"/>
        <w:spacing w:before="1"/>
        <w:ind w:left="720" w:right="795"/>
        <w:jc w:val="both"/>
      </w:pPr>
      <w:r>
        <w:t>El costo de reemplazar parte de una partida de propiedad, planta y equipo es reconocido a su valor en</w:t>
      </w:r>
      <w:r>
        <w:rPr>
          <w:spacing w:val="-52"/>
        </w:rPr>
        <w:t xml:space="preserve"> </w:t>
      </w:r>
      <w:r>
        <w:rPr>
          <w:spacing w:val="-1"/>
        </w:rPr>
        <w:t>libros,</w:t>
      </w:r>
      <w:r>
        <w:rPr>
          <w:spacing w:val="-16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posible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beneficios</w:t>
      </w:r>
      <w:r>
        <w:rPr>
          <w:spacing w:val="-15"/>
        </w:rPr>
        <w:t xml:space="preserve"> </w:t>
      </w:r>
      <w:r>
        <w:t>económicos</w:t>
      </w:r>
      <w:r>
        <w:rPr>
          <w:spacing w:val="-14"/>
        </w:rPr>
        <w:t xml:space="preserve"> </w:t>
      </w:r>
      <w:r>
        <w:t>futuros</w:t>
      </w:r>
      <w:r>
        <w:rPr>
          <w:spacing w:val="-16"/>
        </w:rPr>
        <w:t xml:space="preserve"> </w:t>
      </w:r>
      <w:r>
        <w:t>esperados</w:t>
      </w:r>
      <w:r>
        <w:rPr>
          <w:spacing w:val="-13"/>
        </w:rPr>
        <w:t xml:space="preserve"> </w:t>
      </w:r>
      <w:r>
        <w:t>fluyan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 w:rsidR="006538F1">
        <w:t>(NOMBRE DE LA EMPRESA)</w:t>
      </w:r>
      <w:r>
        <w:t xml:space="preserve">. y sus subsidiarias y su costo pueda ser medido de manera </w:t>
      </w:r>
      <w:proofErr w:type="spellStart"/>
      <w:proofErr w:type="gramStart"/>
      <w:r>
        <w:t>fiable.El</w:t>
      </w:r>
      <w:proofErr w:type="spellEnd"/>
      <w:proofErr w:type="gramEnd"/>
      <w:r>
        <w:t xml:space="preserve"> valor en libros de</w:t>
      </w:r>
      <w:r>
        <w:rPr>
          <w:spacing w:val="-5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reemplazada</w:t>
      </w:r>
      <w:r>
        <w:rPr>
          <w:spacing w:val="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baja.</w:t>
      </w:r>
    </w:p>
    <w:p w14:paraId="05157A01" w14:textId="77777777" w:rsidR="00CF3518" w:rsidRDefault="00CF3518">
      <w:pPr>
        <w:pStyle w:val="Textoindependiente"/>
        <w:spacing w:before="2"/>
      </w:pPr>
    </w:p>
    <w:p w14:paraId="23F61AC2" w14:textId="77777777" w:rsidR="00CF3518" w:rsidRDefault="00000000">
      <w:pPr>
        <w:pStyle w:val="Textoindependiente"/>
        <w:ind w:left="720" w:right="798"/>
        <w:jc w:val="both"/>
      </w:pPr>
      <w:r>
        <w:t>Los costos de ampliación, modernización o mejoras que representen un aumento de la productividad,</w:t>
      </w:r>
      <w:r>
        <w:rPr>
          <w:spacing w:val="1"/>
        </w:rPr>
        <w:t xml:space="preserve"> </w:t>
      </w:r>
      <w:r>
        <w:t>capacidad o eficiencia, o un aumento de la vida útil, son capitalizados aumentando el valor de los</w:t>
      </w:r>
      <w:r>
        <w:rPr>
          <w:spacing w:val="1"/>
        </w:rPr>
        <w:t xml:space="preserve"> </w:t>
      </w:r>
      <w:r>
        <w:t>bienes.</w:t>
      </w:r>
    </w:p>
    <w:p w14:paraId="336D4644" w14:textId="77777777" w:rsidR="00CF3518" w:rsidRDefault="00CF3518">
      <w:pPr>
        <w:pStyle w:val="Textoindependiente"/>
        <w:spacing w:before="3"/>
      </w:pPr>
    </w:p>
    <w:p w14:paraId="022D649E" w14:textId="77777777" w:rsidR="00CF3518" w:rsidRDefault="00000000">
      <w:pPr>
        <w:pStyle w:val="Textoindependiente"/>
        <w:spacing w:line="237" w:lineRule="auto"/>
        <w:ind w:left="720" w:right="812"/>
        <w:jc w:val="both"/>
      </w:pPr>
      <w:r>
        <w:t>Los</w:t>
      </w:r>
      <w:r>
        <w:rPr>
          <w:spacing w:val="-7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reparaciones,</w:t>
      </w:r>
      <w:r>
        <w:rPr>
          <w:spacing w:val="-8"/>
        </w:rPr>
        <w:t xml:space="preserve"> </w:t>
      </w:r>
      <w:r>
        <w:t>conservación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mantenimiento</w:t>
      </w:r>
      <w:r>
        <w:rPr>
          <w:spacing w:val="-8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registrados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resultados</w:t>
      </w:r>
      <w:r>
        <w:rPr>
          <w:spacing w:val="-5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en que</w:t>
      </w:r>
      <w:r>
        <w:rPr>
          <w:spacing w:val="-7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incurridos.</w:t>
      </w:r>
    </w:p>
    <w:p w14:paraId="2279A092" w14:textId="77777777" w:rsidR="00CF3518" w:rsidRDefault="00CF3518">
      <w:pPr>
        <w:pStyle w:val="Textoindependiente"/>
        <w:rPr>
          <w:sz w:val="23"/>
        </w:rPr>
      </w:pPr>
    </w:p>
    <w:p w14:paraId="2F11CA19" w14:textId="77777777" w:rsidR="00CF3518" w:rsidRDefault="00000000">
      <w:pPr>
        <w:pStyle w:val="Ttulo4"/>
        <w:ind w:left="725"/>
      </w:pPr>
      <w:r>
        <w:t>Depreciación</w:t>
      </w:r>
    </w:p>
    <w:p w14:paraId="5882EF62" w14:textId="77777777" w:rsidR="00CF3518" w:rsidRDefault="00CF3518">
      <w:pPr>
        <w:pStyle w:val="Textoindependiente"/>
        <w:rPr>
          <w:b/>
          <w:i/>
          <w:sz w:val="21"/>
        </w:rPr>
      </w:pPr>
    </w:p>
    <w:p w14:paraId="32265553" w14:textId="77777777" w:rsidR="00CF3518" w:rsidRDefault="00000000">
      <w:pPr>
        <w:pStyle w:val="Textoindependiente"/>
        <w:ind w:left="720" w:right="863"/>
      </w:pPr>
      <w:r>
        <w:t>La</w:t>
      </w:r>
      <w:r>
        <w:rPr>
          <w:spacing w:val="-1"/>
        </w:rPr>
        <w:t xml:space="preserve"> </w:t>
      </w:r>
      <w:r>
        <w:t>depreciación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reconocida</w:t>
      </w:r>
      <w:r>
        <w:rPr>
          <w:spacing w:val="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método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depreciación</w:t>
      </w:r>
      <w:r>
        <w:rPr>
          <w:spacing w:val="-8"/>
        </w:rPr>
        <w:t xml:space="preserve"> </w:t>
      </w:r>
      <w:r>
        <w:t>lineal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</w:t>
      </w:r>
      <w:r>
        <w:rPr>
          <w:spacing w:val="-3"/>
        </w:rPr>
        <w:t xml:space="preserve"> </w:t>
      </w:r>
      <w:r>
        <w:t>estimada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partida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propiedad, planta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equipo.</w:t>
      </w:r>
    </w:p>
    <w:p w14:paraId="03A41903" w14:textId="77777777" w:rsidR="00CF3518" w:rsidRDefault="00CF3518">
      <w:pPr>
        <w:pStyle w:val="Textoindependiente"/>
      </w:pPr>
    </w:p>
    <w:p w14:paraId="496042FC" w14:textId="77777777" w:rsidR="00CF3518" w:rsidRDefault="00000000">
      <w:pPr>
        <w:pStyle w:val="Textoindependiente"/>
        <w:ind w:left="720"/>
      </w:pPr>
      <w:r>
        <w:t>Las</w:t>
      </w:r>
      <w:r>
        <w:rPr>
          <w:spacing w:val="-7"/>
        </w:rPr>
        <w:t xml:space="preserve"> </w:t>
      </w:r>
      <w:r>
        <w:t>vidas</w:t>
      </w:r>
      <w:r>
        <w:rPr>
          <w:spacing w:val="-4"/>
        </w:rPr>
        <w:t xml:space="preserve"> </w:t>
      </w:r>
      <w:r>
        <w:t>útiles</w:t>
      </w:r>
      <w:r>
        <w:rPr>
          <w:spacing w:val="1"/>
        </w:rPr>
        <w:t xml:space="preserve"> </w:t>
      </w:r>
      <w:r>
        <w:t>estimadas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ejercicios</w:t>
      </w:r>
      <w:r>
        <w:rPr>
          <w:spacing w:val="-6"/>
        </w:rPr>
        <w:t xml:space="preserve"> </w:t>
      </w:r>
      <w:r>
        <w:t>actuales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comparativos</w:t>
      </w:r>
      <w:r>
        <w:rPr>
          <w:spacing w:val="-6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siguientes:</w:t>
      </w:r>
    </w:p>
    <w:p w14:paraId="0CF68E8C" w14:textId="77777777" w:rsidR="00CF3518" w:rsidRDefault="00CF3518">
      <w:pPr>
        <w:pStyle w:val="Textoindependiente"/>
        <w:spacing w:before="9"/>
        <w:rPr>
          <w:sz w:val="20"/>
        </w:rPr>
      </w:pPr>
    </w:p>
    <w:p w14:paraId="69C751E5" w14:textId="77777777" w:rsidR="00CF3518" w:rsidRDefault="00000000">
      <w:pPr>
        <w:pStyle w:val="Ttulo3"/>
        <w:ind w:left="8134" w:right="1483"/>
        <w:jc w:val="center"/>
      </w:pPr>
      <w:r>
        <w:t>Vida</w:t>
      </w:r>
      <w:r>
        <w:rPr>
          <w:spacing w:val="-4"/>
        </w:rPr>
        <w:t xml:space="preserve"> </w:t>
      </w:r>
      <w:r>
        <w:t>útil</w:t>
      </w:r>
    </w:p>
    <w:p w14:paraId="1E9DB182" w14:textId="77777777" w:rsidR="00CF3518" w:rsidRDefault="00000000">
      <w:pPr>
        <w:tabs>
          <w:tab w:val="left" w:pos="7623"/>
        </w:tabs>
        <w:spacing w:before="18"/>
        <w:ind w:left="1464"/>
        <w:rPr>
          <w:b/>
        </w:rPr>
      </w:pPr>
      <w:r>
        <w:rPr>
          <w:b/>
        </w:rPr>
        <w:t>Grupo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activos</w:t>
      </w:r>
      <w:r>
        <w:rPr>
          <w:b/>
        </w:rPr>
        <w:tab/>
      </w:r>
      <w:r>
        <w:rPr>
          <w:b/>
          <w:u w:val="thick"/>
        </w:rPr>
        <w:t>estimada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(años)</w:t>
      </w:r>
      <w:r>
        <w:rPr>
          <w:b/>
          <w:spacing w:val="-26"/>
          <w:u w:val="thick"/>
        </w:rPr>
        <w:t xml:space="preserve"> </w:t>
      </w:r>
    </w:p>
    <w:p w14:paraId="22AF909C" w14:textId="77777777" w:rsidR="00CF3518" w:rsidRDefault="00000000">
      <w:pPr>
        <w:pStyle w:val="Textoindependiente"/>
        <w:tabs>
          <w:tab w:val="right" w:pos="8762"/>
        </w:tabs>
        <w:spacing w:before="220"/>
        <w:ind w:left="1464"/>
      </w:pPr>
      <w:r>
        <w:t>Muebles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útiles</w:t>
      </w:r>
      <w:r>
        <w:tab/>
        <w:t>3-</w:t>
      </w:r>
      <w:r>
        <w:rPr>
          <w:spacing w:val="-2"/>
        </w:rPr>
        <w:t xml:space="preserve"> </w:t>
      </w:r>
      <w:r>
        <w:t>7</w:t>
      </w:r>
    </w:p>
    <w:p w14:paraId="444B75FB" w14:textId="77777777" w:rsidR="00CF3518" w:rsidRDefault="00000000">
      <w:pPr>
        <w:pStyle w:val="Textoindependiente"/>
        <w:tabs>
          <w:tab w:val="right" w:pos="8765"/>
        </w:tabs>
        <w:spacing w:before="1" w:line="249" w:lineRule="exact"/>
        <w:ind w:left="1464"/>
      </w:pPr>
      <w:r>
        <w:t>Vehículos</w:t>
      </w:r>
      <w:r>
        <w:tab/>
        <w:t>5-</w:t>
      </w:r>
      <w:r>
        <w:rPr>
          <w:spacing w:val="-2"/>
        </w:rPr>
        <w:t xml:space="preserve"> </w:t>
      </w:r>
      <w:r>
        <w:t>7</w:t>
      </w:r>
    </w:p>
    <w:p w14:paraId="1DF9F8B3" w14:textId="77777777" w:rsidR="00CF3518" w:rsidRDefault="00000000">
      <w:pPr>
        <w:pStyle w:val="Textoindependiente"/>
        <w:tabs>
          <w:tab w:val="right" w:pos="8765"/>
        </w:tabs>
        <w:spacing w:line="249" w:lineRule="exact"/>
        <w:ind w:left="1464"/>
      </w:pPr>
      <w:r>
        <w:t>Otros</w:t>
      </w:r>
      <w:r>
        <w:rPr>
          <w:spacing w:val="-4"/>
        </w:rPr>
        <w:t xml:space="preserve"> </w:t>
      </w:r>
      <w:r>
        <w:t>activos</w:t>
      </w:r>
      <w:r>
        <w:rPr>
          <w:spacing w:val="-5"/>
        </w:rPr>
        <w:t xml:space="preserve"> </w:t>
      </w:r>
      <w:r>
        <w:t>fijos</w:t>
      </w:r>
      <w:r>
        <w:tab/>
        <w:t>5-</w:t>
      </w:r>
      <w:r>
        <w:rPr>
          <w:spacing w:val="-2"/>
        </w:rPr>
        <w:t xml:space="preserve"> </w:t>
      </w:r>
      <w:r>
        <w:t>7</w:t>
      </w:r>
    </w:p>
    <w:p w14:paraId="19C6AEB1" w14:textId="77777777" w:rsidR="00CF3518" w:rsidRDefault="00000000">
      <w:pPr>
        <w:pStyle w:val="Textoindependiente"/>
        <w:spacing w:before="290"/>
        <w:ind w:left="720" w:right="805"/>
        <w:jc w:val="both"/>
      </w:pPr>
      <w:r>
        <w:t>Los métodos de depreciación y vidas útiles son revisados en cada fecha de cierre y ajustados en caso</w:t>
      </w:r>
      <w:r>
        <w:rPr>
          <w:spacing w:val="1"/>
        </w:rPr>
        <w:t xml:space="preserve"> </w:t>
      </w:r>
      <w:r>
        <w:t>de que sea necesario. la depreciación de las propiedades, plantas y equipos en construcción comienza</w:t>
      </w:r>
      <w:r>
        <w:rPr>
          <w:spacing w:val="-5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bienes</w:t>
      </w:r>
      <w:r>
        <w:rPr>
          <w:spacing w:val="6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condiciones</w:t>
      </w:r>
      <w:r>
        <w:rPr>
          <w:spacing w:val="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utilizados.</w:t>
      </w:r>
    </w:p>
    <w:p w14:paraId="76287099" w14:textId="77777777" w:rsidR="00CF3518" w:rsidRDefault="00CF3518">
      <w:pPr>
        <w:jc w:val="both"/>
        <w:sectPr w:rsidR="00CF3518">
          <w:pgSz w:w="12240" w:h="15840"/>
          <w:pgMar w:top="1760" w:right="640" w:bottom="1120" w:left="1120" w:header="694" w:footer="932" w:gutter="0"/>
          <w:cols w:space="720"/>
        </w:sectPr>
      </w:pPr>
    </w:p>
    <w:p w14:paraId="0874958C" w14:textId="16054B8F" w:rsidR="00CF3518" w:rsidRDefault="006538F1">
      <w:pPr>
        <w:pStyle w:val="Ttulo3"/>
        <w:spacing w:before="62"/>
        <w:ind w:left="1121" w:right="1483"/>
        <w:jc w:val="center"/>
      </w:pPr>
      <w:r>
        <w:lastRenderedPageBreak/>
        <w:t>(NOMBRE DE LA EMPRESA)</w:t>
      </w:r>
    </w:p>
    <w:p w14:paraId="7B99C7FD" w14:textId="77777777" w:rsidR="00CF3518" w:rsidRDefault="00CF3518">
      <w:pPr>
        <w:pStyle w:val="Textoindependiente"/>
        <w:spacing w:before="4"/>
        <w:rPr>
          <w:b/>
          <w:sz w:val="20"/>
        </w:rPr>
      </w:pPr>
    </w:p>
    <w:p w14:paraId="559A3496" w14:textId="77777777" w:rsidR="00CF3518" w:rsidRDefault="00000000">
      <w:pPr>
        <w:pStyle w:val="Textoindependiente"/>
        <w:spacing w:before="1"/>
        <w:ind w:left="595" w:right="1483"/>
        <w:jc w:val="center"/>
      </w:pPr>
      <w:r>
        <w:t>Notas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Financieros</w:t>
      </w:r>
    </w:p>
    <w:p w14:paraId="17E04C1D" w14:textId="38085C25" w:rsidR="00CF3518" w:rsidRDefault="00000000">
      <w:pPr>
        <w:pStyle w:val="Textoindependiente"/>
        <w:spacing w:before="95"/>
        <w:ind w:left="1116" w:right="1483"/>
        <w:jc w:val="center"/>
      </w:pP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terminado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</w:t>
      </w:r>
      <w:r w:rsidR="00904C0F">
        <w:t>2</w:t>
      </w:r>
    </w:p>
    <w:p w14:paraId="12D4C469" w14:textId="77777777" w:rsidR="00CF3518" w:rsidRDefault="00CF3518">
      <w:pPr>
        <w:pStyle w:val="Textoindependiente"/>
        <w:rPr>
          <w:sz w:val="24"/>
        </w:rPr>
      </w:pPr>
    </w:p>
    <w:p w14:paraId="077FBBC0" w14:textId="77777777" w:rsidR="00CF3518" w:rsidRDefault="00CF3518">
      <w:pPr>
        <w:pStyle w:val="Textoindependiente"/>
        <w:spacing w:before="2"/>
        <w:rPr>
          <w:sz w:val="21"/>
        </w:rPr>
      </w:pPr>
    </w:p>
    <w:p w14:paraId="4A5272CA" w14:textId="77777777" w:rsidR="00CF3518" w:rsidRDefault="00000000">
      <w:pPr>
        <w:pStyle w:val="Ttulo3"/>
        <w:tabs>
          <w:tab w:val="left" w:pos="1237"/>
        </w:tabs>
        <w:ind w:left="776"/>
      </w:pPr>
      <w:r>
        <w:t>3)</w:t>
      </w:r>
      <w:r>
        <w:tab/>
        <w:t>Políticas</w:t>
      </w:r>
      <w:r>
        <w:rPr>
          <w:spacing w:val="-10"/>
        </w:rPr>
        <w:t xml:space="preserve"> </w:t>
      </w:r>
      <w:r>
        <w:t>Contables</w:t>
      </w:r>
      <w:r>
        <w:rPr>
          <w:spacing w:val="-8"/>
        </w:rPr>
        <w:t xml:space="preserve"> </w:t>
      </w:r>
      <w:r>
        <w:t>Significativas,</w:t>
      </w:r>
      <w:r>
        <w:rPr>
          <w:spacing w:val="-7"/>
        </w:rPr>
        <w:t xml:space="preserve"> </w:t>
      </w:r>
      <w:r>
        <w:t>continuación</w:t>
      </w:r>
    </w:p>
    <w:p w14:paraId="580A9882" w14:textId="77777777" w:rsidR="00CF3518" w:rsidRDefault="00CF3518">
      <w:pPr>
        <w:pStyle w:val="Textoindependiente"/>
        <w:rPr>
          <w:b/>
        </w:rPr>
      </w:pPr>
    </w:p>
    <w:p w14:paraId="29898700" w14:textId="77777777" w:rsidR="00CF3518" w:rsidRDefault="00000000">
      <w:pPr>
        <w:pStyle w:val="Ttulo4"/>
        <w:numPr>
          <w:ilvl w:val="0"/>
          <w:numId w:val="7"/>
        </w:numPr>
        <w:tabs>
          <w:tab w:val="left" w:pos="1096"/>
        </w:tabs>
        <w:spacing w:line="480" w:lineRule="auto"/>
        <w:ind w:left="773" w:right="7675" w:firstLine="0"/>
        <w:jc w:val="both"/>
      </w:pPr>
      <w:r>
        <w:rPr>
          <w:spacing w:val="-1"/>
        </w:rPr>
        <w:t xml:space="preserve">Activos </w:t>
      </w:r>
      <w:r>
        <w:t>intangibles</w:t>
      </w:r>
      <w:r>
        <w:rPr>
          <w:spacing w:val="-53"/>
        </w:rPr>
        <w:t xml:space="preserve"> </w:t>
      </w:r>
      <w:r>
        <w:t>Costo</w:t>
      </w:r>
    </w:p>
    <w:p w14:paraId="1C0CC153" w14:textId="77777777" w:rsidR="00CF3518" w:rsidRDefault="00000000">
      <w:pPr>
        <w:pStyle w:val="Textoindependiente"/>
        <w:spacing w:before="4"/>
        <w:ind w:left="720" w:right="800"/>
        <w:jc w:val="both"/>
      </w:pPr>
      <w:r>
        <w:t>Los Activos intangibles son reconocidos inicialmente a su costo de adquisición o producción y son</w:t>
      </w:r>
      <w:r>
        <w:rPr>
          <w:spacing w:val="1"/>
        </w:rPr>
        <w:t xml:space="preserve"> </w:t>
      </w:r>
      <w:r>
        <w:t>subsecuentemente medidos a su costo menos cualquier amortización acumulada o menos cualquier</w:t>
      </w:r>
      <w:r>
        <w:rPr>
          <w:spacing w:val="1"/>
        </w:rPr>
        <w:t xml:space="preserve"> </w:t>
      </w:r>
      <w:r>
        <w:t>perdida por</w:t>
      </w:r>
      <w:r>
        <w:rPr>
          <w:spacing w:val="4"/>
        </w:rPr>
        <w:t xml:space="preserve"> </w:t>
      </w:r>
      <w:r>
        <w:t>deterioro.</w:t>
      </w:r>
    </w:p>
    <w:p w14:paraId="30615B14" w14:textId="77777777" w:rsidR="00CF3518" w:rsidRDefault="00CF3518">
      <w:pPr>
        <w:pStyle w:val="Textoindependiente"/>
        <w:spacing w:before="7"/>
        <w:rPr>
          <w:sz w:val="21"/>
        </w:rPr>
      </w:pPr>
    </w:p>
    <w:p w14:paraId="21EFE483" w14:textId="77777777" w:rsidR="00CF3518" w:rsidRDefault="00000000">
      <w:pPr>
        <w:pStyle w:val="Ttulo4"/>
        <w:ind w:left="720"/>
      </w:pPr>
      <w:r>
        <w:t>Amortización</w:t>
      </w:r>
    </w:p>
    <w:p w14:paraId="0B1E2BB1" w14:textId="77777777" w:rsidR="00CF3518" w:rsidRDefault="00CF3518">
      <w:pPr>
        <w:pStyle w:val="Textoindependiente"/>
        <w:spacing w:before="10"/>
        <w:rPr>
          <w:b/>
          <w:i/>
          <w:sz w:val="21"/>
        </w:rPr>
      </w:pPr>
    </w:p>
    <w:p w14:paraId="1F7EDE53" w14:textId="77777777" w:rsidR="00CF3518" w:rsidRDefault="00000000">
      <w:pPr>
        <w:pStyle w:val="Textoindependiente"/>
        <w:ind w:left="720" w:right="792"/>
        <w:jc w:val="both"/>
      </w:pPr>
      <w:r>
        <w:t>La amortización es reconocida en resultados en base al método de amortización lineal según la vida</w:t>
      </w:r>
      <w:r>
        <w:rPr>
          <w:spacing w:val="1"/>
        </w:rPr>
        <w:t xml:space="preserve"> </w:t>
      </w:r>
      <w:r>
        <w:t>útil estimada de los programas informáticos, licencias de productos o patentes, desde la fecha en que</w:t>
      </w:r>
      <w:r>
        <w:rPr>
          <w:spacing w:val="1"/>
        </w:rPr>
        <w:t xml:space="preserve"> </w:t>
      </w:r>
      <w:r>
        <w:t>se encuentren en disponibles para su uso. Los activos intangibles corresponden a derechos de marca,</w:t>
      </w:r>
      <w:r>
        <w:rPr>
          <w:spacing w:val="1"/>
        </w:rPr>
        <w:t xml:space="preserve"> </w:t>
      </w:r>
      <w:r>
        <w:t xml:space="preserve">los cuales son registrados al costo menos la amortización </w:t>
      </w:r>
      <w:proofErr w:type="spellStart"/>
      <w:r>
        <w:t>y</w:t>
      </w:r>
      <w:proofErr w:type="spellEnd"/>
      <w:r>
        <w:t xml:space="preserve"> importe acumulados de perdidas por</w:t>
      </w:r>
      <w:r>
        <w:rPr>
          <w:spacing w:val="1"/>
        </w:rPr>
        <w:t xml:space="preserve"> </w:t>
      </w:r>
      <w:r>
        <w:t>deterioro.</w:t>
      </w:r>
    </w:p>
    <w:p w14:paraId="6123D265" w14:textId="77777777" w:rsidR="00CF3518" w:rsidRDefault="00CF3518">
      <w:pPr>
        <w:pStyle w:val="Textoindependiente"/>
        <w:spacing w:before="8"/>
        <w:rPr>
          <w:sz w:val="21"/>
        </w:rPr>
      </w:pPr>
    </w:p>
    <w:p w14:paraId="364B4808" w14:textId="77777777" w:rsidR="00CF3518" w:rsidRDefault="00000000">
      <w:pPr>
        <w:pStyle w:val="Textoindependiente"/>
        <w:ind w:left="720"/>
      </w:pPr>
      <w:r>
        <w:t>Los</w:t>
      </w:r>
      <w:r>
        <w:rPr>
          <w:spacing w:val="18"/>
        </w:rPr>
        <w:t xml:space="preserve"> </w:t>
      </w:r>
      <w:r>
        <w:t>activos</w:t>
      </w:r>
      <w:r>
        <w:rPr>
          <w:spacing w:val="16"/>
        </w:rPr>
        <w:t xml:space="preserve"> </w:t>
      </w:r>
      <w:r>
        <w:t>intangibles</w:t>
      </w:r>
      <w:r>
        <w:rPr>
          <w:spacing w:val="18"/>
        </w:rPr>
        <w:t xml:space="preserve"> </w:t>
      </w:r>
      <w:r>
        <w:t>contemplados</w:t>
      </w:r>
      <w:r>
        <w:rPr>
          <w:spacing w:val="2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estado</w:t>
      </w:r>
      <w:r>
        <w:rPr>
          <w:spacing w:val="14"/>
        </w:rPr>
        <w:t xml:space="preserve"> </w:t>
      </w:r>
      <w:r>
        <w:t>financiero</w:t>
      </w:r>
      <w:r>
        <w:rPr>
          <w:spacing w:val="14"/>
        </w:rPr>
        <w:t xml:space="preserve"> </w:t>
      </w:r>
      <w:r>
        <w:t>corresponden</w:t>
      </w:r>
      <w:r>
        <w:rPr>
          <w:spacing w:val="1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derechos</w:t>
      </w:r>
      <w:r>
        <w:rPr>
          <w:spacing w:val="2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marcas</w:t>
      </w:r>
      <w:r>
        <w:rPr>
          <w:spacing w:val="-52"/>
        </w:rPr>
        <w:t xml:space="preserve"> </w:t>
      </w:r>
      <w:r>
        <w:t>comprados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indefinida,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cual no</w:t>
      </w:r>
      <w:r>
        <w:rPr>
          <w:spacing w:val="-1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sujetos a amortizaciones</w:t>
      </w:r>
    </w:p>
    <w:p w14:paraId="01171E7F" w14:textId="77777777" w:rsidR="00CF3518" w:rsidRDefault="00CF3518">
      <w:pPr>
        <w:pStyle w:val="Textoindependiente"/>
        <w:spacing w:before="6"/>
      </w:pPr>
    </w:p>
    <w:p w14:paraId="6EF99B77" w14:textId="77777777" w:rsidR="00CF3518" w:rsidRDefault="00000000">
      <w:pPr>
        <w:pStyle w:val="Ttulo4"/>
        <w:numPr>
          <w:ilvl w:val="0"/>
          <w:numId w:val="7"/>
        </w:numPr>
        <w:tabs>
          <w:tab w:val="left" w:pos="916"/>
        </w:tabs>
        <w:ind w:left="915" w:hanging="203"/>
        <w:jc w:val="left"/>
      </w:pPr>
      <w:bookmarkStart w:id="12" w:name="_TOC_250016"/>
      <w:bookmarkEnd w:id="12"/>
      <w:r>
        <w:t>Inventarios</w:t>
      </w:r>
    </w:p>
    <w:p w14:paraId="78CE204F" w14:textId="77777777" w:rsidR="00CF3518" w:rsidRDefault="00CF3518">
      <w:pPr>
        <w:pStyle w:val="Textoindependiente"/>
        <w:spacing w:before="5"/>
        <w:rPr>
          <w:b/>
          <w:i/>
          <w:sz w:val="21"/>
        </w:rPr>
      </w:pPr>
    </w:p>
    <w:p w14:paraId="16BA7AA7" w14:textId="77777777" w:rsidR="00CF3518" w:rsidRDefault="00000000">
      <w:pPr>
        <w:pStyle w:val="Textoindependiente"/>
        <w:ind w:left="720" w:right="788"/>
        <w:jc w:val="both"/>
      </w:pPr>
      <w:r>
        <w:t>Las empresas del Grupo valorizan los inventarios por el menor valor entre el costo y el valor neto de</w:t>
      </w:r>
      <w:r>
        <w:rPr>
          <w:spacing w:val="1"/>
        </w:rPr>
        <w:t xml:space="preserve"> </w:t>
      </w:r>
      <w:r>
        <w:t>realización. El precio de costo o fórmula de cálculo de los productos terminados y en proceso, es</w:t>
      </w:r>
      <w:r>
        <w:rPr>
          <w:spacing w:val="1"/>
        </w:rPr>
        <w:t xml:space="preserve"> </w:t>
      </w:r>
      <w:r>
        <w:t>determinado</w:t>
      </w:r>
      <w:r>
        <w:rPr>
          <w:spacing w:val="-7"/>
        </w:rPr>
        <w:t xml:space="preserve"> </w:t>
      </w:r>
      <w:r>
        <w:t>utilizando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método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costo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incluye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materiales</w:t>
      </w:r>
      <w:r>
        <w:rPr>
          <w:spacing w:val="-6"/>
        </w:rPr>
        <w:t xml:space="preserve"> </w:t>
      </w:r>
      <w:r>
        <w:t>directos</w:t>
      </w:r>
      <w:r>
        <w:rPr>
          <w:spacing w:val="-7"/>
        </w:rPr>
        <w:t xml:space="preserve"> </w:t>
      </w:r>
      <w:r>
        <w:t>y,</w:t>
      </w:r>
      <w:r>
        <w:rPr>
          <w:spacing w:val="-52"/>
        </w:rPr>
        <w:t xml:space="preserve"> </w:t>
      </w:r>
      <w:r>
        <w:t>costos incurridos al trasladar los inventarios a su ubicación y condiciones actuales. Los materiales y</w:t>
      </w:r>
      <w:r>
        <w:rPr>
          <w:spacing w:val="1"/>
        </w:rPr>
        <w:t xml:space="preserve"> </w:t>
      </w:r>
      <w:r>
        <w:t>materias primas son valorizados al costo de adquisición y controlados en el registro auxiliar de</w:t>
      </w:r>
      <w:r>
        <w:rPr>
          <w:spacing w:val="1"/>
        </w:rPr>
        <w:t xml:space="preserve"> </w:t>
      </w:r>
      <w:r>
        <w:t>existencias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método</w:t>
      </w:r>
      <w:r>
        <w:rPr>
          <w:spacing w:val="-7"/>
        </w:rPr>
        <w:t xml:space="preserve"> </w:t>
      </w:r>
      <w:r>
        <w:t>FIFO.</w:t>
      </w:r>
    </w:p>
    <w:p w14:paraId="0B000734" w14:textId="77777777" w:rsidR="00CF3518" w:rsidRDefault="00CF3518">
      <w:pPr>
        <w:pStyle w:val="Textoindependiente"/>
      </w:pPr>
    </w:p>
    <w:p w14:paraId="1B2101A7" w14:textId="77777777" w:rsidR="00CF3518" w:rsidRDefault="00000000">
      <w:pPr>
        <w:pStyle w:val="Textoindependiente"/>
        <w:spacing w:before="1"/>
        <w:ind w:left="720" w:right="821"/>
      </w:pPr>
      <w:r>
        <w:t>El valor neto de realización es el valor de venta estimado durante el curso normal del negocio, menos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costos de</w:t>
      </w:r>
      <w:r>
        <w:rPr>
          <w:spacing w:val="-8"/>
        </w:rPr>
        <w:t xml:space="preserve"> </w:t>
      </w:r>
      <w:r>
        <w:t>terminación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 gastos de ventas estimados.</w:t>
      </w:r>
    </w:p>
    <w:p w14:paraId="5C491A24" w14:textId="77777777" w:rsidR="00CF3518" w:rsidRDefault="00CF3518">
      <w:pPr>
        <w:pStyle w:val="Textoindependiente"/>
        <w:spacing w:before="6"/>
      </w:pPr>
    </w:p>
    <w:p w14:paraId="7B7CB2F0" w14:textId="77777777" w:rsidR="00CF3518" w:rsidRDefault="00000000">
      <w:pPr>
        <w:pStyle w:val="Textoindependiente"/>
        <w:spacing w:line="237" w:lineRule="auto"/>
        <w:ind w:left="720" w:right="760"/>
      </w:pPr>
      <w:r>
        <w:t>Los</w:t>
      </w:r>
      <w:r>
        <w:rPr>
          <w:spacing w:val="-7"/>
        </w:rPr>
        <w:t xml:space="preserve"> </w:t>
      </w:r>
      <w:r>
        <w:t>descuentos</w:t>
      </w:r>
      <w:r>
        <w:rPr>
          <w:spacing w:val="-6"/>
        </w:rPr>
        <w:t xml:space="preserve"> </w:t>
      </w:r>
      <w:r>
        <w:t>comerciales,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rebajas</w:t>
      </w:r>
      <w:r>
        <w:rPr>
          <w:spacing w:val="-7"/>
        </w:rPr>
        <w:t xml:space="preserve"> </w:t>
      </w:r>
      <w:r>
        <w:t>obtenidas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partidas</w:t>
      </w:r>
      <w:r>
        <w:rPr>
          <w:spacing w:val="-7"/>
        </w:rPr>
        <w:t xml:space="preserve"> </w:t>
      </w:r>
      <w:r>
        <w:t>similares</w:t>
      </w:r>
      <w:r>
        <w:rPr>
          <w:spacing w:val="-8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deducidos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precio</w:t>
      </w:r>
      <w:r>
        <w:rPr>
          <w:spacing w:val="-5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adquisición.</w:t>
      </w:r>
    </w:p>
    <w:p w14:paraId="79E9958C" w14:textId="77777777" w:rsidR="00CF3518" w:rsidRDefault="00CF3518">
      <w:pPr>
        <w:pStyle w:val="Textoindependiente"/>
        <w:spacing w:before="2"/>
      </w:pPr>
    </w:p>
    <w:p w14:paraId="111B1F83" w14:textId="77777777" w:rsidR="00CF3518" w:rsidRDefault="00000000">
      <w:pPr>
        <w:pStyle w:val="Textoindependiente"/>
        <w:spacing w:line="237" w:lineRule="auto"/>
        <w:ind w:left="720" w:right="863"/>
      </w:pPr>
      <w:r>
        <w:t>Las</w:t>
      </w:r>
      <w:r>
        <w:rPr>
          <w:spacing w:val="-5"/>
        </w:rPr>
        <w:t xml:space="preserve"> </w:t>
      </w:r>
      <w:r>
        <w:t>muestras</w:t>
      </w:r>
      <w:r>
        <w:rPr>
          <w:spacing w:val="-8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reconocidas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marketing</w:t>
      </w:r>
      <w:r>
        <w:rPr>
          <w:spacing w:val="-1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entran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producción.</w:t>
      </w:r>
    </w:p>
    <w:p w14:paraId="58949D9C" w14:textId="77777777" w:rsidR="00CF3518" w:rsidRDefault="00CF3518">
      <w:pPr>
        <w:pStyle w:val="Textoindependiente"/>
        <w:spacing w:before="11"/>
        <w:rPr>
          <w:sz w:val="25"/>
        </w:rPr>
      </w:pPr>
    </w:p>
    <w:p w14:paraId="586F4C47" w14:textId="77777777" w:rsidR="00CF3518" w:rsidRDefault="00000000">
      <w:pPr>
        <w:pStyle w:val="Ttulo4"/>
        <w:numPr>
          <w:ilvl w:val="0"/>
          <w:numId w:val="7"/>
        </w:numPr>
        <w:tabs>
          <w:tab w:val="left" w:pos="1200"/>
          <w:tab w:val="left" w:pos="1201"/>
        </w:tabs>
        <w:ind w:left="1200" w:hanging="449"/>
        <w:jc w:val="left"/>
      </w:pPr>
      <w:r>
        <w:t>Gastos</w:t>
      </w:r>
      <w:r>
        <w:rPr>
          <w:spacing w:val="-5"/>
        </w:rPr>
        <w:t xml:space="preserve"> </w:t>
      </w:r>
      <w:r>
        <w:t>pagados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anticipado</w:t>
      </w:r>
    </w:p>
    <w:p w14:paraId="40CE1B21" w14:textId="77777777" w:rsidR="00CF3518" w:rsidRDefault="00CF3518">
      <w:pPr>
        <w:pStyle w:val="Textoindependiente"/>
        <w:spacing w:before="5"/>
        <w:rPr>
          <w:b/>
          <w:i/>
          <w:sz w:val="21"/>
        </w:rPr>
      </w:pPr>
    </w:p>
    <w:p w14:paraId="3DF3AAF0" w14:textId="77777777" w:rsidR="00CF3518" w:rsidRDefault="00000000">
      <w:pPr>
        <w:pStyle w:val="Textoindependiente"/>
        <w:ind w:left="768" w:right="760"/>
      </w:pPr>
      <w:r>
        <w:t>Se</w:t>
      </w:r>
      <w:r>
        <w:rPr>
          <w:spacing w:val="6"/>
        </w:rPr>
        <w:t xml:space="preserve"> </w:t>
      </w:r>
      <w:r>
        <w:t>clasifican</w:t>
      </w:r>
      <w:r>
        <w:rPr>
          <w:spacing w:val="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rubro</w:t>
      </w:r>
      <w:r>
        <w:rPr>
          <w:spacing w:val="4"/>
        </w:rPr>
        <w:t xml:space="preserve"> </w:t>
      </w:r>
      <w:r>
        <w:t>aquellos</w:t>
      </w:r>
      <w:r>
        <w:rPr>
          <w:spacing w:val="10"/>
        </w:rPr>
        <w:t xml:space="preserve"> </w:t>
      </w:r>
      <w:r>
        <w:t>pagos</w:t>
      </w:r>
      <w:r>
        <w:rPr>
          <w:spacing w:val="17"/>
        </w:rPr>
        <w:t xml:space="preserve"> </w:t>
      </w:r>
      <w:r>
        <w:t>efectuados</w:t>
      </w:r>
      <w:r>
        <w:rPr>
          <w:spacing w:val="1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serán</w:t>
      </w:r>
      <w:r>
        <w:rPr>
          <w:spacing w:val="4"/>
        </w:rPr>
        <w:t xml:space="preserve"> </w:t>
      </w:r>
      <w:r>
        <w:t>recibidos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entidad</w:t>
      </w:r>
      <w:r>
        <w:rPr>
          <w:spacing w:val="8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curso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ejercicio</w:t>
      </w:r>
      <w:r>
        <w:rPr>
          <w:spacing w:val="17"/>
        </w:rPr>
        <w:t xml:space="preserve"> </w:t>
      </w:r>
      <w:r>
        <w:t>siguiente.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valorizan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amortizado.</w:t>
      </w:r>
    </w:p>
    <w:p w14:paraId="47F18CE2" w14:textId="77777777" w:rsidR="00CF3518" w:rsidRDefault="00CF3518">
      <w:pPr>
        <w:sectPr w:rsidR="00CF3518">
          <w:headerReference w:type="default" r:id="rId25"/>
          <w:footerReference w:type="default" r:id="rId26"/>
          <w:pgSz w:w="12240" w:h="15840"/>
          <w:pgMar w:top="860" w:right="640" w:bottom="1160" w:left="1120" w:header="0" w:footer="973" w:gutter="0"/>
          <w:cols w:space="720"/>
        </w:sectPr>
      </w:pPr>
    </w:p>
    <w:p w14:paraId="18B68FD2" w14:textId="19DEBD56" w:rsidR="00CF3518" w:rsidRDefault="006538F1">
      <w:pPr>
        <w:pStyle w:val="Ttulo3"/>
        <w:spacing w:before="78"/>
        <w:ind w:left="1112" w:right="1483"/>
        <w:jc w:val="center"/>
      </w:pPr>
      <w:r>
        <w:lastRenderedPageBreak/>
        <w:t>(NOMBRE DE LA EMPRESA)</w:t>
      </w:r>
    </w:p>
    <w:p w14:paraId="2EB83D56" w14:textId="77777777" w:rsidR="00CF3518" w:rsidRDefault="00CF3518">
      <w:pPr>
        <w:pStyle w:val="Textoindependiente"/>
        <w:spacing w:before="4"/>
        <w:rPr>
          <w:b/>
          <w:sz w:val="20"/>
        </w:rPr>
      </w:pPr>
    </w:p>
    <w:p w14:paraId="6D15E21C" w14:textId="77777777" w:rsidR="00CF3518" w:rsidRDefault="00000000">
      <w:pPr>
        <w:pStyle w:val="Textoindependiente"/>
        <w:spacing w:before="1"/>
        <w:ind w:left="3327"/>
      </w:pPr>
      <w:r>
        <w:t>Notas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Financieros</w:t>
      </w:r>
    </w:p>
    <w:p w14:paraId="7B902C27" w14:textId="5E6CF233" w:rsidR="00CF3518" w:rsidRDefault="00000000">
      <w:pPr>
        <w:pStyle w:val="Textoindependiente"/>
        <w:spacing w:before="95"/>
        <w:ind w:left="2664"/>
      </w:pP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terminado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31 de</w:t>
      </w:r>
      <w:r>
        <w:rPr>
          <w:spacing w:val="5"/>
        </w:rPr>
        <w:t xml:space="preserve"> </w:t>
      </w:r>
      <w:r>
        <w:t>diciembre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</w:t>
      </w:r>
      <w:r w:rsidR="00904C0F">
        <w:t>2</w:t>
      </w:r>
    </w:p>
    <w:p w14:paraId="64FAC83B" w14:textId="77777777" w:rsidR="00CF3518" w:rsidRDefault="00CF3518">
      <w:pPr>
        <w:pStyle w:val="Textoindependiente"/>
        <w:rPr>
          <w:sz w:val="24"/>
        </w:rPr>
      </w:pPr>
    </w:p>
    <w:p w14:paraId="03E06737" w14:textId="77777777" w:rsidR="00CF3518" w:rsidRDefault="00CF3518">
      <w:pPr>
        <w:pStyle w:val="Textoindependiente"/>
        <w:spacing w:before="10"/>
        <w:rPr>
          <w:sz w:val="24"/>
        </w:rPr>
      </w:pPr>
    </w:p>
    <w:p w14:paraId="52E44C0C" w14:textId="77777777" w:rsidR="00CF3518" w:rsidRDefault="00000000">
      <w:pPr>
        <w:pStyle w:val="Ttulo3"/>
        <w:tabs>
          <w:tab w:val="left" w:pos="1181"/>
        </w:tabs>
        <w:spacing w:before="1"/>
        <w:ind w:left="720"/>
      </w:pPr>
      <w:r>
        <w:t>3)</w:t>
      </w:r>
      <w:r>
        <w:tab/>
        <w:t>Políticas</w:t>
      </w:r>
      <w:r>
        <w:rPr>
          <w:spacing w:val="-10"/>
        </w:rPr>
        <w:t xml:space="preserve"> </w:t>
      </w:r>
      <w:r>
        <w:t>Contables</w:t>
      </w:r>
      <w:r>
        <w:rPr>
          <w:spacing w:val="-6"/>
        </w:rPr>
        <w:t xml:space="preserve"> </w:t>
      </w:r>
      <w:r>
        <w:t>Significativas,</w:t>
      </w:r>
      <w:r>
        <w:rPr>
          <w:spacing w:val="-5"/>
        </w:rPr>
        <w:t xml:space="preserve"> </w:t>
      </w:r>
      <w:r>
        <w:t>continuación</w:t>
      </w:r>
    </w:p>
    <w:p w14:paraId="1B464280" w14:textId="77777777" w:rsidR="00CF3518" w:rsidRDefault="00CF3518">
      <w:pPr>
        <w:pStyle w:val="Textoindependiente"/>
        <w:spacing w:before="8"/>
        <w:rPr>
          <w:b/>
          <w:sz w:val="19"/>
        </w:rPr>
      </w:pPr>
    </w:p>
    <w:p w14:paraId="7171EFAE" w14:textId="77777777" w:rsidR="00CF3518" w:rsidRDefault="00000000">
      <w:pPr>
        <w:pStyle w:val="Ttulo4"/>
        <w:numPr>
          <w:ilvl w:val="0"/>
          <w:numId w:val="7"/>
        </w:numPr>
        <w:tabs>
          <w:tab w:val="left" w:pos="1081"/>
        </w:tabs>
        <w:ind w:left="1080" w:hanging="368"/>
        <w:jc w:val="left"/>
      </w:pPr>
      <w:r>
        <w:t>Provisiones</w:t>
      </w:r>
    </w:p>
    <w:p w14:paraId="3B04D57B" w14:textId="77777777" w:rsidR="00CF3518" w:rsidRDefault="00CF3518">
      <w:pPr>
        <w:pStyle w:val="Textoindependiente"/>
        <w:spacing w:before="3"/>
        <w:rPr>
          <w:b/>
          <w:i/>
        </w:rPr>
      </w:pPr>
    </w:p>
    <w:p w14:paraId="437E9F7B" w14:textId="77777777" w:rsidR="00CF3518" w:rsidRDefault="00000000">
      <w:pPr>
        <w:ind w:left="752"/>
        <w:jc w:val="both"/>
        <w:rPr>
          <w:sz w:val="21"/>
        </w:rPr>
      </w:pPr>
      <w:r>
        <w:rPr>
          <w:sz w:val="21"/>
        </w:rPr>
        <w:t>Las</w:t>
      </w:r>
      <w:r>
        <w:rPr>
          <w:spacing w:val="-4"/>
          <w:sz w:val="21"/>
        </w:rPr>
        <w:t xml:space="preserve"> </w:t>
      </w:r>
      <w:r>
        <w:rPr>
          <w:sz w:val="21"/>
        </w:rPr>
        <w:t>provisiones</w:t>
      </w:r>
      <w:r>
        <w:rPr>
          <w:spacing w:val="-3"/>
          <w:sz w:val="21"/>
        </w:rPr>
        <w:t xml:space="preserve"> </w:t>
      </w:r>
      <w:r>
        <w:rPr>
          <w:sz w:val="21"/>
        </w:rPr>
        <w:t>son</w:t>
      </w:r>
      <w:r>
        <w:rPr>
          <w:spacing w:val="-7"/>
          <w:sz w:val="21"/>
        </w:rPr>
        <w:t xml:space="preserve"> </w:t>
      </w:r>
      <w:r>
        <w:rPr>
          <w:sz w:val="21"/>
        </w:rPr>
        <w:t>reconocidas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base</w:t>
      </w:r>
      <w:r>
        <w:rPr>
          <w:spacing w:val="-6"/>
          <w:sz w:val="21"/>
        </w:rPr>
        <w:t xml:space="preserve"> </w:t>
      </w:r>
      <w:r>
        <w:rPr>
          <w:sz w:val="21"/>
        </w:rPr>
        <w:t>a lo</w:t>
      </w:r>
      <w:r>
        <w:rPr>
          <w:spacing w:val="-9"/>
          <w:sz w:val="21"/>
        </w:rPr>
        <w:t xml:space="preserve"> </w:t>
      </w:r>
      <w:r>
        <w:rPr>
          <w:sz w:val="21"/>
        </w:rPr>
        <w:t>indicado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NIC</w:t>
      </w:r>
      <w:r>
        <w:rPr>
          <w:spacing w:val="-6"/>
          <w:sz w:val="21"/>
        </w:rPr>
        <w:t xml:space="preserve"> </w:t>
      </w:r>
      <w:r>
        <w:rPr>
          <w:sz w:val="21"/>
        </w:rPr>
        <w:t>37,</w:t>
      </w:r>
      <w:r>
        <w:rPr>
          <w:spacing w:val="-2"/>
          <w:sz w:val="21"/>
        </w:rPr>
        <w:t xml:space="preserve"> </w:t>
      </w:r>
      <w:r>
        <w:rPr>
          <w:sz w:val="21"/>
        </w:rPr>
        <w:t>es</w:t>
      </w:r>
      <w:r>
        <w:rPr>
          <w:spacing w:val="-3"/>
          <w:sz w:val="21"/>
        </w:rPr>
        <w:t xml:space="preserve"> </w:t>
      </w:r>
      <w:r>
        <w:rPr>
          <w:sz w:val="21"/>
        </w:rPr>
        <w:t>decir, cuando:</w:t>
      </w:r>
    </w:p>
    <w:p w14:paraId="6BB91CAE" w14:textId="77777777" w:rsidR="00CF3518" w:rsidRDefault="00CF3518">
      <w:pPr>
        <w:pStyle w:val="Textoindependiente"/>
        <w:spacing w:before="10"/>
        <w:rPr>
          <w:sz w:val="21"/>
        </w:rPr>
      </w:pPr>
    </w:p>
    <w:p w14:paraId="378E27BD" w14:textId="77777777" w:rsidR="00CF3518" w:rsidRDefault="00000000">
      <w:pPr>
        <w:pStyle w:val="Prrafodelista"/>
        <w:numPr>
          <w:ilvl w:val="2"/>
          <w:numId w:val="8"/>
        </w:numPr>
        <w:tabs>
          <w:tab w:val="left" w:pos="947"/>
        </w:tabs>
        <w:spacing w:before="1"/>
        <w:ind w:left="946"/>
        <w:rPr>
          <w:rFonts w:ascii="Symbol" w:hAnsi="Symbol"/>
          <w:sz w:val="21"/>
        </w:rPr>
      </w:pPr>
      <w:r>
        <w:rPr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z w:val="21"/>
        </w:rPr>
        <w:t>tiene</w:t>
      </w:r>
      <w:r>
        <w:rPr>
          <w:spacing w:val="-9"/>
          <w:sz w:val="21"/>
        </w:rPr>
        <w:t xml:space="preserve"> </w:t>
      </w:r>
      <w:r>
        <w:rPr>
          <w:sz w:val="21"/>
        </w:rPr>
        <w:t>una</w:t>
      </w:r>
      <w:r>
        <w:rPr>
          <w:spacing w:val="2"/>
          <w:sz w:val="21"/>
        </w:rPr>
        <w:t xml:space="preserve"> </w:t>
      </w:r>
      <w:r>
        <w:rPr>
          <w:sz w:val="21"/>
        </w:rPr>
        <w:t>obligación</w:t>
      </w:r>
      <w:r>
        <w:rPr>
          <w:spacing w:val="-5"/>
          <w:sz w:val="21"/>
        </w:rPr>
        <w:t xml:space="preserve"> </w:t>
      </w:r>
      <w:r>
        <w:rPr>
          <w:sz w:val="21"/>
        </w:rPr>
        <w:t>presente,</w:t>
      </w:r>
      <w:r>
        <w:rPr>
          <w:spacing w:val="-1"/>
          <w:sz w:val="21"/>
        </w:rPr>
        <w:t xml:space="preserve"> </w:t>
      </w:r>
      <w:r>
        <w:rPr>
          <w:sz w:val="21"/>
        </w:rPr>
        <w:t>ya</w:t>
      </w:r>
      <w:r>
        <w:rPr>
          <w:spacing w:val="-6"/>
          <w:sz w:val="21"/>
        </w:rPr>
        <w:t xml:space="preserve"> </w:t>
      </w:r>
      <w:r>
        <w:rPr>
          <w:sz w:val="21"/>
        </w:rPr>
        <w:t>sea legal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implícita,</w:t>
      </w:r>
      <w:r>
        <w:rPr>
          <w:spacing w:val="-6"/>
          <w:sz w:val="21"/>
        </w:rPr>
        <w:t xml:space="preserve"> </w:t>
      </w:r>
      <w:r>
        <w:rPr>
          <w:sz w:val="21"/>
        </w:rPr>
        <w:t>como</w:t>
      </w:r>
      <w:r>
        <w:rPr>
          <w:spacing w:val="-5"/>
          <w:sz w:val="21"/>
        </w:rPr>
        <w:t xml:space="preserve"> </w:t>
      </w:r>
      <w:r>
        <w:rPr>
          <w:sz w:val="21"/>
        </w:rPr>
        <w:t>resultado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sucesos</w:t>
      </w:r>
      <w:r>
        <w:rPr>
          <w:spacing w:val="-3"/>
          <w:sz w:val="21"/>
        </w:rPr>
        <w:t xml:space="preserve"> </w:t>
      </w:r>
      <w:r>
        <w:rPr>
          <w:sz w:val="21"/>
        </w:rPr>
        <w:t>pasados;</w:t>
      </w:r>
    </w:p>
    <w:p w14:paraId="6397401F" w14:textId="77777777" w:rsidR="00CF3518" w:rsidRDefault="00000000">
      <w:pPr>
        <w:pStyle w:val="Prrafodelista"/>
        <w:numPr>
          <w:ilvl w:val="2"/>
          <w:numId w:val="8"/>
        </w:numPr>
        <w:tabs>
          <w:tab w:val="left" w:pos="947"/>
        </w:tabs>
        <w:spacing w:before="1"/>
        <w:ind w:left="946"/>
        <w:rPr>
          <w:rFonts w:ascii="Symbol" w:hAnsi="Symbol"/>
          <w:sz w:val="21"/>
        </w:rPr>
      </w:pPr>
      <w:r>
        <w:rPr>
          <w:sz w:val="21"/>
        </w:rPr>
        <w:t>Es</w:t>
      </w:r>
      <w:r>
        <w:rPr>
          <w:spacing w:val="-3"/>
          <w:sz w:val="21"/>
        </w:rPr>
        <w:t xml:space="preserve"> </w:t>
      </w:r>
      <w:r>
        <w:rPr>
          <w:sz w:val="21"/>
        </w:rPr>
        <w:t>probable</w:t>
      </w:r>
      <w:r>
        <w:rPr>
          <w:spacing w:val="-9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vaya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ser</w:t>
      </w:r>
      <w:r>
        <w:rPr>
          <w:spacing w:val="-5"/>
          <w:sz w:val="21"/>
        </w:rPr>
        <w:t xml:space="preserve"> </w:t>
      </w:r>
      <w:r>
        <w:rPr>
          <w:sz w:val="21"/>
        </w:rPr>
        <w:t>necesaria una</w:t>
      </w:r>
      <w:r>
        <w:rPr>
          <w:spacing w:val="-3"/>
          <w:sz w:val="21"/>
        </w:rPr>
        <w:t xml:space="preserve"> </w:t>
      </w:r>
      <w:r>
        <w:rPr>
          <w:sz w:val="21"/>
        </w:rPr>
        <w:t>salida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recursos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liquidar</w:t>
      </w:r>
      <w:r>
        <w:rPr>
          <w:spacing w:val="-5"/>
          <w:sz w:val="21"/>
        </w:rPr>
        <w:t xml:space="preserve"> </w:t>
      </w:r>
      <w:r>
        <w:rPr>
          <w:sz w:val="21"/>
        </w:rPr>
        <w:t>la obligación;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</w:p>
    <w:p w14:paraId="3C83C386" w14:textId="77777777" w:rsidR="00CF3518" w:rsidRDefault="00000000">
      <w:pPr>
        <w:pStyle w:val="Prrafodelista"/>
        <w:numPr>
          <w:ilvl w:val="2"/>
          <w:numId w:val="8"/>
        </w:numPr>
        <w:tabs>
          <w:tab w:val="left" w:pos="947"/>
        </w:tabs>
        <w:spacing w:before="10"/>
        <w:ind w:left="946"/>
        <w:rPr>
          <w:rFonts w:ascii="Symbol" w:hAnsi="Symbol"/>
          <w:sz w:val="21"/>
        </w:rPr>
      </w:pP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monto</w:t>
      </w:r>
      <w:r>
        <w:rPr>
          <w:spacing w:val="-9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ha</w:t>
      </w:r>
      <w:r>
        <w:rPr>
          <w:spacing w:val="-1"/>
          <w:sz w:val="21"/>
        </w:rPr>
        <w:t xml:space="preserve"> </w:t>
      </w:r>
      <w:r>
        <w:rPr>
          <w:sz w:val="21"/>
        </w:rPr>
        <w:t>estimado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forma</w:t>
      </w:r>
      <w:r>
        <w:rPr>
          <w:spacing w:val="-2"/>
          <w:sz w:val="21"/>
        </w:rPr>
        <w:t xml:space="preserve"> </w:t>
      </w:r>
      <w:r>
        <w:rPr>
          <w:sz w:val="21"/>
        </w:rPr>
        <w:t>fiable.</w:t>
      </w:r>
    </w:p>
    <w:p w14:paraId="25F0B27D" w14:textId="77777777" w:rsidR="00CF3518" w:rsidRDefault="00CF3518">
      <w:pPr>
        <w:pStyle w:val="Textoindependiente"/>
        <w:spacing w:before="10"/>
        <w:rPr>
          <w:sz w:val="21"/>
        </w:rPr>
      </w:pPr>
    </w:p>
    <w:p w14:paraId="1DFC31D7" w14:textId="77777777" w:rsidR="00CF3518" w:rsidRDefault="00000000">
      <w:pPr>
        <w:ind w:left="752" w:right="801" w:firstLine="14"/>
        <w:jc w:val="both"/>
        <w:rPr>
          <w:sz w:val="21"/>
        </w:rPr>
      </w:pPr>
      <w:r>
        <w:rPr>
          <w:sz w:val="21"/>
        </w:rPr>
        <w:t>Las provisiones se valoran por el valor actual de los desembolsos que se espera que sean necesarios para</w:t>
      </w:r>
      <w:r>
        <w:rPr>
          <w:spacing w:val="1"/>
          <w:sz w:val="21"/>
        </w:rPr>
        <w:t xml:space="preserve"> </w:t>
      </w:r>
      <w:r>
        <w:rPr>
          <w:sz w:val="21"/>
        </w:rPr>
        <w:t>liquidar la obligación usando la mejor estimación de la Sociedad. La tasa de descuento utilizada para</w:t>
      </w:r>
      <w:r>
        <w:rPr>
          <w:spacing w:val="1"/>
          <w:sz w:val="21"/>
        </w:rPr>
        <w:t xml:space="preserve"> </w:t>
      </w:r>
      <w:r>
        <w:rPr>
          <w:sz w:val="21"/>
        </w:rPr>
        <w:t>determinar el valor actual refleja las evaluaciones actuales del mercado, en la fecha del balance, del valor</w:t>
      </w:r>
      <w:r>
        <w:rPr>
          <w:spacing w:val="1"/>
          <w:sz w:val="21"/>
        </w:rPr>
        <w:t xml:space="preserve"> </w:t>
      </w:r>
      <w:r>
        <w:rPr>
          <w:sz w:val="21"/>
        </w:rPr>
        <w:t>temporal del dinero, así como el riesgo especifico relacionado</w:t>
      </w:r>
      <w:r>
        <w:rPr>
          <w:spacing w:val="52"/>
          <w:sz w:val="21"/>
        </w:rPr>
        <w:t xml:space="preserve"> </w:t>
      </w:r>
      <w:r>
        <w:rPr>
          <w:sz w:val="21"/>
        </w:rPr>
        <w:t>con el pasivo particular. El incremento en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provisión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pacing w:val="-1"/>
          <w:sz w:val="21"/>
        </w:rPr>
        <w:t>motivo</w:t>
      </w:r>
      <w:r>
        <w:rPr>
          <w:spacing w:val="-2"/>
          <w:sz w:val="21"/>
        </w:rPr>
        <w:t xml:space="preserve"> </w:t>
      </w:r>
      <w:r>
        <w:rPr>
          <w:spacing w:val="-1"/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pacing w:val="-1"/>
          <w:sz w:val="21"/>
        </w:rPr>
        <w:t>paso</w:t>
      </w:r>
      <w:r>
        <w:rPr>
          <w:sz w:val="21"/>
        </w:rPr>
        <w:t xml:space="preserve"> </w:t>
      </w:r>
      <w:r>
        <w:rPr>
          <w:spacing w:val="-1"/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pacing w:val="-1"/>
          <w:sz w:val="21"/>
        </w:rPr>
        <w:t>tiempo</w:t>
      </w:r>
      <w:r>
        <w:rPr>
          <w:sz w:val="21"/>
        </w:rPr>
        <w:t xml:space="preserve"> se</w:t>
      </w:r>
      <w:r>
        <w:rPr>
          <w:spacing w:val="-1"/>
          <w:sz w:val="21"/>
        </w:rPr>
        <w:t xml:space="preserve"> </w:t>
      </w:r>
      <w:r>
        <w:rPr>
          <w:sz w:val="21"/>
        </w:rPr>
        <w:t>reconoce</w:t>
      </w:r>
      <w:r>
        <w:rPr>
          <w:spacing w:val="2"/>
          <w:sz w:val="21"/>
        </w:rPr>
        <w:t xml:space="preserve"> </w:t>
      </w:r>
      <w:r>
        <w:rPr>
          <w:sz w:val="21"/>
        </w:rPr>
        <w:t>como</w:t>
      </w:r>
      <w:r>
        <w:rPr>
          <w:spacing w:val="4"/>
          <w:sz w:val="21"/>
        </w:rPr>
        <w:t xml:space="preserve"> </w:t>
      </w:r>
      <w:r>
        <w:rPr>
          <w:sz w:val="21"/>
        </w:rPr>
        <w:t>un</w:t>
      </w:r>
      <w:r>
        <w:rPr>
          <w:spacing w:val="-2"/>
          <w:sz w:val="21"/>
        </w:rPr>
        <w:t xml:space="preserve"> </w:t>
      </w:r>
      <w:r>
        <w:rPr>
          <w:sz w:val="21"/>
        </w:rPr>
        <w:t>gasto</w:t>
      </w:r>
      <w:r>
        <w:rPr>
          <w:spacing w:val="-19"/>
          <w:sz w:val="21"/>
        </w:rPr>
        <w:t xml:space="preserve"> </w:t>
      </w:r>
      <w:r>
        <w:rPr>
          <w:sz w:val="21"/>
        </w:rPr>
        <w:t>financiero.</w:t>
      </w:r>
    </w:p>
    <w:p w14:paraId="6F10C312" w14:textId="77777777" w:rsidR="00CF3518" w:rsidRDefault="00CF3518">
      <w:pPr>
        <w:pStyle w:val="Textoindependiente"/>
        <w:spacing w:before="6"/>
        <w:rPr>
          <w:sz w:val="21"/>
        </w:rPr>
      </w:pPr>
    </w:p>
    <w:p w14:paraId="71186BB1" w14:textId="77777777" w:rsidR="00CF3518" w:rsidRDefault="00000000">
      <w:pPr>
        <w:pStyle w:val="Ttulo4"/>
        <w:numPr>
          <w:ilvl w:val="0"/>
          <w:numId w:val="7"/>
        </w:numPr>
        <w:tabs>
          <w:tab w:val="left" w:pos="1081"/>
        </w:tabs>
        <w:ind w:left="1080" w:hanging="329"/>
        <w:jc w:val="left"/>
      </w:pPr>
      <w:r>
        <w:t>Ingresos</w:t>
      </w:r>
    </w:p>
    <w:p w14:paraId="50E863B4" w14:textId="77777777" w:rsidR="00CF3518" w:rsidRDefault="00CF3518">
      <w:pPr>
        <w:pStyle w:val="Textoindependiente"/>
        <w:rPr>
          <w:b/>
          <w:i/>
          <w:sz w:val="24"/>
        </w:rPr>
      </w:pPr>
    </w:p>
    <w:p w14:paraId="7E45DAB6" w14:textId="77777777" w:rsidR="00CF3518" w:rsidRDefault="00CF3518">
      <w:pPr>
        <w:pStyle w:val="Textoindependiente"/>
        <w:spacing w:before="6"/>
        <w:rPr>
          <w:b/>
          <w:i/>
          <w:sz w:val="19"/>
        </w:rPr>
      </w:pPr>
    </w:p>
    <w:p w14:paraId="58E46EA7" w14:textId="77777777" w:rsidR="00CF3518" w:rsidRDefault="00000000">
      <w:pPr>
        <w:pStyle w:val="Textoindependiente"/>
        <w:ind w:left="720" w:right="788"/>
        <w:jc w:val="both"/>
      </w:pP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reconoce</w:t>
      </w:r>
      <w:r>
        <w:rPr>
          <w:spacing w:val="-7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ingresos</w:t>
      </w:r>
      <w:r>
        <w:rPr>
          <w:spacing w:val="-7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valorar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fiabilidad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es</w:t>
      </w:r>
      <w:r>
        <w:rPr>
          <w:spacing w:val="-53"/>
        </w:rPr>
        <w:t xml:space="preserve"> </w:t>
      </w:r>
      <w:r>
        <w:t>probable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beneficios</w:t>
      </w:r>
      <w:r>
        <w:rPr>
          <w:spacing w:val="-7"/>
        </w:rPr>
        <w:t xml:space="preserve"> </w:t>
      </w:r>
      <w:r>
        <w:t>económicos</w:t>
      </w:r>
      <w:r>
        <w:rPr>
          <w:spacing w:val="-8"/>
        </w:rPr>
        <w:t xml:space="preserve"> </w:t>
      </w:r>
      <w:r>
        <w:t>futuros</w:t>
      </w:r>
      <w:r>
        <w:rPr>
          <w:spacing w:val="-5"/>
        </w:rPr>
        <w:t xml:space="preserve"> </w:t>
      </w:r>
      <w:r>
        <w:t>vayan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fluir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cumplan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condiciones</w:t>
      </w:r>
      <w:r>
        <w:rPr>
          <w:spacing w:val="-53"/>
        </w:rPr>
        <w:t xml:space="preserve"> </w:t>
      </w:r>
      <w:r>
        <w:t>específicas para cada una de las actividades de la sociedad, tal y como se describe a continuación. No</w:t>
      </w:r>
      <w:r>
        <w:rPr>
          <w:spacing w:val="-52"/>
        </w:rPr>
        <w:t xml:space="preserve"> </w:t>
      </w:r>
      <w:r>
        <w:t xml:space="preserve">se considera que sea posible valorar el valor de los ingresos con fiabilidad hasta </w:t>
      </w:r>
      <w:proofErr w:type="spellStart"/>
      <w:r>
        <w:t>queno</w:t>
      </w:r>
      <w:proofErr w:type="spellEnd"/>
      <w:r>
        <w:t xml:space="preserve"> se han resulto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contingencias</w:t>
      </w:r>
      <w:r>
        <w:t xml:space="preserve"> </w:t>
      </w:r>
      <w:r>
        <w:rPr>
          <w:spacing w:val="-1"/>
        </w:rPr>
        <w:t>relacionadas</w:t>
      </w:r>
      <w:r>
        <w:t xml:space="preserve"> con</w:t>
      </w:r>
      <w:r>
        <w:rPr>
          <w:spacing w:val="-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determinado</w:t>
      </w:r>
      <w:r>
        <w:rPr>
          <w:spacing w:val="-18"/>
        </w:rPr>
        <w:t xml:space="preserve"> </w:t>
      </w:r>
      <w:r>
        <w:t>servicio.</w:t>
      </w:r>
    </w:p>
    <w:p w14:paraId="4E75E44B" w14:textId="77777777" w:rsidR="00CF3518" w:rsidRDefault="00CF3518">
      <w:pPr>
        <w:pStyle w:val="Textoindependiente"/>
        <w:rPr>
          <w:sz w:val="24"/>
        </w:rPr>
      </w:pPr>
    </w:p>
    <w:p w14:paraId="1BC3F31B" w14:textId="77777777" w:rsidR="00CF3518" w:rsidRDefault="00CF3518">
      <w:pPr>
        <w:pStyle w:val="Textoindependiente"/>
        <w:spacing w:before="3"/>
        <w:rPr>
          <w:sz w:val="20"/>
        </w:rPr>
      </w:pPr>
    </w:p>
    <w:p w14:paraId="47520ED3" w14:textId="77777777" w:rsidR="00CF3518" w:rsidRDefault="00000000">
      <w:pPr>
        <w:pStyle w:val="Textoindependiente"/>
        <w:ind w:left="752" w:right="798"/>
        <w:jc w:val="both"/>
      </w:pPr>
      <w:r>
        <w:t>La NIIF 15 introduce un único modelo de reconocimiento de ingresos ordinarios que aplica a los</w:t>
      </w:r>
      <w:r>
        <w:rPr>
          <w:spacing w:val="1"/>
        </w:rPr>
        <w:t xml:space="preserve"> </w:t>
      </w:r>
      <w:r>
        <w:t>contratos con clientes y dos enfoques de reconocimiento de ingresos: en un momento del tiempo o a</w:t>
      </w:r>
      <w:r>
        <w:rPr>
          <w:spacing w:val="1"/>
        </w:rPr>
        <w:t xml:space="preserve"> </w:t>
      </w:r>
      <w:r>
        <w:t>lo largo del periodo. El modelo considera un análisis de transacciones en base a cinco etapas para</w:t>
      </w:r>
      <w:r>
        <w:rPr>
          <w:spacing w:val="1"/>
        </w:rPr>
        <w:t xml:space="preserve"> </w:t>
      </w:r>
      <w:r>
        <w:t>determinar</w:t>
      </w:r>
      <w:r>
        <w:rPr>
          <w:spacing w:val="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reconoce</w:t>
      </w:r>
      <w:r>
        <w:rPr>
          <w:spacing w:val="-8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ingreso.</w:t>
      </w:r>
      <w:r>
        <w:rPr>
          <w:spacing w:val="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reconoce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monto:</w:t>
      </w:r>
    </w:p>
    <w:p w14:paraId="320FA173" w14:textId="77777777" w:rsidR="00CF3518" w:rsidRDefault="00CF3518">
      <w:pPr>
        <w:pStyle w:val="Textoindependiente"/>
        <w:spacing w:before="9"/>
        <w:rPr>
          <w:sz w:val="21"/>
        </w:rPr>
      </w:pPr>
    </w:p>
    <w:p w14:paraId="1CB188BA" w14:textId="77777777" w:rsidR="00CF3518" w:rsidRDefault="00000000">
      <w:pPr>
        <w:pStyle w:val="Textoindependiente"/>
        <w:ind w:left="720"/>
      </w:pPr>
      <w:r>
        <w:t>1.-</w:t>
      </w:r>
      <w:r>
        <w:rPr>
          <w:spacing w:val="-6"/>
        </w:rPr>
        <w:t xml:space="preserve"> </w:t>
      </w:r>
      <w:r>
        <w:t>Identificar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cliente.</w:t>
      </w:r>
    </w:p>
    <w:p w14:paraId="61D71A24" w14:textId="77777777" w:rsidR="00CF3518" w:rsidRDefault="00000000">
      <w:pPr>
        <w:pStyle w:val="Textoindependiente"/>
        <w:spacing w:before="4" w:line="244" w:lineRule="auto"/>
        <w:ind w:left="720" w:right="4639"/>
      </w:pPr>
      <w:r>
        <w:t>2.-</w:t>
      </w:r>
      <w:r>
        <w:rPr>
          <w:spacing w:val="-6"/>
        </w:rPr>
        <w:t xml:space="preserve"> </w:t>
      </w:r>
      <w:r>
        <w:t>Identificar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contrato.</w:t>
      </w:r>
      <w:r>
        <w:rPr>
          <w:spacing w:val="-52"/>
        </w:rPr>
        <w:t xml:space="preserve"> </w:t>
      </w:r>
      <w:r>
        <w:t>3.-</w:t>
      </w:r>
      <w:r>
        <w:rPr>
          <w:spacing w:val="-6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precio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transacción.</w:t>
      </w:r>
    </w:p>
    <w:p w14:paraId="1412B75D" w14:textId="77777777" w:rsidR="00CF3518" w:rsidRDefault="00000000">
      <w:pPr>
        <w:pStyle w:val="Textoindependiente"/>
        <w:spacing w:before="2" w:line="251" w:lineRule="exact"/>
        <w:ind w:left="723"/>
      </w:pPr>
      <w:r>
        <w:t>4.-</w:t>
      </w:r>
      <w:r>
        <w:rPr>
          <w:spacing w:val="-5"/>
        </w:rPr>
        <w:t xml:space="preserve"> </w:t>
      </w:r>
      <w:r>
        <w:t>Distribuir</w:t>
      </w:r>
      <w:r>
        <w:rPr>
          <w:spacing w:val="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 obligaciones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desempeño.</w:t>
      </w:r>
    </w:p>
    <w:p w14:paraId="2D112DEC" w14:textId="77777777" w:rsidR="00CF3518" w:rsidRDefault="00000000">
      <w:pPr>
        <w:pStyle w:val="Textoindependiente"/>
        <w:spacing w:line="251" w:lineRule="exact"/>
        <w:ind w:left="720"/>
      </w:pPr>
      <w:r>
        <w:t>5.-</w:t>
      </w:r>
      <w:r>
        <w:rPr>
          <w:spacing w:val="-7"/>
        </w:rPr>
        <w:t xml:space="preserve"> </w:t>
      </w:r>
      <w:r>
        <w:t>Reconocer</w:t>
      </w:r>
      <w:r>
        <w:rPr>
          <w:spacing w:val="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ingreso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(o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medida</w:t>
      </w:r>
      <w:r>
        <w:rPr>
          <w:spacing w:val="2"/>
        </w:rPr>
        <w:t xml:space="preserve"> </w:t>
      </w:r>
      <w:r>
        <w:t>que)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satisface</w:t>
      </w:r>
      <w:r>
        <w:rPr>
          <w:spacing w:val="-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desempeño.</w:t>
      </w:r>
    </w:p>
    <w:p w14:paraId="071B86FD" w14:textId="77777777" w:rsidR="00CF3518" w:rsidRDefault="00CF3518">
      <w:pPr>
        <w:pStyle w:val="Textoindependiente"/>
        <w:spacing w:before="7"/>
        <w:rPr>
          <w:sz w:val="21"/>
        </w:rPr>
      </w:pPr>
    </w:p>
    <w:p w14:paraId="461639A1" w14:textId="77777777" w:rsidR="00CF3518" w:rsidRDefault="00000000">
      <w:pPr>
        <w:pStyle w:val="Ttulo4"/>
        <w:ind w:left="720"/>
      </w:pPr>
      <w:r>
        <w:t>Bienes</w:t>
      </w:r>
      <w:r>
        <w:rPr>
          <w:spacing w:val="-6"/>
        </w:rPr>
        <w:t xml:space="preserve"> </w:t>
      </w:r>
      <w:r>
        <w:t>vendidos</w:t>
      </w:r>
    </w:p>
    <w:p w14:paraId="5DADA549" w14:textId="77777777" w:rsidR="00CF3518" w:rsidRDefault="00CF3518">
      <w:pPr>
        <w:pStyle w:val="Textoindependiente"/>
        <w:rPr>
          <w:b/>
          <w:i/>
          <w:sz w:val="21"/>
        </w:rPr>
      </w:pPr>
    </w:p>
    <w:p w14:paraId="69AACC84" w14:textId="77777777" w:rsidR="00CF3518" w:rsidRDefault="00000000">
      <w:pPr>
        <w:pStyle w:val="Textoindependiente"/>
        <w:ind w:left="720" w:right="790"/>
        <w:jc w:val="both"/>
      </w:pPr>
      <w:r>
        <w:t>Los ingresos provenientes de la venta de bienes son reconocidos al valor razonable de la transacción</w:t>
      </w:r>
      <w:r>
        <w:rPr>
          <w:spacing w:val="1"/>
        </w:rPr>
        <w:t xml:space="preserve"> </w:t>
      </w:r>
      <w:r>
        <w:t>cobrada o por cobrar, neta de devoluciones o provisiones y descuentos comerciales. Los ingresos son</w:t>
      </w:r>
      <w:r>
        <w:rPr>
          <w:spacing w:val="1"/>
        </w:rPr>
        <w:t xml:space="preserve"> </w:t>
      </w:r>
      <w:r>
        <w:t>reconocidos cuando los riesgos y ventajas significativos derivados de la propiedad son transferidos al</w:t>
      </w:r>
      <w:r>
        <w:rPr>
          <w:spacing w:val="1"/>
        </w:rPr>
        <w:t xml:space="preserve"> </w:t>
      </w:r>
      <w:r>
        <w:t>comprador,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probable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reciban</w:t>
      </w:r>
      <w:r>
        <w:rPr>
          <w:spacing w:val="-7"/>
        </w:rPr>
        <w:t xml:space="preserve"> </w:t>
      </w:r>
      <w:r>
        <w:t>beneficios</w:t>
      </w:r>
      <w:r>
        <w:rPr>
          <w:spacing w:val="42"/>
        </w:rPr>
        <w:t xml:space="preserve"> </w:t>
      </w:r>
      <w:r>
        <w:t>económicos</w:t>
      </w:r>
      <w:r>
        <w:rPr>
          <w:spacing w:val="-7"/>
        </w:rPr>
        <w:t xml:space="preserve"> </w:t>
      </w:r>
      <w:r>
        <w:t>asociados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transacción,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53"/>
        </w:rPr>
        <w:t xml:space="preserve"> </w:t>
      </w:r>
      <w:r>
        <w:t xml:space="preserve">asociados y las posibles devoluciones de bienes pueden ser estimados con fiabilidad y el </w:t>
      </w:r>
      <w:proofErr w:type="spellStart"/>
      <w:r>
        <w:t>Grupono</w:t>
      </w:r>
      <w:proofErr w:type="spellEnd"/>
      <w:r>
        <w:rPr>
          <w:spacing w:val="1"/>
        </w:rPr>
        <w:t xml:space="preserve"> </w:t>
      </w:r>
      <w:r>
        <w:t>conserva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ninguna</w:t>
      </w:r>
      <w:r>
        <w:rPr>
          <w:spacing w:val="3"/>
        </w:rPr>
        <w:t xml:space="preserve"> </w:t>
      </w:r>
      <w:r>
        <w:t>implicación en</w:t>
      </w:r>
      <w:r>
        <w:rPr>
          <w:spacing w:val="-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corriente 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bienes vendidos.</w:t>
      </w:r>
    </w:p>
    <w:p w14:paraId="5874CC7A" w14:textId="77777777" w:rsidR="00CF3518" w:rsidRDefault="00CF3518">
      <w:pPr>
        <w:jc w:val="both"/>
        <w:sectPr w:rsidR="00CF3518">
          <w:headerReference w:type="default" r:id="rId27"/>
          <w:footerReference w:type="default" r:id="rId28"/>
          <w:pgSz w:w="12240" w:h="15840"/>
          <w:pgMar w:top="580" w:right="640" w:bottom="1160" w:left="1120" w:header="0" w:footer="973" w:gutter="0"/>
          <w:cols w:space="720"/>
        </w:sectPr>
      </w:pPr>
    </w:p>
    <w:p w14:paraId="13D54D13" w14:textId="7BCA4A9F" w:rsidR="00CF3518" w:rsidRDefault="006538F1">
      <w:pPr>
        <w:pStyle w:val="Ttulo3"/>
        <w:spacing w:before="79"/>
        <w:ind w:left="455" w:right="1483"/>
        <w:jc w:val="center"/>
      </w:pPr>
      <w:r>
        <w:lastRenderedPageBreak/>
        <w:t>(NOMBRE DE LA EMPRESA)</w:t>
      </w:r>
    </w:p>
    <w:p w14:paraId="78FA82D4" w14:textId="77777777" w:rsidR="00CF3518" w:rsidRDefault="00000000">
      <w:pPr>
        <w:pStyle w:val="Textoindependiente"/>
        <w:spacing w:before="81" w:line="251" w:lineRule="exact"/>
        <w:ind w:left="3068"/>
      </w:pPr>
      <w:r>
        <w:t>Notas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Financieros</w:t>
      </w:r>
    </w:p>
    <w:p w14:paraId="3D79F04F" w14:textId="1EA8167A" w:rsidR="00CF3518" w:rsidRDefault="00000000">
      <w:pPr>
        <w:pStyle w:val="Textoindependiente"/>
        <w:spacing w:line="251" w:lineRule="exact"/>
        <w:ind w:left="549" w:right="1483"/>
        <w:jc w:val="center"/>
      </w:pP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904C0F">
        <w:t>2</w:t>
      </w:r>
    </w:p>
    <w:p w14:paraId="0A04D2C1" w14:textId="77777777" w:rsidR="00CF3518" w:rsidRDefault="00CF3518">
      <w:pPr>
        <w:pStyle w:val="Textoindependiente"/>
        <w:spacing w:before="11"/>
        <w:rPr>
          <w:sz w:val="24"/>
        </w:rPr>
      </w:pPr>
    </w:p>
    <w:p w14:paraId="7615F799" w14:textId="77777777" w:rsidR="00CF3518" w:rsidRDefault="00000000">
      <w:pPr>
        <w:pStyle w:val="Ttulo3"/>
        <w:ind w:left="752"/>
      </w:pPr>
      <w:r>
        <w:t>3)</w:t>
      </w:r>
      <w:r>
        <w:rPr>
          <w:spacing w:val="45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Significativas,</w:t>
      </w:r>
      <w:r>
        <w:rPr>
          <w:spacing w:val="-5"/>
        </w:rPr>
        <w:t xml:space="preserve"> </w:t>
      </w:r>
      <w:r>
        <w:t>continuación</w:t>
      </w:r>
    </w:p>
    <w:p w14:paraId="43C89F58" w14:textId="77777777" w:rsidR="00CF3518" w:rsidRDefault="00CF3518">
      <w:pPr>
        <w:pStyle w:val="Textoindependiente"/>
        <w:spacing w:before="5"/>
        <w:rPr>
          <w:b/>
          <w:sz w:val="23"/>
        </w:rPr>
      </w:pPr>
    </w:p>
    <w:p w14:paraId="0295C911" w14:textId="77777777" w:rsidR="00CF3518" w:rsidRDefault="00000000">
      <w:pPr>
        <w:pStyle w:val="Ttulo4"/>
        <w:numPr>
          <w:ilvl w:val="0"/>
          <w:numId w:val="7"/>
        </w:numPr>
        <w:tabs>
          <w:tab w:val="left" w:pos="1092"/>
          <w:tab w:val="left" w:pos="1093"/>
        </w:tabs>
        <w:spacing w:before="1"/>
        <w:ind w:left="1092" w:hanging="341"/>
        <w:jc w:val="left"/>
      </w:pPr>
      <w:r>
        <w:t>Reajustes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diferencias de</w:t>
      </w:r>
      <w:r>
        <w:rPr>
          <w:spacing w:val="-8"/>
        </w:rPr>
        <w:t xml:space="preserve"> </w:t>
      </w:r>
      <w:r>
        <w:t>cambio</w:t>
      </w:r>
    </w:p>
    <w:p w14:paraId="474F3956" w14:textId="77777777" w:rsidR="00CF3518" w:rsidRDefault="00CF3518">
      <w:pPr>
        <w:pStyle w:val="Textoindependiente"/>
        <w:spacing w:before="9"/>
        <w:rPr>
          <w:b/>
          <w:i/>
          <w:sz w:val="21"/>
        </w:rPr>
      </w:pPr>
    </w:p>
    <w:p w14:paraId="45577FDF" w14:textId="77777777" w:rsidR="00CF3518" w:rsidRDefault="00000000">
      <w:pPr>
        <w:pStyle w:val="Textoindependiente"/>
        <w:ind w:left="768" w:right="800" w:hanging="17"/>
        <w:jc w:val="both"/>
      </w:pPr>
      <w:r>
        <w:t>En este rubro se presenta el resultado neto correspondiente a la actualización de cuentas de activo y</w:t>
      </w:r>
      <w:r>
        <w:rPr>
          <w:spacing w:val="1"/>
        </w:rPr>
        <w:t xml:space="preserve"> </w:t>
      </w:r>
      <w:r>
        <w:t>pasivo que se encuentran expresados en moneda distintas a la moneda funcional de la sociedad y por</w:t>
      </w:r>
      <w:r>
        <w:rPr>
          <w:spacing w:val="-52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reajustes</w:t>
      </w:r>
      <w:r>
        <w:rPr>
          <w:spacing w:val="2"/>
        </w:rPr>
        <w:t xml:space="preserve"> </w:t>
      </w:r>
      <w:r>
        <w:t>diferentes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moneda</w:t>
      </w:r>
      <w:r>
        <w:rPr>
          <w:spacing w:val="4"/>
        </w:rPr>
        <w:t xml:space="preserve"> </w:t>
      </w:r>
      <w:r>
        <w:t>funcional</w:t>
      </w:r>
    </w:p>
    <w:p w14:paraId="48D16082" w14:textId="77777777" w:rsidR="00CF3518" w:rsidRDefault="00CF3518">
      <w:pPr>
        <w:pStyle w:val="Textoindependiente"/>
        <w:spacing w:before="1"/>
      </w:pPr>
    </w:p>
    <w:p w14:paraId="2370348B" w14:textId="77777777" w:rsidR="00CF3518" w:rsidRDefault="00000000">
      <w:pPr>
        <w:pStyle w:val="Ttulo4"/>
        <w:numPr>
          <w:ilvl w:val="0"/>
          <w:numId w:val="7"/>
        </w:numPr>
        <w:tabs>
          <w:tab w:val="left" w:pos="1081"/>
        </w:tabs>
        <w:ind w:left="1080" w:hanging="329"/>
        <w:jc w:val="left"/>
      </w:pPr>
      <w:r>
        <w:t>Impuesto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ganancias</w:t>
      </w:r>
    </w:p>
    <w:p w14:paraId="229C7FC1" w14:textId="77777777" w:rsidR="00CF3518" w:rsidRDefault="00CF3518">
      <w:pPr>
        <w:pStyle w:val="Textoindependiente"/>
        <w:spacing w:before="7"/>
        <w:rPr>
          <w:b/>
          <w:i/>
          <w:sz w:val="21"/>
        </w:rPr>
      </w:pPr>
    </w:p>
    <w:p w14:paraId="68DDDEFC" w14:textId="77777777" w:rsidR="00CF3518" w:rsidRDefault="00000000">
      <w:pPr>
        <w:pStyle w:val="Textoindependiente"/>
        <w:spacing w:line="242" w:lineRule="auto"/>
        <w:ind w:left="720" w:right="789"/>
        <w:jc w:val="both"/>
      </w:pPr>
      <w:r>
        <w:t>El</w:t>
      </w:r>
      <w:r>
        <w:rPr>
          <w:spacing w:val="-7"/>
        </w:rPr>
        <w:t xml:space="preserve"> </w:t>
      </w:r>
      <w:r>
        <w:t>gasto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ganancias</w:t>
      </w:r>
      <w:r>
        <w:rPr>
          <w:spacing w:val="-10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compuesto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corrientes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impuestos</w:t>
      </w:r>
      <w:r>
        <w:rPr>
          <w:spacing w:val="-5"/>
        </w:rPr>
        <w:t xml:space="preserve"> </w:t>
      </w:r>
      <w:r>
        <w:t>diferidos</w:t>
      </w:r>
      <w:r>
        <w:rPr>
          <w:spacing w:val="-8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es reconocido como cargo o abono a resultados excepto en el caso que esté relacionado con partidas</w:t>
      </w:r>
      <w:r>
        <w:rPr>
          <w:spacing w:val="1"/>
        </w:rPr>
        <w:t xml:space="preserve"> </w:t>
      </w:r>
      <w:r>
        <w:rPr>
          <w:spacing w:val="-1"/>
        </w:rPr>
        <w:t>reconocidas</w:t>
      </w:r>
      <w:r>
        <w:t xml:space="preserve"> </w:t>
      </w:r>
      <w:r>
        <w:rPr>
          <w:spacing w:val="-1"/>
        </w:rPr>
        <w:t>directamente 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patrimonio,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cuyo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con efecto</w:t>
      </w:r>
      <w:r>
        <w:rPr>
          <w:spacing w:val="5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patrimonio.</w:t>
      </w:r>
    </w:p>
    <w:p w14:paraId="22C05B84" w14:textId="77777777" w:rsidR="00CF3518" w:rsidRDefault="00CF3518">
      <w:pPr>
        <w:pStyle w:val="Textoindependiente"/>
        <w:spacing w:before="2"/>
        <w:rPr>
          <w:sz w:val="21"/>
        </w:rPr>
      </w:pPr>
    </w:p>
    <w:p w14:paraId="488394FE" w14:textId="77777777" w:rsidR="00CF3518" w:rsidRDefault="00000000">
      <w:pPr>
        <w:pStyle w:val="Textoindependiente"/>
        <w:ind w:left="720" w:right="805"/>
        <w:jc w:val="both"/>
      </w:pP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Compañía</w:t>
      </w:r>
      <w:r>
        <w:rPr>
          <w:spacing w:val="-10"/>
        </w:rPr>
        <w:t xml:space="preserve"> </w:t>
      </w:r>
      <w:r>
        <w:rPr>
          <w:spacing w:val="-1"/>
        </w:rPr>
        <w:t>contabiliza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Impuesto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Renta</w:t>
      </w:r>
      <w:r>
        <w:rPr>
          <w:spacing w:val="-11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renta</w:t>
      </w:r>
      <w:r>
        <w:rPr>
          <w:spacing w:val="-12"/>
        </w:rPr>
        <w:t xml:space="preserve"> </w:t>
      </w:r>
      <w:r>
        <w:t>líquida</w:t>
      </w:r>
      <w:r>
        <w:rPr>
          <w:spacing w:val="-16"/>
        </w:rPr>
        <w:t xml:space="preserve"> </w:t>
      </w:r>
      <w:r>
        <w:t>imponible</w:t>
      </w:r>
      <w:r>
        <w:rPr>
          <w:spacing w:val="-13"/>
        </w:rPr>
        <w:t xml:space="preserve"> </w:t>
      </w:r>
      <w:r>
        <w:t>determinada</w:t>
      </w:r>
      <w:r>
        <w:rPr>
          <w:spacing w:val="-53"/>
        </w:rPr>
        <w:t xml:space="preserve"> </w:t>
      </w:r>
      <w:r>
        <w:t>según las normas establecidas en la Ley de Impuesto a la Renta. Sus filiales en el extranjero lo hacen</w:t>
      </w:r>
      <w:r>
        <w:rPr>
          <w:spacing w:val="1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normas de</w:t>
      </w:r>
      <w:r>
        <w:rPr>
          <w:spacing w:val="-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respectivos países.</w:t>
      </w:r>
    </w:p>
    <w:p w14:paraId="7AF7BD65" w14:textId="77777777" w:rsidR="00CF3518" w:rsidRDefault="00CF3518">
      <w:pPr>
        <w:pStyle w:val="Textoindependiente"/>
        <w:spacing w:before="1"/>
      </w:pPr>
    </w:p>
    <w:p w14:paraId="0D29C5D4" w14:textId="77777777" w:rsidR="00CF3518" w:rsidRDefault="00000000">
      <w:pPr>
        <w:pStyle w:val="Textoindependiente"/>
        <w:ind w:left="720" w:right="794"/>
        <w:jc w:val="both"/>
      </w:pPr>
      <w:r>
        <w:t>Los impuestos diferidos originados por diferencias temporarias y otros eventos que crean diferencias</w:t>
      </w:r>
      <w:r>
        <w:rPr>
          <w:spacing w:val="1"/>
        </w:rPr>
        <w:t xml:space="preserve"> </w:t>
      </w:r>
      <w:r>
        <w:t>entre la base contable y tributaria de activos y pasivos, se registran de acuerdo con las normas</w:t>
      </w:r>
      <w:r>
        <w:rPr>
          <w:spacing w:val="1"/>
        </w:rPr>
        <w:t xml:space="preserve"> </w:t>
      </w:r>
      <w:r>
        <w:t>establecidas en</w:t>
      </w:r>
      <w:r>
        <w:rPr>
          <w:spacing w:val="-4"/>
        </w:rPr>
        <w:t xml:space="preserve"> </w:t>
      </w:r>
      <w:r>
        <w:t>NIC</w:t>
      </w:r>
      <w:r>
        <w:rPr>
          <w:spacing w:val="-9"/>
        </w:rPr>
        <w:t xml:space="preserve"> </w:t>
      </w:r>
      <w:r>
        <w:t>12 “Impuesto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renta”,</w:t>
      </w:r>
    </w:p>
    <w:p w14:paraId="16970C7E" w14:textId="77777777" w:rsidR="00CF3518" w:rsidRDefault="00CF3518">
      <w:pPr>
        <w:pStyle w:val="Textoindependiente"/>
        <w:spacing w:before="1"/>
      </w:pPr>
    </w:p>
    <w:p w14:paraId="3BC6F346" w14:textId="77777777" w:rsidR="00CF3518" w:rsidRDefault="00000000">
      <w:pPr>
        <w:pStyle w:val="Textoindependiente"/>
        <w:ind w:left="720" w:right="795"/>
        <w:jc w:val="both"/>
      </w:pPr>
      <w:r>
        <w:t>Los</w:t>
      </w:r>
      <w:r>
        <w:rPr>
          <w:spacing w:val="1"/>
        </w:rPr>
        <w:t xml:space="preserve"> </w:t>
      </w:r>
      <w:r>
        <w:t>impuestos</w:t>
      </w:r>
      <w:r>
        <w:rPr>
          <w:spacing w:val="1"/>
        </w:rPr>
        <w:t xml:space="preserve"> </w:t>
      </w:r>
      <w:r>
        <w:t>diferidos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financiera,</w:t>
      </w:r>
      <w:r>
        <w:rPr>
          <w:spacing w:val="1"/>
        </w:rPr>
        <w:t xml:space="preserve"> </w:t>
      </w:r>
      <w:r>
        <w:t>determinando las diferencias temporarias entre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en libros de los</w:t>
      </w:r>
      <w:r>
        <w:rPr>
          <w:spacing w:val="1"/>
        </w:rPr>
        <w:t xml:space="preserve"> </w:t>
      </w:r>
      <w:r>
        <w:t>activos y</w:t>
      </w:r>
      <w:r>
        <w:rPr>
          <w:spacing w:val="1"/>
        </w:rPr>
        <w:t xml:space="preserve"> </w:t>
      </w:r>
      <w:r>
        <w:t>pasivos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propósitos de los reportes financieros y los montos usados con propósitos impositivos. Los activos y</w:t>
      </w:r>
      <w:r>
        <w:rPr>
          <w:spacing w:val="1"/>
        </w:rPr>
        <w:t xml:space="preserve"> </w:t>
      </w:r>
      <w:r>
        <w:t>pasivos por impuestos diferidos son compensados si existe un derecho legal exigible de ajustar los</w:t>
      </w:r>
      <w:r>
        <w:rPr>
          <w:spacing w:val="1"/>
        </w:rPr>
        <w:t xml:space="preserve"> </w:t>
      </w:r>
      <w:r>
        <w:t>pasivos y activos por impuestos corrientes, y están relacionados con los impuestos a las ganancias</w:t>
      </w:r>
      <w:r>
        <w:rPr>
          <w:spacing w:val="1"/>
        </w:rPr>
        <w:t xml:space="preserve"> </w:t>
      </w:r>
      <w:r>
        <w:t>aplicados</w:t>
      </w:r>
      <w:r>
        <w:rPr>
          <w:spacing w:val="-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misma</w:t>
      </w:r>
      <w:r>
        <w:rPr>
          <w:spacing w:val="2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misma</w:t>
      </w:r>
      <w:r>
        <w:rPr>
          <w:spacing w:val="8"/>
        </w:rPr>
        <w:t xml:space="preserve"> </w:t>
      </w:r>
      <w:r>
        <w:t>entidad</w:t>
      </w:r>
      <w:r>
        <w:rPr>
          <w:spacing w:val="-12"/>
        </w:rPr>
        <w:t xml:space="preserve"> </w:t>
      </w:r>
      <w:r>
        <w:t>tributable.</w:t>
      </w:r>
    </w:p>
    <w:p w14:paraId="5A6F926E" w14:textId="77777777" w:rsidR="00CF3518" w:rsidRDefault="00CF3518">
      <w:pPr>
        <w:pStyle w:val="Textoindependiente"/>
        <w:spacing w:before="1"/>
        <w:rPr>
          <w:sz w:val="32"/>
        </w:rPr>
      </w:pPr>
    </w:p>
    <w:p w14:paraId="0551632D" w14:textId="77777777" w:rsidR="00CF3518" w:rsidRDefault="00000000">
      <w:pPr>
        <w:pStyle w:val="Textoindependiente"/>
        <w:ind w:left="720" w:right="794"/>
        <w:jc w:val="both"/>
      </w:pPr>
      <w:r>
        <w:t>Un</w:t>
      </w:r>
      <w:r>
        <w:rPr>
          <w:spacing w:val="-10"/>
        </w:rPr>
        <w:t xml:space="preserve"> </w:t>
      </w:r>
      <w:r>
        <w:t>activo</w:t>
      </w:r>
      <w:r>
        <w:rPr>
          <w:spacing w:val="-1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impuestos</w:t>
      </w:r>
      <w:r>
        <w:rPr>
          <w:spacing w:val="5"/>
        </w:rPr>
        <w:t xml:space="preserve"> </w:t>
      </w:r>
      <w:r>
        <w:t>diferidos</w:t>
      </w:r>
      <w:r>
        <w:rPr>
          <w:spacing w:val="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reconocido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medida</w:t>
      </w:r>
      <w:r>
        <w:rPr>
          <w:spacing w:val="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 probable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ganancias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pérdidas</w:t>
      </w:r>
      <w:r>
        <w:rPr>
          <w:spacing w:val="-10"/>
        </w:rPr>
        <w:t xml:space="preserve"> </w:t>
      </w:r>
      <w:r>
        <w:t>imponibles</w:t>
      </w:r>
      <w:r>
        <w:rPr>
          <w:spacing w:val="-10"/>
        </w:rPr>
        <w:t xml:space="preserve"> </w:t>
      </w:r>
      <w:r>
        <w:t>futuras</w:t>
      </w:r>
      <w:r>
        <w:rPr>
          <w:spacing w:val="-12"/>
        </w:rPr>
        <w:t xml:space="preserve"> </w:t>
      </w:r>
      <w:r>
        <w:t>estén</w:t>
      </w:r>
      <w:r>
        <w:rPr>
          <w:spacing w:val="-10"/>
        </w:rPr>
        <w:t xml:space="preserve"> </w:t>
      </w:r>
      <w:r>
        <w:t>disponibles</w:t>
      </w:r>
      <w:r>
        <w:rPr>
          <w:spacing w:val="-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diferencia</w:t>
      </w:r>
      <w:r>
        <w:rPr>
          <w:spacing w:val="-7"/>
        </w:rPr>
        <w:t xml:space="preserve"> </w:t>
      </w:r>
      <w:r>
        <w:t>temporaria</w:t>
      </w:r>
      <w:r>
        <w:rPr>
          <w:spacing w:val="-8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ser</w:t>
      </w:r>
      <w:r>
        <w:rPr>
          <w:spacing w:val="-52"/>
        </w:rPr>
        <w:t xml:space="preserve"> </w:t>
      </w:r>
      <w:r>
        <w:t>utilizada. Los activos por impuestos diferidos son revisados en cada fecha del estado de situación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y son reducidos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que los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impuestos</w:t>
      </w:r>
      <w:r>
        <w:rPr>
          <w:spacing w:val="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sean</w:t>
      </w:r>
      <w:r>
        <w:rPr>
          <w:spacing w:val="-16"/>
        </w:rPr>
        <w:t xml:space="preserve"> </w:t>
      </w:r>
      <w:r>
        <w:t>realizados.</w:t>
      </w:r>
    </w:p>
    <w:p w14:paraId="1E566754" w14:textId="77777777" w:rsidR="00CF3518" w:rsidRDefault="00CF3518">
      <w:pPr>
        <w:pStyle w:val="Textoindependiente"/>
        <w:spacing w:before="5"/>
      </w:pPr>
    </w:p>
    <w:p w14:paraId="73C6BAE8" w14:textId="2394D5B1" w:rsidR="00CF3518" w:rsidRDefault="00000000">
      <w:pPr>
        <w:pStyle w:val="Textoindependiente"/>
        <w:spacing w:before="1" w:line="237" w:lineRule="auto"/>
        <w:ind w:left="720" w:right="794"/>
        <w:jc w:val="both"/>
      </w:pPr>
      <w:r>
        <w:t>La compañía no posee activos ni pasivos por impuestos diferidos en los periodos comprendidos entre</w:t>
      </w:r>
      <w:r>
        <w:rPr>
          <w:spacing w:val="1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</w:t>
      </w:r>
      <w:r w:rsidR="00904C0F">
        <w:t>2</w:t>
      </w:r>
      <w:r>
        <w:rPr>
          <w:spacing w:val="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202</w:t>
      </w:r>
      <w:r w:rsidR="00904C0F">
        <w:t>1</w:t>
      </w:r>
      <w:r>
        <w:t>.</w:t>
      </w:r>
    </w:p>
    <w:p w14:paraId="29FD5BBB" w14:textId="77777777" w:rsidR="00CF3518" w:rsidRDefault="00CF3518">
      <w:pPr>
        <w:pStyle w:val="Textoindependiente"/>
        <w:spacing w:before="5"/>
        <w:rPr>
          <w:sz w:val="19"/>
        </w:rPr>
      </w:pPr>
    </w:p>
    <w:p w14:paraId="77B4DBBD" w14:textId="77777777" w:rsidR="00CF3518" w:rsidRDefault="00000000">
      <w:pPr>
        <w:pStyle w:val="Ttulo4"/>
        <w:numPr>
          <w:ilvl w:val="0"/>
          <w:numId w:val="7"/>
        </w:numPr>
        <w:tabs>
          <w:tab w:val="left" w:pos="966"/>
        </w:tabs>
        <w:ind w:left="965" w:hanging="253"/>
        <w:jc w:val="left"/>
      </w:pPr>
      <w:r>
        <w:rPr>
          <w:spacing w:val="-1"/>
        </w:rPr>
        <w:t>Dividendo</w:t>
      </w:r>
      <w:r>
        <w:rPr>
          <w:spacing w:val="-12"/>
        </w:rPr>
        <w:t xml:space="preserve"> </w:t>
      </w:r>
      <w:r>
        <w:t>mínimo</w:t>
      </w:r>
    </w:p>
    <w:p w14:paraId="705ED473" w14:textId="77777777" w:rsidR="00CF3518" w:rsidRDefault="00CF3518">
      <w:pPr>
        <w:pStyle w:val="Textoindependiente"/>
        <w:spacing w:before="9"/>
        <w:rPr>
          <w:b/>
          <w:i/>
          <w:sz w:val="20"/>
        </w:rPr>
      </w:pPr>
    </w:p>
    <w:p w14:paraId="0109241C" w14:textId="77777777" w:rsidR="00CF3518" w:rsidRDefault="00000000">
      <w:pPr>
        <w:pStyle w:val="Textoindependiente"/>
        <w:ind w:left="720" w:right="953"/>
        <w:jc w:val="both"/>
      </w:pPr>
      <w:r>
        <w:t>Los estatutos de la Compañía, al igual que el artículo N°79 de la Ley de Sociedades Anónimas de</w:t>
      </w:r>
      <w:r>
        <w:rPr>
          <w:spacing w:val="1"/>
        </w:rPr>
        <w:t xml:space="preserve"> </w:t>
      </w:r>
      <w:r>
        <w:t>Chile establecen que salvo acuerdo diferente adoptado en la Junta General Ordinaria de Accionistas</w:t>
      </w:r>
      <w:r>
        <w:rPr>
          <w:spacing w:val="-52"/>
        </w:rPr>
        <w:t xml:space="preserve"> </w:t>
      </w:r>
      <w:r>
        <w:t>respectiva, por la unanimidad de las acciones emitidas, las sociedades anónimas abiertas deberán</w:t>
      </w:r>
      <w:r>
        <w:rPr>
          <w:spacing w:val="1"/>
        </w:rPr>
        <w:t xml:space="preserve"> </w:t>
      </w:r>
      <w:r>
        <w:t>distribuir anualmente como dividendo en dinero a sus accionistas, a prorrata de sus acciones o en la</w:t>
      </w:r>
      <w:r>
        <w:rPr>
          <w:spacing w:val="-52"/>
        </w:rPr>
        <w:t xml:space="preserve"> </w:t>
      </w:r>
      <w:r>
        <w:t>proporción que establezcan los estatutos si hubiere acciones preferidas, a lo menos el 30% de las</w:t>
      </w:r>
      <w:r>
        <w:rPr>
          <w:spacing w:val="1"/>
        </w:rPr>
        <w:t xml:space="preserve"> </w:t>
      </w:r>
      <w:r>
        <w:t>utilidades líquidas de cada ejercicio, excepto cuando corresponda absorber pérdidas acumuladas</w:t>
      </w:r>
      <w:r>
        <w:rPr>
          <w:spacing w:val="1"/>
        </w:rPr>
        <w:t xml:space="preserve"> </w:t>
      </w:r>
      <w:r>
        <w:rPr>
          <w:spacing w:val="-1"/>
        </w:rPr>
        <w:t>provenientes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ejercicios</w:t>
      </w:r>
      <w:r>
        <w:rPr>
          <w:spacing w:val="-14"/>
        </w:rPr>
        <w:t xml:space="preserve"> </w:t>
      </w:r>
      <w:r>
        <w:t>anteriores.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cierre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período</w:t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determina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monto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obligación</w:t>
      </w:r>
      <w:r>
        <w:rPr>
          <w:spacing w:val="-5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accionistas,</w:t>
      </w:r>
      <w:r>
        <w:rPr>
          <w:spacing w:val="-1"/>
        </w:rPr>
        <w:t xml:space="preserve"> </w:t>
      </w:r>
      <w:r>
        <w:t>neta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dividendos</w:t>
      </w:r>
      <w:r>
        <w:rPr>
          <w:spacing w:val="1"/>
        </w:rPr>
        <w:t xml:space="preserve"> </w:t>
      </w:r>
      <w:r>
        <w:t>provisorios</w:t>
      </w:r>
      <w:r>
        <w:rPr>
          <w:spacing w:val="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hayan</w:t>
      </w:r>
      <w:r>
        <w:rPr>
          <w:spacing w:val="-10"/>
        </w:rPr>
        <w:t xml:space="preserve"> </w:t>
      </w:r>
      <w:r>
        <w:t>aprobado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cursodel</w:t>
      </w:r>
      <w:proofErr w:type="spellEnd"/>
      <w:r>
        <w:rPr>
          <w:spacing w:val="-1"/>
        </w:rPr>
        <w:t xml:space="preserve"> </w:t>
      </w:r>
      <w:r>
        <w:t>año.</w:t>
      </w:r>
    </w:p>
    <w:p w14:paraId="56BB020A" w14:textId="77777777" w:rsidR="00CF3518" w:rsidRDefault="00CF3518">
      <w:pPr>
        <w:jc w:val="both"/>
        <w:sectPr w:rsidR="00CF3518">
          <w:headerReference w:type="default" r:id="rId29"/>
          <w:footerReference w:type="default" r:id="rId30"/>
          <w:pgSz w:w="12240" w:h="15840"/>
          <w:pgMar w:top="920" w:right="640" w:bottom="1160" w:left="1120" w:header="0" w:footer="973" w:gutter="0"/>
          <w:cols w:space="720"/>
        </w:sectPr>
      </w:pPr>
    </w:p>
    <w:p w14:paraId="5F4A187E" w14:textId="77777777" w:rsidR="00CF3518" w:rsidRDefault="00CF3518">
      <w:pPr>
        <w:pStyle w:val="Textoindependiente"/>
        <w:spacing w:before="6"/>
        <w:rPr>
          <w:sz w:val="15"/>
        </w:rPr>
      </w:pPr>
    </w:p>
    <w:p w14:paraId="389A7D6E" w14:textId="77777777" w:rsidR="00CF3518" w:rsidRDefault="00000000">
      <w:pPr>
        <w:pStyle w:val="Ttulo3"/>
        <w:numPr>
          <w:ilvl w:val="0"/>
          <w:numId w:val="6"/>
        </w:numPr>
        <w:tabs>
          <w:tab w:val="left" w:pos="992"/>
        </w:tabs>
        <w:spacing w:before="91"/>
        <w:jc w:val="left"/>
      </w:pPr>
      <w:r>
        <w:t>Políticas</w:t>
      </w:r>
      <w:r>
        <w:rPr>
          <w:spacing w:val="-9"/>
        </w:rPr>
        <w:t xml:space="preserve"> </w:t>
      </w:r>
      <w:r>
        <w:t>Contables</w:t>
      </w:r>
      <w:r>
        <w:rPr>
          <w:spacing w:val="-7"/>
        </w:rPr>
        <w:t xml:space="preserve"> </w:t>
      </w:r>
      <w:r>
        <w:t>Significativas,</w:t>
      </w:r>
      <w:r>
        <w:rPr>
          <w:spacing w:val="-5"/>
        </w:rPr>
        <w:t xml:space="preserve"> </w:t>
      </w:r>
      <w:r>
        <w:t>continuación</w:t>
      </w:r>
    </w:p>
    <w:p w14:paraId="19CAAEC5" w14:textId="77777777" w:rsidR="00CF3518" w:rsidRDefault="00CF3518">
      <w:pPr>
        <w:pStyle w:val="Textoindependiente"/>
        <w:spacing w:before="10"/>
        <w:rPr>
          <w:b/>
          <w:sz w:val="21"/>
        </w:rPr>
      </w:pPr>
    </w:p>
    <w:p w14:paraId="0F9F6BD3" w14:textId="77777777" w:rsidR="00CF3518" w:rsidRDefault="00000000">
      <w:pPr>
        <w:pStyle w:val="Prrafodelista"/>
        <w:numPr>
          <w:ilvl w:val="0"/>
          <w:numId w:val="7"/>
        </w:numPr>
        <w:tabs>
          <w:tab w:val="left" w:pos="1321"/>
        </w:tabs>
        <w:ind w:left="1320" w:hanging="430"/>
        <w:jc w:val="left"/>
        <w:rPr>
          <w:b/>
        </w:rPr>
      </w:pPr>
      <w:r>
        <w:rPr>
          <w:b/>
        </w:rPr>
        <w:t>Nuevos</w:t>
      </w:r>
      <w:r>
        <w:rPr>
          <w:b/>
          <w:spacing w:val="-10"/>
        </w:rPr>
        <w:t xml:space="preserve"> </w:t>
      </w:r>
      <w:r>
        <w:rPr>
          <w:b/>
        </w:rPr>
        <w:t>Pronunciamientos</w:t>
      </w:r>
      <w:r>
        <w:rPr>
          <w:b/>
          <w:spacing w:val="-7"/>
        </w:rPr>
        <w:t xml:space="preserve"> </w:t>
      </w:r>
      <w:r>
        <w:rPr>
          <w:b/>
        </w:rPr>
        <w:t>Contables</w:t>
      </w:r>
    </w:p>
    <w:p w14:paraId="71F8303A" w14:textId="77777777" w:rsidR="00CF3518" w:rsidRDefault="00CF3518">
      <w:pPr>
        <w:pStyle w:val="Textoindependiente"/>
        <w:spacing w:before="5"/>
        <w:rPr>
          <w:b/>
          <w:sz w:val="24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3429"/>
      </w:tblGrid>
      <w:tr w:rsidR="00CF3518" w14:paraId="590CF68D" w14:textId="77777777">
        <w:trPr>
          <w:trHeight w:val="465"/>
        </w:trPr>
        <w:tc>
          <w:tcPr>
            <w:tcW w:w="5246" w:type="dxa"/>
            <w:tcBorders>
              <w:right w:val="single" w:sz="6" w:space="0" w:color="000000"/>
            </w:tcBorders>
            <w:shd w:val="clear" w:color="auto" w:fill="D8D8D8"/>
          </w:tcPr>
          <w:p w14:paraId="595F1236" w14:textId="77777777" w:rsidR="00CF3518" w:rsidRDefault="00000000">
            <w:pPr>
              <w:pStyle w:val="TableParagraph"/>
              <w:spacing w:line="235" w:lineRule="exact"/>
              <w:ind w:left="81"/>
              <w:jc w:val="left"/>
              <w:rPr>
                <w:b/>
              </w:rPr>
            </w:pPr>
            <w:r>
              <w:rPr>
                <w:b/>
              </w:rPr>
              <w:t>Nuevas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Normas</w:t>
            </w:r>
          </w:p>
        </w:tc>
        <w:tc>
          <w:tcPr>
            <w:tcW w:w="3429" w:type="dxa"/>
            <w:tcBorders>
              <w:left w:val="single" w:sz="6" w:space="0" w:color="000000"/>
            </w:tcBorders>
            <w:shd w:val="clear" w:color="auto" w:fill="D8D8D8"/>
          </w:tcPr>
          <w:p w14:paraId="2F4A863F" w14:textId="77777777" w:rsidR="00CF3518" w:rsidRDefault="00000000">
            <w:pPr>
              <w:pStyle w:val="TableParagraph"/>
              <w:spacing w:line="211" w:lineRule="auto"/>
              <w:ind w:left="612" w:right="957"/>
              <w:jc w:val="lef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aplicación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obligatoria</w:t>
            </w:r>
          </w:p>
        </w:tc>
      </w:tr>
      <w:tr w:rsidR="00CF3518" w14:paraId="3005CEDA" w14:textId="77777777">
        <w:trPr>
          <w:trHeight w:val="1751"/>
        </w:trPr>
        <w:tc>
          <w:tcPr>
            <w:tcW w:w="5246" w:type="dxa"/>
            <w:tcBorders>
              <w:right w:val="single" w:sz="6" w:space="0" w:color="000000"/>
            </w:tcBorders>
          </w:tcPr>
          <w:p w14:paraId="615B6CFE" w14:textId="77777777" w:rsidR="00CF3518" w:rsidRDefault="00000000">
            <w:pPr>
              <w:pStyle w:val="TableParagraph"/>
              <w:spacing w:line="237" w:lineRule="exact"/>
              <w:ind w:left="33"/>
              <w:jc w:val="left"/>
            </w:pPr>
            <w:r>
              <w:t>NIIF</w:t>
            </w:r>
            <w:r>
              <w:rPr>
                <w:spacing w:val="-1"/>
              </w:rPr>
              <w:t xml:space="preserve"> </w:t>
            </w:r>
            <w:r>
              <w:t>17:</w:t>
            </w:r>
            <w:r>
              <w:rPr>
                <w:spacing w:val="-5"/>
              </w:rPr>
              <w:t xml:space="preserve"> </w:t>
            </w:r>
            <w:r>
              <w:t>Contratos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seguro</w:t>
            </w:r>
          </w:p>
        </w:tc>
        <w:tc>
          <w:tcPr>
            <w:tcW w:w="3429" w:type="dxa"/>
            <w:tcBorders>
              <w:left w:val="single" w:sz="6" w:space="0" w:color="000000"/>
            </w:tcBorders>
          </w:tcPr>
          <w:p w14:paraId="0B712A16" w14:textId="77777777" w:rsidR="00CF3518" w:rsidRDefault="00000000">
            <w:pPr>
              <w:pStyle w:val="TableParagraph"/>
              <w:ind w:left="74" w:right="268"/>
              <w:jc w:val="left"/>
            </w:pPr>
            <w:r>
              <w:t>Periodos</w:t>
            </w:r>
            <w:r>
              <w:rPr>
                <w:spacing w:val="3"/>
              </w:rPr>
              <w:t xml:space="preserve"> </w:t>
            </w:r>
            <w:r>
              <w:t>anuales</w:t>
            </w:r>
            <w:r>
              <w:rPr>
                <w:spacing w:val="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comienzan</w:t>
            </w:r>
            <w:r>
              <w:rPr>
                <w:spacing w:val="1"/>
              </w:rPr>
              <w:t xml:space="preserve"> </w:t>
            </w:r>
            <w:r>
              <w:t>en o después del 1 de enero de</w:t>
            </w:r>
            <w:r>
              <w:rPr>
                <w:spacing w:val="1"/>
              </w:rPr>
              <w:t xml:space="preserve"> </w:t>
            </w:r>
            <w:r>
              <w:t>2021. Se permite adopción</w:t>
            </w:r>
            <w:r>
              <w:rPr>
                <w:spacing w:val="1"/>
              </w:rPr>
              <w:t xml:space="preserve"> </w:t>
            </w:r>
            <w:r>
              <w:t>anticipada para entidades que</w:t>
            </w:r>
            <w:r>
              <w:rPr>
                <w:spacing w:val="1"/>
              </w:rPr>
              <w:t xml:space="preserve"> </w:t>
            </w:r>
            <w:r>
              <w:t>aplican</w:t>
            </w:r>
            <w:r>
              <w:rPr>
                <w:spacing w:val="-10"/>
              </w:rPr>
              <w:t xml:space="preserve"> </w:t>
            </w:r>
            <w:r>
              <w:t>NIIF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NIIF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antes</w:t>
            </w:r>
            <w:r>
              <w:rPr>
                <w:spacing w:val="-52"/>
              </w:rPr>
              <w:t xml:space="preserve"> </w:t>
            </w:r>
            <w:r>
              <w:t>de esa</w:t>
            </w:r>
          </w:p>
          <w:p w14:paraId="0F68515B" w14:textId="77777777" w:rsidR="00CF3518" w:rsidRDefault="00000000">
            <w:pPr>
              <w:pStyle w:val="TableParagraph"/>
              <w:spacing w:line="215" w:lineRule="exact"/>
              <w:ind w:left="74"/>
              <w:jc w:val="left"/>
            </w:pPr>
            <w:r>
              <w:t>fecha.</w:t>
            </w:r>
          </w:p>
        </w:tc>
      </w:tr>
    </w:tbl>
    <w:p w14:paraId="69DD3CE9" w14:textId="77777777" w:rsidR="00CF3518" w:rsidRDefault="00CF3518">
      <w:pPr>
        <w:pStyle w:val="Textoindependiente"/>
        <w:rPr>
          <w:b/>
          <w:sz w:val="20"/>
        </w:rPr>
      </w:pPr>
    </w:p>
    <w:p w14:paraId="6776ADEE" w14:textId="77777777" w:rsidR="00CF3518" w:rsidRDefault="00CF3518">
      <w:pPr>
        <w:pStyle w:val="Textoindependiente"/>
        <w:rPr>
          <w:b/>
          <w:sz w:val="28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3547"/>
      </w:tblGrid>
      <w:tr w:rsidR="00CF3518" w14:paraId="72BA0DB5" w14:textId="77777777">
        <w:trPr>
          <w:trHeight w:val="455"/>
        </w:trPr>
        <w:tc>
          <w:tcPr>
            <w:tcW w:w="5246" w:type="dxa"/>
            <w:shd w:val="clear" w:color="auto" w:fill="D8D8D8"/>
          </w:tcPr>
          <w:p w14:paraId="4EFB63E5" w14:textId="77777777" w:rsidR="00CF3518" w:rsidRDefault="00000000">
            <w:pPr>
              <w:pStyle w:val="TableParagraph"/>
              <w:spacing w:line="232" w:lineRule="exact"/>
              <w:ind w:left="9"/>
              <w:jc w:val="left"/>
              <w:rPr>
                <w:b/>
              </w:rPr>
            </w:pPr>
            <w:r>
              <w:rPr>
                <w:b/>
              </w:rPr>
              <w:t>Modificaciones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NIIF</w:t>
            </w:r>
          </w:p>
        </w:tc>
        <w:tc>
          <w:tcPr>
            <w:tcW w:w="3547" w:type="dxa"/>
            <w:shd w:val="clear" w:color="auto" w:fill="D8D8D8"/>
          </w:tcPr>
          <w:p w14:paraId="1D341944" w14:textId="77777777" w:rsidR="00CF3518" w:rsidRDefault="00000000">
            <w:pPr>
              <w:pStyle w:val="TableParagraph"/>
              <w:spacing w:line="204" w:lineRule="auto"/>
              <w:ind w:left="638" w:right="1051"/>
              <w:jc w:val="lef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aplicación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obligatoria</w:t>
            </w:r>
          </w:p>
        </w:tc>
      </w:tr>
      <w:tr w:rsidR="00CF3518" w14:paraId="6F12E10E" w14:textId="77777777">
        <w:trPr>
          <w:trHeight w:val="762"/>
        </w:trPr>
        <w:tc>
          <w:tcPr>
            <w:tcW w:w="5246" w:type="dxa"/>
            <w:tcBorders>
              <w:right w:val="single" w:sz="6" w:space="0" w:color="000000"/>
            </w:tcBorders>
          </w:tcPr>
          <w:p w14:paraId="66ACC7F2" w14:textId="77777777" w:rsidR="00CF3518" w:rsidRDefault="00000000">
            <w:pPr>
              <w:pStyle w:val="TableParagraph"/>
              <w:spacing w:line="223" w:lineRule="auto"/>
              <w:ind w:left="81" w:right="93"/>
              <w:jc w:val="left"/>
            </w:pPr>
            <w:r>
              <w:t>Venta o aportación de activos entre un inversionista y su</w:t>
            </w:r>
            <w:r>
              <w:rPr>
                <w:spacing w:val="1"/>
              </w:rPr>
              <w:t xml:space="preserve"> </w:t>
            </w:r>
            <w:r>
              <w:t>asociada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negocio</w:t>
            </w:r>
            <w:r>
              <w:rPr>
                <w:spacing w:val="-7"/>
              </w:rPr>
              <w:t xml:space="preserve"> </w:t>
            </w:r>
            <w:r>
              <w:t>conjunto</w:t>
            </w:r>
            <w:r>
              <w:rPr>
                <w:spacing w:val="-6"/>
              </w:rPr>
              <w:t xml:space="preserve"> </w:t>
            </w:r>
            <w:r>
              <w:t>(enmiendas a NIIF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NIC</w:t>
            </w:r>
            <w:r>
              <w:rPr>
                <w:spacing w:val="-52"/>
              </w:rPr>
              <w:t xml:space="preserve"> </w:t>
            </w:r>
            <w:r>
              <w:t>28)</w:t>
            </w:r>
          </w:p>
        </w:tc>
        <w:tc>
          <w:tcPr>
            <w:tcW w:w="3547" w:type="dxa"/>
            <w:tcBorders>
              <w:left w:val="single" w:sz="6" w:space="0" w:color="000000"/>
            </w:tcBorders>
          </w:tcPr>
          <w:p w14:paraId="0D7F7E09" w14:textId="77777777" w:rsidR="00CF3518" w:rsidRDefault="00000000">
            <w:pPr>
              <w:pStyle w:val="TableParagraph"/>
              <w:spacing w:line="237" w:lineRule="auto"/>
              <w:ind w:left="74" w:right="1028"/>
              <w:jc w:val="left"/>
            </w:pPr>
            <w:r>
              <w:t>Fecha de vigencia aplazada</w:t>
            </w:r>
            <w:r>
              <w:rPr>
                <w:spacing w:val="-53"/>
              </w:rPr>
              <w:t xml:space="preserve"> </w:t>
            </w:r>
            <w:r>
              <w:t>indefinidamente</w:t>
            </w:r>
          </w:p>
        </w:tc>
      </w:tr>
      <w:tr w:rsidR="00CF3518" w14:paraId="539047EE" w14:textId="77777777">
        <w:trPr>
          <w:trHeight w:val="1031"/>
        </w:trPr>
        <w:tc>
          <w:tcPr>
            <w:tcW w:w="5246" w:type="dxa"/>
            <w:tcBorders>
              <w:right w:val="single" w:sz="6" w:space="0" w:color="000000"/>
            </w:tcBorders>
          </w:tcPr>
          <w:p w14:paraId="4250C25C" w14:textId="77777777" w:rsidR="00CF3518" w:rsidRDefault="00000000">
            <w:pPr>
              <w:pStyle w:val="TableParagraph"/>
              <w:spacing w:line="223" w:lineRule="auto"/>
              <w:ind w:left="9" w:right="234"/>
              <w:jc w:val="left"/>
            </w:pPr>
            <w:r>
              <w:t>Modificaciones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referencias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Marco</w:t>
            </w:r>
            <w:r>
              <w:rPr>
                <w:spacing w:val="-7"/>
              </w:rPr>
              <w:t xml:space="preserve"> </w:t>
            </w:r>
            <w:r>
              <w:t>Conceptual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normas</w:t>
            </w:r>
            <w:r>
              <w:rPr>
                <w:spacing w:val="2"/>
              </w:rPr>
              <w:t xml:space="preserve"> </w:t>
            </w:r>
            <w:r>
              <w:t>NIIF</w:t>
            </w:r>
          </w:p>
        </w:tc>
        <w:tc>
          <w:tcPr>
            <w:tcW w:w="3547" w:type="dxa"/>
            <w:tcBorders>
              <w:left w:val="single" w:sz="6" w:space="0" w:color="000000"/>
            </w:tcBorders>
          </w:tcPr>
          <w:p w14:paraId="2F3D0908" w14:textId="77777777" w:rsidR="00CF3518" w:rsidRDefault="00000000">
            <w:pPr>
              <w:pStyle w:val="TableParagraph"/>
              <w:ind w:left="74" w:right="859"/>
              <w:jc w:val="left"/>
            </w:pPr>
            <w:r>
              <w:t>Periodos</w:t>
            </w:r>
            <w:r>
              <w:rPr>
                <w:spacing w:val="1"/>
              </w:rPr>
              <w:t xml:space="preserve"> </w:t>
            </w:r>
            <w:r>
              <w:t>anuales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comienzan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después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 enero de</w:t>
            </w:r>
            <w:r>
              <w:rPr>
                <w:spacing w:val="-6"/>
              </w:rPr>
              <w:t xml:space="preserve"> </w:t>
            </w:r>
            <w:r>
              <w:t>2020</w:t>
            </w:r>
          </w:p>
        </w:tc>
      </w:tr>
      <w:tr w:rsidR="00CF3518" w14:paraId="5C3C01C4" w14:textId="77777777">
        <w:trPr>
          <w:trHeight w:val="974"/>
        </w:trPr>
        <w:tc>
          <w:tcPr>
            <w:tcW w:w="5246" w:type="dxa"/>
            <w:tcBorders>
              <w:right w:val="single" w:sz="6" w:space="0" w:color="000000"/>
            </w:tcBorders>
          </w:tcPr>
          <w:p w14:paraId="61244F00" w14:textId="77777777" w:rsidR="00CF3518" w:rsidRDefault="00000000">
            <w:pPr>
              <w:pStyle w:val="TableParagraph"/>
              <w:spacing w:line="235" w:lineRule="exact"/>
              <w:ind w:left="81"/>
              <w:jc w:val="left"/>
            </w:pPr>
            <w:r>
              <w:t>Definición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Negocio</w:t>
            </w:r>
            <w:r>
              <w:rPr>
                <w:spacing w:val="-8"/>
              </w:rPr>
              <w:t xml:space="preserve"> </w:t>
            </w:r>
            <w:r>
              <w:t>(modificaciones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NIIF</w:t>
            </w:r>
            <w:r>
              <w:rPr>
                <w:spacing w:val="-5"/>
              </w:rPr>
              <w:t xml:space="preserve"> </w:t>
            </w:r>
            <w:r>
              <w:t>3)</w:t>
            </w:r>
          </w:p>
        </w:tc>
        <w:tc>
          <w:tcPr>
            <w:tcW w:w="3547" w:type="dxa"/>
            <w:tcBorders>
              <w:left w:val="single" w:sz="6" w:space="0" w:color="000000"/>
            </w:tcBorders>
          </w:tcPr>
          <w:p w14:paraId="48F78F29" w14:textId="77777777" w:rsidR="00CF3518" w:rsidRDefault="00000000">
            <w:pPr>
              <w:pStyle w:val="TableParagraph"/>
              <w:spacing w:before="1"/>
              <w:ind w:left="74" w:right="323"/>
              <w:jc w:val="left"/>
            </w:pPr>
            <w:r>
              <w:t>Periodos</w:t>
            </w:r>
            <w:r>
              <w:rPr>
                <w:spacing w:val="-5"/>
              </w:rPr>
              <w:t xml:space="preserve"> </w:t>
            </w:r>
            <w:r>
              <w:t>anuales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comienzan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o después del 1 de enero de 2020.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permite</w:t>
            </w:r>
            <w:r>
              <w:rPr>
                <w:spacing w:val="-3"/>
              </w:rPr>
              <w:t xml:space="preserve"> </w:t>
            </w:r>
            <w:r>
              <w:t>adopción</w:t>
            </w:r>
            <w:r>
              <w:rPr>
                <w:spacing w:val="-6"/>
              </w:rPr>
              <w:t xml:space="preserve"> </w:t>
            </w:r>
            <w:r>
              <w:t>anticipada.</w:t>
            </w:r>
          </w:p>
        </w:tc>
      </w:tr>
      <w:tr w:rsidR="00CF3518" w14:paraId="47F2DFAA" w14:textId="77777777">
        <w:trPr>
          <w:trHeight w:val="1070"/>
        </w:trPr>
        <w:tc>
          <w:tcPr>
            <w:tcW w:w="5246" w:type="dxa"/>
            <w:tcBorders>
              <w:right w:val="single" w:sz="6" w:space="0" w:color="000000"/>
            </w:tcBorders>
          </w:tcPr>
          <w:p w14:paraId="051CAF4C" w14:textId="77777777" w:rsidR="00CF3518" w:rsidRDefault="00000000">
            <w:pPr>
              <w:pStyle w:val="TableParagraph"/>
              <w:spacing w:line="228" w:lineRule="auto"/>
              <w:ind w:left="81" w:right="247"/>
              <w:jc w:val="left"/>
            </w:pPr>
            <w:r>
              <w:t>Definición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(modificaciones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NIC</w:t>
            </w:r>
            <w:r>
              <w:rPr>
                <w:spacing w:val="-4"/>
              </w:rPr>
              <w:t xml:space="preserve"> </w:t>
            </w:r>
            <w:r>
              <w:t>1y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NIC</w:t>
            </w:r>
            <w:r>
              <w:rPr>
                <w:spacing w:val="1"/>
              </w:rPr>
              <w:t xml:space="preserve"> </w:t>
            </w:r>
            <w:r>
              <w:t>8)</w:t>
            </w:r>
          </w:p>
        </w:tc>
        <w:tc>
          <w:tcPr>
            <w:tcW w:w="3547" w:type="dxa"/>
            <w:tcBorders>
              <w:left w:val="single" w:sz="6" w:space="0" w:color="000000"/>
            </w:tcBorders>
          </w:tcPr>
          <w:p w14:paraId="387DAA16" w14:textId="77777777" w:rsidR="00CF3518" w:rsidRDefault="00000000">
            <w:pPr>
              <w:pStyle w:val="TableParagraph"/>
              <w:spacing w:before="1"/>
              <w:ind w:left="74" w:right="171"/>
              <w:jc w:val="left"/>
            </w:pPr>
            <w:r>
              <w:t>Periodos</w:t>
            </w:r>
            <w:r>
              <w:rPr>
                <w:spacing w:val="-4"/>
              </w:rPr>
              <w:t xml:space="preserve"> </w:t>
            </w:r>
            <w:r>
              <w:t>anuales</w:t>
            </w:r>
            <w:r>
              <w:rPr>
                <w:spacing w:val="3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comienzan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después del 1 de enero de 2020 se</w:t>
            </w:r>
            <w:r>
              <w:rPr>
                <w:spacing w:val="1"/>
              </w:rPr>
              <w:t xml:space="preserve"> </w:t>
            </w:r>
            <w:r>
              <w:t>permite</w:t>
            </w:r>
            <w:r>
              <w:rPr>
                <w:spacing w:val="-7"/>
              </w:rPr>
              <w:t xml:space="preserve"> </w:t>
            </w:r>
            <w:r>
              <w:t>adopción</w:t>
            </w:r>
            <w:r>
              <w:rPr>
                <w:spacing w:val="-4"/>
              </w:rPr>
              <w:t xml:space="preserve"> </w:t>
            </w:r>
            <w:r>
              <w:t>anticipada</w:t>
            </w:r>
          </w:p>
        </w:tc>
      </w:tr>
    </w:tbl>
    <w:p w14:paraId="4B7B5626" w14:textId="77777777" w:rsidR="00CF3518" w:rsidRDefault="00CF3518">
      <w:pPr>
        <w:pStyle w:val="Textoindependiente"/>
        <w:spacing w:before="2"/>
        <w:rPr>
          <w:b/>
          <w:sz w:val="31"/>
        </w:rPr>
      </w:pPr>
    </w:p>
    <w:p w14:paraId="55A4BE07" w14:textId="77777777" w:rsidR="00CF3518" w:rsidRDefault="00000000">
      <w:pPr>
        <w:pStyle w:val="Textoindependiente"/>
        <w:ind w:left="720" w:right="800"/>
        <w:jc w:val="both"/>
      </w:pP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evaluado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enmiendas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interpretaciones, y ha concluido que dichas nuevas normas no tienen impactos significativos en los</w:t>
      </w:r>
      <w:r>
        <w:rPr>
          <w:spacing w:val="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financieros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Compañía.</w:t>
      </w:r>
    </w:p>
    <w:p w14:paraId="2C1B04A9" w14:textId="77777777" w:rsidR="00CF3518" w:rsidRDefault="00CF3518">
      <w:pPr>
        <w:jc w:val="both"/>
        <w:sectPr w:rsidR="00CF3518">
          <w:headerReference w:type="default" r:id="rId31"/>
          <w:footerReference w:type="default" r:id="rId32"/>
          <w:pgSz w:w="12240" w:h="15840"/>
          <w:pgMar w:top="1780" w:right="640" w:bottom="1120" w:left="1120" w:header="860" w:footer="932" w:gutter="0"/>
          <w:cols w:space="720"/>
        </w:sectPr>
      </w:pPr>
    </w:p>
    <w:p w14:paraId="238E9360" w14:textId="77777777" w:rsidR="00CF3518" w:rsidRDefault="00CF3518">
      <w:pPr>
        <w:pStyle w:val="Textoindependiente"/>
        <w:spacing w:before="1"/>
        <w:rPr>
          <w:sz w:val="19"/>
        </w:rPr>
      </w:pPr>
    </w:p>
    <w:p w14:paraId="2FB88465" w14:textId="77777777" w:rsidR="00CF3518" w:rsidRDefault="00000000">
      <w:pPr>
        <w:pStyle w:val="Ttulo3"/>
        <w:numPr>
          <w:ilvl w:val="0"/>
          <w:numId w:val="6"/>
        </w:numPr>
        <w:tabs>
          <w:tab w:val="left" w:pos="479"/>
        </w:tabs>
        <w:spacing w:before="91"/>
        <w:ind w:left="478" w:hanging="361"/>
        <w:jc w:val="left"/>
      </w:pPr>
      <w:bookmarkStart w:id="13" w:name="_TOC_250015"/>
      <w:r>
        <w:rPr>
          <w:spacing w:val="-1"/>
        </w:rPr>
        <w:t>Administración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Riesgo</w:t>
      </w:r>
      <w:r>
        <w:rPr>
          <w:spacing w:val="-1"/>
        </w:rPr>
        <w:t xml:space="preserve"> </w:t>
      </w:r>
      <w:bookmarkEnd w:id="13"/>
      <w:r>
        <w:t>Financiero</w:t>
      </w:r>
    </w:p>
    <w:p w14:paraId="54BBEB36" w14:textId="77777777" w:rsidR="00CF3518" w:rsidRDefault="00CF3518">
      <w:pPr>
        <w:pStyle w:val="Textoindependiente"/>
        <w:rPr>
          <w:b/>
          <w:sz w:val="21"/>
        </w:rPr>
      </w:pPr>
    </w:p>
    <w:p w14:paraId="483B4C43" w14:textId="22E6B723" w:rsidR="00CF3518" w:rsidRDefault="006538F1">
      <w:pPr>
        <w:pStyle w:val="Textoindependiente"/>
        <w:ind w:left="720" w:right="805"/>
        <w:jc w:val="both"/>
      </w:pPr>
      <w:r>
        <w:t>(NOMBRE DE LA EMPRESA)</w:t>
      </w:r>
      <w:r w:rsidR="00000000">
        <w:t xml:space="preserve"> está</w:t>
      </w:r>
      <w:r w:rsidR="00000000">
        <w:rPr>
          <w:spacing w:val="1"/>
        </w:rPr>
        <w:t xml:space="preserve"> </w:t>
      </w:r>
      <w:r w:rsidR="00000000">
        <w:t>expuesta</w:t>
      </w:r>
      <w:r w:rsidR="00000000">
        <w:rPr>
          <w:spacing w:val="1"/>
        </w:rPr>
        <w:t xml:space="preserve"> </w:t>
      </w:r>
      <w:r w:rsidR="00000000">
        <w:t>a</w:t>
      </w:r>
      <w:r w:rsidR="00000000">
        <w:rPr>
          <w:spacing w:val="1"/>
        </w:rPr>
        <w:t xml:space="preserve"> </w:t>
      </w:r>
      <w:r w:rsidR="00000000">
        <w:t>determinados</w:t>
      </w:r>
      <w:r w:rsidR="00000000">
        <w:rPr>
          <w:spacing w:val="1"/>
        </w:rPr>
        <w:t xml:space="preserve"> </w:t>
      </w:r>
      <w:r w:rsidR="00000000">
        <w:t>riesgos</w:t>
      </w:r>
      <w:r w:rsidR="00000000">
        <w:rPr>
          <w:spacing w:val="1"/>
        </w:rPr>
        <w:t xml:space="preserve"> </w:t>
      </w:r>
      <w:r w:rsidR="00000000">
        <w:t>que</w:t>
      </w:r>
      <w:r w:rsidR="00000000">
        <w:rPr>
          <w:spacing w:val="1"/>
        </w:rPr>
        <w:t xml:space="preserve"> </w:t>
      </w:r>
      <w:r w:rsidR="00000000">
        <w:t>gestionan</w:t>
      </w:r>
      <w:r w:rsidR="00000000">
        <w:rPr>
          <w:spacing w:val="1"/>
        </w:rPr>
        <w:t xml:space="preserve"> </w:t>
      </w:r>
      <w:r w:rsidR="00000000">
        <w:t>mediante la aplicación de sistemas de identificación, medición, limitación de concentraciones y</w:t>
      </w:r>
      <w:r w:rsidR="00000000">
        <w:rPr>
          <w:spacing w:val="1"/>
        </w:rPr>
        <w:t xml:space="preserve"> </w:t>
      </w:r>
      <w:r w:rsidR="00000000">
        <w:t>supervisión.</w:t>
      </w:r>
    </w:p>
    <w:p w14:paraId="25E9716B" w14:textId="77777777" w:rsidR="00CF3518" w:rsidRDefault="00CF3518">
      <w:pPr>
        <w:pStyle w:val="Textoindependiente"/>
        <w:spacing w:before="1"/>
      </w:pPr>
    </w:p>
    <w:p w14:paraId="07B0EFDD" w14:textId="47BE00AE" w:rsidR="00CF3518" w:rsidRDefault="00000000">
      <w:pPr>
        <w:pStyle w:val="Textoindependiente"/>
        <w:ind w:left="720"/>
        <w:jc w:val="both"/>
      </w:pP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básicos</w:t>
      </w:r>
      <w:r>
        <w:rPr>
          <w:spacing w:val="-1"/>
        </w:rPr>
        <w:t xml:space="preserve"> </w:t>
      </w:r>
      <w:r>
        <w:t>definidos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 w:rsidR="006538F1">
        <w:t>(nombre empresa)</w:t>
      </w:r>
      <w:r>
        <w:rPr>
          <w:spacing w:val="-10"/>
        </w:rPr>
        <w:t xml:space="preserve"> </w:t>
      </w:r>
      <w:r>
        <w:t>destacan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siguientes:</w:t>
      </w:r>
    </w:p>
    <w:p w14:paraId="29EEAA88" w14:textId="77777777" w:rsidR="00CF3518" w:rsidRDefault="00CF3518">
      <w:pPr>
        <w:pStyle w:val="Textoindependiente"/>
        <w:spacing w:before="6"/>
        <w:rPr>
          <w:sz w:val="21"/>
        </w:rPr>
      </w:pPr>
    </w:p>
    <w:p w14:paraId="4410F48E" w14:textId="77777777" w:rsidR="00CF3518" w:rsidRDefault="00000000">
      <w:pPr>
        <w:pStyle w:val="Prrafodelista"/>
        <w:numPr>
          <w:ilvl w:val="2"/>
          <w:numId w:val="8"/>
        </w:numPr>
        <w:tabs>
          <w:tab w:val="left" w:pos="1081"/>
        </w:tabs>
        <w:spacing w:line="269" w:lineRule="exact"/>
        <w:ind w:hanging="368"/>
        <w:jc w:val="both"/>
        <w:rPr>
          <w:rFonts w:ascii="Symbol" w:hAnsi="Symbol"/>
        </w:rPr>
      </w:pPr>
      <w:r>
        <w:rPr>
          <w:spacing w:val="-1"/>
        </w:rPr>
        <w:t>Cumplir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normas</w:t>
      </w:r>
      <w:r>
        <w:rPr>
          <w:spacing w:val="-2"/>
        </w:rPr>
        <w:t xml:space="preserve"> </w:t>
      </w:r>
      <w:r>
        <w:t>establecidas</w:t>
      </w:r>
      <w:r>
        <w:rPr>
          <w:spacing w:val="-4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lineamientos</w:t>
      </w:r>
      <w:r>
        <w:rPr>
          <w:spacing w:val="-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Directorio.</w:t>
      </w:r>
    </w:p>
    <w:p w14:paraId="5982BA8F" w14:textId="77777777" w:rsidR="00CF3518" w:rsidRDefault="00000000">
      <w:pPr>
        <w:pStyle w:val="Prrafodelista"/>
        <w:numPr>
          <w:ilvl w:val="2"/>
          <w:numId w:val="8"/>
        </w:numPr>
        <w:tabs>
          <w:tab w:val="left" w:pos="1081"/>
        </w:tabs>
        <w:spacing w:line="269" w:lineRule="exact"/>
        <w:ind w:hanging="368"/>
        <w:jc w:val="both"/>
        <w:rPr>
          <w:rFonts w:ascii="Symbol" w:hAnsi="Symbol"/>
        </w:rPr>
      </w:pPr>
      <w:r>
        <w:t>Operar</w:t>
      </w:r>
      <w:r>
        <w:rPr>
          <w:spacing w:val="-3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operadores</w:t>
      </w:r>
      <w:r>
        <w:rPr>
          <w:spacing w:val="-5"/>
        </w:rPr>
        <w:t xml:space="preserve"> </w:t>
      </w:r>
      <w:r>
        <w:t>autorizados.</w:t>
      </w:r>
    </w:p>
    <w:p w14:paraId="073BEB07" w14:textId="77777777" w:rsidR="00CF3518" w:rsidRDefault="00000000">
      <w:pPr>
        <w:pStyle w:val="Prrafodelista"/>
        <w:numPr>
          <w:ilvl w:val="2"/>
          <w:numId w:val="8"/>
        </w:numPr>
        <w:tabs>
          <w:tab w:val="left" w:pos="1081"/>
        </w:tabs>
        <w:spacing w:before="15" w:line="232" w:lineRule="auto"/>
        <w:ind w:right="803" w:hanging="363"/>
        <w:jc w:val="both"/>
        <w:rPr>
          <w:rFonts w:ascii="Symbol" w:hAnsi="Symbol"/>
        </w:rPr>
      </w:pPr>
      <w:r>
        <w:t>Los negocios establecen para cada mercado en el cual participan su predisposición al riesgo de</w:t>
      </w:r>
      <w:r>
        <w:rPr>
          <w:spacing w:val="1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coherente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estrategia definida.</w:t>
      </w:r>
    </w:p>
    <w:p w14:paraId="20B40E50" w14:textId="77777777" w:rsidR="00CF3518" w:rsidRDefault="00000000">
      <w:pPr>
        <w:pStyle w:val="Prrafodelista"/>
        <w:numPr>
          <w:ilvl w:val="2"/>
          <w:numId w:val="8"/>
        </w:numPr>
        <w:tabs>
          <w:tab w:val="left" w:pos="1081"/>
        </w:tabs>
        <w:spacing w:before="3"/>
        <w:ind w:right="813" w:hanging="363"/>
        <w:jc w:val="both"/>
        <w:rPr>
          <w:rFonts w:ascii="Symbol" w:hAnsi="Symbol"/>
        </w:rPr>
      </w:pP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negocios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efectúan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 Directorio.</w:t>
      </w:r>
    </w:p>
    <w:p w14:paraId="3695D154" w14:textId="5D13C24C" w:rsidR="00CF3518" w:rsidRDefault="00000000">
      <w:pPr>
        <w:pStyle w:val="Prrafodelista"/>
        <w:numPr>
          <w:ilvl w:val="2"/>
          <w:numId w:val="8"/>
        </w:numPr>
        <w:tabs>
          <w:tab w:val="left" w:pos="1081"/>
        </w:tabs>
        <w:spacing w:before="3" w:line="237" w:lineRule="auto"/>
        <w:ind w:right="798" w:hanging="363"/>
        <w:jc w:val="both"/>
        <w:rPr>
          <w:rFonts w:ascii="Symbol" w:hAnsi="Symbol"/>
        </w:rPr>
      </w:pPr>
      <w:r>
        <w:t>Los negocios, líneas de negocio establecen los controles de gestión de riesgos necesarios para</w:t>
      </w:r>
      <w:r>
        <w:rPr>
          <w:spacing w:val="1"/>
        </w:rPr>
        <w:t xml:space="preserve"> </w:t>
      </w:r>
      <w:r>
        <w:t>asegurar que las transacciones en los mercados se realizan de acuerdo con las políticas, normas y</w:t>
      </w:r>
      <w:r>
        <w:rPr>
          <w:spacing w:val="1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538F1">
        <w:t>(NOMBRE DE LA EMPRESA)</w:t>
      </w:r>
    </w:p>
    <w:p w14:paraId="2C8C5B2F" w14:textId="77777777" w:rsidR="00CF3518" w:rsidRDefault="00CF3518">
      <w:pPr>
        <w:pStyle w:val="Textoindependiente"/>
        <w:spacing w:before="3"/>
      </w:pPr>
    </w:p>
    <w:p w14:paraId="1F92E17C" w14:textId="77777777" w:rsidR="00CF3518" w:rsidRDefault="00000000">
      <w:pPr>
        <w:pStyle w:val="Ttulo3"/>
        <w:numPr>
          <w:ilvl w:val="1"/>
          <w:numId w:val="6"/>
        </w:numPr>
        <w:tabs>
          <w:tab w:val="left" w:pos="1081"/>
        </w:tabs>
      </w:pPr>
      <w:bookmarkStart w:id="14" w:name="_TOC_250014"/>
      <w:r>
        <w:t>Tasa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bookmarkEnd w:id="14"/>
      <w:r>
        <w:t>interés</w:t>
      </w:r>
    </w:p>
    <w:p w14:paraId="60E1097E" w14:textId="77777777" w:rsidR="00CF3518" w:rsidRDefault="00CF3518">
      <w:pPr>
        <w:pStyle w:val="Textoindependiente"/>
        <w:spacing w:before="5"/>
        <w:rPr>
          <w:b/>
          <w:sz w:val="21"/>
        </w:rPr>
      </w:pPr>
    </w:p>
    <w:p w14:paraId="34361080" w14:textId="77777777" w:rsidR="00CF3518" w:rsidRDefault="00000000">
      <w:pPr>
        <w:pStyle w:val="Textoindependiente"/>
        <w:ind w:left="720" w:right="804"/>
        <w:jc w:val="both"/>
      </w:pPr>
      <w:r>
        <w:t>Como en todo proyecto de inversión, la variabilidad de las tasas de interés constituye un factor de</w:t>
      </w:r>
      <w:r>
        <w:rPr>
          <w:spacing w:val="1"/>
        </w:rPr>
        <w:t xml:space="preserve"> </w:t>
      </w:r>
      <w:r>
        <w:t>riesgo en el área que opera, afectando además en forma directa el costo de financiamiento de las</w:t>
      </w:r>
      <w:r>
        <w:rPr>
          <w:spacing w:val="1"/>
        </w:rPr>
        <w:t xml:space="preserve"> </w:t>
      </w:r>
      <w:r>
        <w:t>operaciones, y esto incide en el costo de financiamiento de los equipos y capital de trabajo y nuevas</w:t>
      </w:r>
      <w:r>
        <w:rPr>
          <w:spacing w:val="1"/>
        </w:rPr>
        <w:t xml:space="preserve"> </w:t>
      </w:r>
      <w:r>
        <w:t>inversiones.</w:t>
      </w:r>
    </w:p>
    <w:p w14:paraId="1923BD4B" w14:textId="77777777" w:rsidR="00CF3518" w:rsidRDefault="00CF3518">
      <w:pPr>
        <w:pStyle w:val="Textoindependiente"/>
        <w:spacing w:before="9"/>
        <w:rPr>
          <w:sz w:val="21"/>
        </w:rPr>
      </w:pPr>
    </w:p>
    <w:p w14:paraId="0B21A1F8" w14:textId="77777777" w:rsidR="00CF3518" w:rsidRDefault="00000000">
      <w:pPr>
        <w:pStyle w:val="Textoindependiente"/>
        <w:ind w:left="720" w:right="804"/>
        <w:jc w:val="both"/>
      </w:pPr>
      <w:r>
        <w:t>El</w:t>
      </w:r>
      <w:r>
        <w:rPr>
          <w:spacing w:val="-6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mantiene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deuda</w:t>
      </w:r>
      <w:r>
        <w:rPr>
          <w:spacing w:val="-4"/>
        </w:rPr>
        <w:t xml:space="preserve"> </w:t>
      </w:r>
      <w:r>
        <w:t>acorde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financiera.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implica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mayoría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inversiones fueron</w:t>
      </w:r>
      <w:r>
        <w:rPr>
          <w:spacing w:val="-5"/>
        </w:rPr>
        <w:t xml:space="preserve"> </w:t>
      </w:r>
      <w:r>
        <w:t>financiadas con</w:t>
      </w:r>
      <w:r>
        <w:rPr>
          <w:spacing w:val="-3"/>
        </w:rPr>
        <w:t xml:space="preserve"> </w:t>
      </w:r>
      <w:r>
        <w:t>capitales propios.</w:t>
      </w:r>
    </w:p>
    <w:p w14:paraId="244F51A8" w14:textId="77777777" w:rsidR="00CF3518" w:rsidRDefault="00CF3518">
      <w:pPr>
        <w:pStyle w:val="Textoindependiente"/>
        <w:rPr>
          <w:sz w:val="24"/>
        </w:rPr>
      </w:pPr>
    </w:p>
    <w:p w14:paraId="11FC541B" w14:textId="77777777" w:rsidR="00CF3518" w:rsidRDefault="00CF3518">
      <w:pPr>
        <w:pStyle w:val="Textoindependiente"/>
        <w:spacing w:before="8"/>
        <w:rPr>
          <w:sz w:val="21"/>
        </w:rPr>
      </w:pPr>
    </w:p>
    <w:p w14:paraId="18333A85" w14:textId="77777777" w:rsidR="00CF3518" w:rsidRDefault="00000000">
      <w:pPr>
        <w:pStyle w:val="Ttulo3"/>
        <w:numPr>
          <w:ilvl w:val="1"/>
          <w:numId w:val="6"/>
        </w:numPr>
        <w:tabs>
          <w:tab w:val="left" w:pos="1081"/>
        </w:tabs>
      </w:pPr>
      <w:bookmarkStart w:id="15" w:name="_TOC_250013"/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bookmarkEnd w:id="15"/>
      <w:r>
        <w:t>mercado</w:t>
      </w:r>
    </w:p>
    <w:p w14:paraId="0058C854" w14:textId="77777777" w:rsidR="00CF3518" w:rsidRDefault="00CF3518">
      <w:pPr>
        <w:pStyle w:val="Textoindependiente"/>
        <w:spacing w:before="3"/>
        <w:rPr>
          <w:b/>
        </w:rPr>
      </w:pPr>
    </w:p>
    <w:p w14:paraId="6909E0FB" w14:textId="77777777" w:rsidR="00CF3518" w:rsidRDefault="00000000">
      <w:pPr>
        <w:ind w:left="720"/>
        <w:jc w:val="both"/>
        <w:rPr>
          <w:b/>
        </w:rPr>
      </w:pPr>
      <w:r>
        <w:rPr>
          <w:b/>
        </w:rPr>
        <w:t>(b.1)</w:t>
      </w:r>
      <w:r>
        <w:rPr>
          <w:b/>
          <w:spacing w:val="-5"/>
        </w:rPr>
        <w:t xml:space="preserve"> </w:t>
      </w:r>
      <w:r>
        <w:rPr>
          <w:b/>
        </w:rPr>
        <w:t>Concentración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canales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distribución:</w:t>
      </w:r>
    </w:p>
    <w:p w14:paraId="3B08EC4E" w14:textId="77777777" w:rsidR="00CF3518" w:rsidRDefault="00CF3518">
      <w:pPr>
        <w:pStyle w:val="Textoindependiente"/>
        <w:rPr>
          <w:b/>
          <w:sz w:val="21"/>
        </w:rPr>
      </w:pPr>
    </w:p>
    <w:p w14:paraId="605E3C82" w14:textId="77777777" w:rsidR="00CF3518" w:rsidRDefault="00000000">
      <w:pPr>
        <w:pStyle w:val="Textoindependiente"/>
        <w:ind w:left="720" w:right="800"/>
        <w:jc w:val="both"/>
      </w:pPr>
      <w:r>
        <w:t>En Chile existe una importante concentración en el canal de distribución, principalmente en grandes</w:t>
      </w:r>
      <w:r>
        <w:rPr>
          <w:spacing w:val="1"/>
        </w:rPr>
        <w:t xml:space="preserve"> </w:t>
      </w:r>
      <w:r>
        <w:t>cadenas farmacéuticas. Esto se traduce en esfuerzos comerciales para mantener los márgenes de</w:t>
      </w:r>
      <w:r>
        <w:rPr>
          <w:spacing w:val="1"/>
        </w:rPr>
        <w:t xml:space="preserve"> </w:t>
      </w:r>
      <w:r>
        <w:t>explotación.</w:t>
      </w:r>
    </w:p>
    <w:p w14:paraId="1A442EB5" w14:textId="77777777" w:rsidR="00CF3518" w:rsidRDefault="00CF3518">
      <w:pPr>
        <w:pStyle w:val="Textoindependiente"/>
        <w:spacing w:before="10"/>
      </w:pPr>
    </w:p>
    <w:p w14:paraId="44C0834F" w14:textId="77777777" w:rsidR="00CF3518" w:rsidRDefault="00000000">
      <w:pPr>
        <w:pStyle w:val="Ttulo3"/>
        <w:spacing w:before="1"/>
        <w:ind w:left="720"/>
        <w:jc w:val="both"/>
      </w:pPr>
      <w:r>
        <w:t>(b.2)</w:t>
      </w:r>
      <w:r>
        <w:rPr>
          <w:spacing w:val="-6"/>
        </w:rPr>
        <w:t xml:space="preserve"> </w:t>
      </w:r>
      <w:r>
        <w:t>Marcas</w:t>
      </w:r>
      <w:r>
        <w:rPr>
          <w:spacing w:val="-5"/>
        </w:rPr>
        <w:t xml:space="preserve"> </w:t>
      </w:r>
      <w:r>
        <w:t>propias</w:t>
      </w:r>
    </w:p>
    <w:p w14:paraId="287A5853" w14:textId="77777777" w:rsidR="00CF3518" w:rsidRDefault="00CF3518">
      <w:pPr>
        <w:pStyle w:val="Textoindependiente"/>
        <w:spacing w:before="11"/>
        <w:rPr>
          <w:b/>
          <w:sz w:val="20"/>
        </w:rPr>
      </w:pPr>
    </w:p>
    <w:p w14:paraId="789B2DD5" w14:textId="77777777" w:rsidR="00CF3518" w:rsidRDefault="00000000">
      <w:pPr>
        <w:pStyle w:val="Textoindependiente"/>
        <w:ind w:left="720" w:right="797"/>
        <w:jc w:val="both"/>
      </w:pPr>
      <w:r>
        <w:t>Riesgo de nuevas marcas genéricas, que sean creadas por las cadenas farmacéuticas y que se entregue</w:t>
      </w:r>
      <w:r>
        <w:rPr>
          <w:spacing w:val="-52"/>
        </w:rPr>
        <w:t xml:space="preserve"> </w:t>
      </w:r>
      <w:r>
        <w:t>privilegio</w:t>
      </w:r>
      <w:r>
        <w:rPr>
          <w:spacing w:val="-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dichas</w:t>
      </w:r>
      <w:r>
        <w:rPr>
          <w:spacing w:val="2"/>
        </w:rPr>
        <w:t xml:space="preserve"> </w:t>
      </w:r>
      <w:r>
        <w:t>marcas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detrimento de</w:t>
      </w:r>
      <w:r>
        <w:rPr>
          <w:spacing w:val="-8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marcas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laboratorios.</w:t>
      </w:r>
    </w:p>
    <w:p w14:paraId="743A41BB" w14:textId="77777777" w:rsidR="00CF3518" w:rsidRDefault="00CF3518">
      <w:pPr>
        <w:pStyle w:val="Textoindependiente"/>
        <w:rPr>
          <w:sz w:val="23"/>
        </w:rPr>
      </w:pPr>
    </w:p>
    <w:p w14:paraId="79F89EC9" w14:textId="77777777" w:rsidR="00CF3518" w:rsidRDefault="00000000">
      <w:pPr>
        <w:pStyle w:val="Ttulo3"/>
        <w:numPr>
          <w:ilvl w:val="1"/>
          <w:numId w:val="6"/>
        </w:numPr>
        <w:tabs>
          <w:tab w:val="left" w:pos="1081"/>
        </w:tabs>
      </w:pPr>
      <w:bookmarkStart w:id="16" w:name="_TOC_250012"/>
      <w:r>
        <w:t>Riesgo</w:t>
      </w:r>
      <w:r>
        <w:rPr>
          <w:spacing w:val="-10"/>
        </w:rPr>
        <w:t xml:space="preserve"> </w:t>
      </w:r>
      <w:bookmarkEnd w:id="16"/>
      <w:r>
        <w:t>cambiario</w:t>
      </w:r>
    </w:p>
    <w:p w14:paraId="51F08EF6" w14:textId="77777777" w:rsidR="00CF3518" w:rsidRDefault="00CF3518">
      <w:pPr>
        <w:pStyle w:val="Textoindependiente"/>
        <w:spacing w:before="5"/>
        <w:rPr>
          <w:b/>
          <w:sz w:val="21"/>
        </w:rPr>
      </w:pPr>
    </w:p>
    <w:p w14:paraId="14A95CA5" w14:textId="77777777" w:rsidR="00CF3518" w:rsidRDefault="00000000">
      <w:pPr>
        <w:pStyle w:val="Textoindependiente"/>
        <w:ind w:left="720" w:right="796"/>
        <w:jc w:val="both"/>
      </w:pPr>
      <w:r>
        <w:t>Por la naturaleza de sus operaciones internacionales, la Compañía está expuesta a riesgo cambiario</w:t>
      </w:r>
      <w:r>
        <w:rPr>
          <w:spacing w:val="1"/>
        </w:rPr>
        <w:t xml:space="preserve"> </w:t>
      </w:r>
      <w:r>
        <w:t>pues</w:t>
      </w:r>
      <w:r>
        <w:rPr>
          <w:spacing w:val="3"/>
        </w:rPr>
        <w:t xml:space="preserve"> </w:t>
      </w:r>
      <w:r>
        <w:t>gran</w:t>
      </w:r>
      <w:r>
        <w:rPr>
          <w:spacing w:val="45"/>
        </w:rPr>
        <w:t xml:space="preserve"> </w:t>
      </w:r>
      <w:r>
        <w:t>parte</w:t>
      </w:r>
      <w:r>
        <w:rPr>
          <w:spacing w:val="53"/>
        </w:rPr>
        <w:t xml:space="preserve"> </w:t>
      </w:r>
      <w:r>
        <w:t>de los</w:t>
      </w:r>
      <w:r>
        <w:rPr>
          <w:spacing w:val="3"/>
        </w:rPr>
        <w:t xml:space="preserve"> </w:t>
      </w:r>
      <w:r>
        <w:t>insumos</w:t>
      </w:r>
      <w:r>
        <w:rPr>
          <w:spacing w:val="4"/>
        </w:rPr>
        <w:t xml:space="preserve"> </w:t>
      </w:r>
      <w:r>
        <w:t>están</w:t>
      </w:r>
      <w:r>
        <w:rPr>
          <w:spacing w:val="3"/>
        </w:rPr>
        <w:t xml:space="preserve"> </w:t>
      </w:r>
      <w:r>
        <w:t>expresados</w:t>
      </w:r>
      <w:r>
        <w:rPr>
          <w:spacing w:val="4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su</w:t>
      </w:r>
      <w:r>
        <w:rPr>
          <w:spacing w:val="54"/>
        </w:rPr>
        <w:t xml:space="preserve"> </w:t>
      </w:r>
      <w:r>
        <w:t>totalidad</w:t>
      </w:r>
      <w:r>
        <w:rPr>
          <w:spacing w:val="5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monedas</w:t>
      </w:r>
      <w:r>
        <w:rPr>
          <w:spacing w:val="3"/>
        </w:rPr>
        <w:t xml:space="preserve"> </w:t>
      </w:r>
      <w:r>
        <w:t>extranjeras.</w:t>
      </w:r>
    </w:p>
    <w:p w14:paraId="4053E149" w14:textId="77777777" w:rsidR="00CF3518" w:rsidRDefault="00CF3518">
      <w:pPr>
        <w:jc w:val="both"/>
        <w:sectPr w:rsidR="00CF3518">
          <w:pgSz w:w="12240" w:h="15840"/>
          <w:pgMar w:top="1780" w:right="640" w:bottom="1120" w:left="1120" w:header="860" w:footer="932" w:gutter="0"/>
          <w:cols w:space="720"/>
        </w:sectPr>
      </w:pPr>
    </w:p>
    <w:p w14:paraId="6CF681F6" w14:textId="77777777" w:rsidR="00CF3518" w:rsidRDefault="00CF3518">
      <w:pPr>
        <w:pStyle w:val="Textoindependiente"/>
        <w:spacing w:before="6"/>
        <w:rPr>
          <w:sz w:val="20"/>
        </w:rPr>
      </w:pPr>
    </w:p>
    <w:p w14:paraId="47E4AF68" w14:textId="77777777" w:rsidR="00CF3518" w:rsidRDefault="00000000">
      <w:pPr>
        <w:pStyle w:val="Ttulo3"/>
        <w:numPr>
          <w:ilvl w:val="0"/>
          <w:numId w:val="5"/>
        </w:numPr>
        <w:tabs>
          <w:tab w:val="left" w:pos="479"/>
        </w:tabs>
        <w:spacing w:before="91"/>
        <w:ind w:hanging="361"/>
      </w:pPr>
      <w:r>
        <w:rPr>
          <w:spacing w:val="-1"/>
        </w:rPr>
        <w:t>Administración</w:t>
      </w:r>
      <w:r>
        <w:rPr>
          <w:spacing w:val="-1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Financiero,</w:t>
      </w:r>
      <w:r>
        <w:rPr>
          <w:spacing w:val="-2"/>
        </w:rPr>
        <w:t xml:space="preserve"> </w:t>
      </w:r>
      <w:r>
        <w:t>continuación</w:t>
      </w:r>
    </w:p>
    <w:p w14:paraId="2B29F822" w14:textId="77777777" w:rsidR="00CF3518" w:rsidRDefault="00CF3518">
      <w:pPr>
        <w:pStyle w:val="Textoindependiente"/>
        <w:spacing w:before="8"/>
        <w:rPr>
          <w:b/>
        </w:rPr>
      </w:pPr>
    </w:p>
    <w:p w14:paraId="0420F18B" w14:textId="77777777" w:rsidR="00CF3518" w:rsidRDefault="00000000">
      <w:pPr>
        <w:pStyle w:val="Prrafodelista"/>
        <w:numPr>
          <w:ilvl w:val="1"/>
          <w:numId w:val="6"/>
        </w:numPr>
        <w:tabs>
          <w:tab w:val="left" w:pos="1081"/>
        </w:tabs>
        <w:rPr>
          <w:b/>
        </w:rPr>
      </w:pPr>
      <w:r>
        <w:rPr>
          <w:b/>
        </w:rPr>
        <w:t>Riesgo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crédito</w:t>
      </w:r>
    </w:p>
    <w:p w14:paraId="7EDF1604" w14:textId="77777777" w:rsidR="00CF3518" w:rsidRDefault="00CF3518">
      <w:pPr>
        <w:pStyle w:val="Textoindependiente"/>
        <w:spacing w:before="4"/>
        <w:rPr>
          <w:b/>
          <w:sz w:val="20"/>
        </w:rPr>
      </w:pPr>
    </w:p>
    <w:p w14:paraId="4F5CA451" w14:textId="77777777" w:rsidR="00CF3518" w:rsidRDefault="00000000">
      <w:pPr>
        <w:pStyle w:val="Textoindependiente"/>
        <w:ind w:left="720" w:right="804"/>
        <w:jc w:val="both"/>
      </w:pPr>
      <w:r>
        <w:t>A</w:t>
      </w:r>
      <w:r>
        <w:rPr>
          <w:spacing w:val="1"/>
        </w:rPr>
        <w:t xml:space="preserve"> </w:t>
      </w:r>
      <w:r>
        <w:t>nivel corporativo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excedentes de</w:t>
      </w:r>
      <w:r>
        <w:rPr>
          <w:spacing w:val="1"/>
        </w:rPr>
        <w:t xml:space="preserve"> </w:t>
      </w:r>
      <w:r>
        <w:t>caja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efectúan</w:t>
      </w:r>
      <w:r>
        <w:rPr>
          <w:spacing w:val="1"/>
        </w:rPr>
        <w:t xml:space="preserve"> </w:t>
      </w:r>
      <w:r>
        <w:t>en entidades financieras</w:t>
      </w:r>
      <w:r>
        <w:rPr>
          <w:spacing w:val="1"/>
        </w:rPr>
        <w:t xml:space="preserve"> </w:t>
      </w:r>
      <w:r>
        <w:t>nacionales e internacionales de primera línea con límites establecidos para cada entidad y con una</w:t>
      </w:r>
      <w:r>
        <w:rPr>
          <w:spacing w:val="1"/>
        </w:rPr>
        <w:t xml:space="preserve"> </w:t>
      </w:r>
      <w:r>
        <w:t>clasificación de riesgo igual o superior a los límites preestablecidos para cada tipo de instrumento.</w:t>
      </w:r>
      <w:r>
        <w:rPr>
          <w:spacing w:val="1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calificación</w:t>
      </w:r>
      <w:r>
        <w:rPr>
          <w:spacing w:val="-8"/>
        </w:rPr>
        <w:t xml:space="preserve"> </w:t>
      </w:r>
      <w:r>
        <w:t>solicitada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inversiones,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espera</w:t>
      </w:r>
      <w:r>
        <w:rPr>
          <w:spacing w:val="4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ninguna</w:t>
      </w:r>
      <w:r>
        <w:rPr>
          <w:spacing w:val="-5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 contrapartes deje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cumplir</w:t>
      </w:r>
      <w:r>
        <w:rPr>
          <w:spacing w:val="3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obligaciones.</w:t>
      </w:r>
    </w:p>
    <w:p w14:paraId="3018A3D9" w14:textId="77777777" w:rsidR="00CF3518" w:rsidRDefault="00CF3518">
      <w:pPr>
        <w:pStyle w:val="Textoindependiente"/>
        <w:spacing w:before="11"/>
        <w:rPr>
          <w:sz w:val="21"/>
        </w:rPr>
      </w:pPr>
    </w:p>
    <w:p w14:paraId="3C528F4D" w14:textId="77777777" w:rsidR="00CF3518" w:rsidRDefault="00000000">
      <w:pPr>
        <w:pStyle w:val="Textoindependiente"/>
        <w:ind w:left="720" w:right="797"/>
        <w:jc w:val="both"/>
      </w:pPr>
      <w:r>
        <w:t>El riesgo asociado a los clientes del grupo (deudores comerciales) es muy reducido, dado que cuenta</w:t>
      </w:r>
      <w:r>
        <w:rPr>
          <w:spacing w:val="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cartera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clientes</w:t>
      </w:r>
      <w:r>
        <w:rPr>
          <w:spacing w:val="-8"/>
        </w:rPr>
        <w:t xml:space="preserve"> </w:t>
      </w:r>
      <w:r>
        <w:t>muy</w:t>
      </w:r>
      <w:r>
        <w:rPr>
          <w:spacing w:val="-7"/>
        </w:rPr>
        <w:t xml:space="preserve"> </w:t>
      </w:r>
      <w:r>
        <w:t>diversificada,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incobrabilidad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públicas.</w:t>
      </w:r>
      <w:r>
        <w:rPr>
          <w:spacing w:val="-52"/>
        </w:rPr>
        <w:t xml:space="preserve"> </w:t>
      </w:r>
      <w:r>
        <w:t>Por otro lado, para la mayoría de sus clientes, el Grupo ha contratado un seguro de crédito para</w:t>
      </w:r>
      <w:r>
        <w:rPr>
          <w:spacing w:val="1"/>
        </w:rPr>
        <w:t xml:space="preserve"> </w:t>
      </w:r>
      <w:r>
        <w:t>garantizar</w:t>
      </w:r>
      <w:r>
        <w:rPr>
          <w:spacing w:val="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fiel</w:t>
      </w:r>
      <w:r>
        <w:rPr>
          <w:spacing w:val="-3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ventas.</w:t>
      </w:r>
    </w:p>
    <w:p w14:paraId="46506426" w14:textId="77777777" w:rsidR="00CF3518" w:rsidRDefault="00CF3518">
      <w:pPr>
        <w:pStyle w:val="Textoindependiente"/>
        <w:rPr>
          <w:sz w:val="24"/>
        </w:rPr>
      </w:pPr>
    </w:p>
    <w:p w14:paraId="151EE438" w14:textId="77777777" w:rsidR="00CF3518" w:rsidRDefault="00CF3518">
      <w:pPr>
        <w:pStyle w:val="Textoindependiente"/>
        <w:spacing w:before="6"/>
        <w:rPr>
          <w:sz w:val="20"/>
        </w:rPr>
      </w:pPr>
    </w:p>
    <w:p w14:paraId="5D25E6B9" w14:textId="77777777" w:rsidR="00CF3518" w:rsidRDefault="00000000">
      <w:pPr>
        <w:pStyle w:val="Ttulo3"/>
        <w:numPr>
          <w:ilvl w:val="1"/>
          <w:numId w:val="6"/>
        </w:numPr>
        <w:tabs>
          <w:tab w:val="left" w:pos="1081"/>
        </w:tabs>
      </w:pPr>
      <w:r>
        <w:t>Riesgo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liquidez</w:t>
      </w:r>
    </w:p>
    <w:p w14:paraId="121131C2" w14:textId="77777777" w:rsidR="00CF3518" w:rsidRDefault="00CF3518">
      <w:pPr>
        <w:pStyle w:val="Textoindependiente"/>
        <w:spacing w:before="10"/>
        <w:rPr>
          <w:b/>
          <w:sz w:val="23"/>
        </w:rPr>
      </w:pPr>
    </w:p>
    <w:p w14:paraId="38AE9E31" w14:textId="5B9C259D" w:rsidR="00CF3518" w:rsidRDefault="006538F1">
      <w:pPr>
        <w:pStyle w:val="Textoindependiente"/>
        <w:ind w:left="720" w:right="790"/>
        <w:jc w:val="both"/>
      </w:pPr>
      <w:r>
        <w:t>(NOMBRE DE LA EMPRESA)</w:t>
      </w:r>
      <w:r w:rsidR="00000000">
        <w:t xml:space="preserve"> privilegiará en su planificación financiera a mediano y largo plazo, el financiamiento de largo</w:t>
      </w:r>
      <w:r w:rsidR="00000000">
        <w:rPr>
          <w:spacing w:val="1"/>
        </w:rPr>
        <w:t xml:space="preserve"> </w:t>
      </w:r>
      <w:r w:rsidR="00000000">
        <w:t>plazo para mantener una estructura financiera que sea acorde con la liquidez de sus activos y cuyos</w:t>
      </w:r>
      <w:r w:rsidR="00000000">
        <w:rPr>
          <w:spacing w:val="1"/>
        </w:rPr>
        <w:t xml:space="preserve"> </w:t>
      </w:r>
      <w:r w:rsidR="00000000">
        <w:t>perfiles</w:t>
      </w:r>
      <w:r w:rsidR="00000000">
        <w:rPr>
          <w:spacing w:val="3"/>
        </w:rPr>
        <w:t xml:space="preserve"> </w:t>
      </w:r>
      <w:r w:rsidR="00000000">
        <w:t>de</w:t>
      </w:r>
      <w:r w:rsidR="00000000">
        <w:rPr>
          <w:spacing w:val="-6"/>
        </w:rPr>
        <w:t xml:space="preserve"> </w:t>
      </w:r>
      <w:r w:rsidR="00000000">
        <w:t>vencimientos sean</w:t>
      </w:r>
      <w:r w:rsidR="00000000">
        <w:rPr>
          <w:spacing w:val="-5"/>
        </w:rPr>
        <w:t xml:space="preserve"> </w:t>
      </w:r>
      <w:r w:rsidR="00000000">
        <w:t>compatibles</w:t>
      </w:r>
      <w:r w:rsidR="00000000">
        <w:rPr>
          <w:spacing w:val="-1"/>
        </w:rPr>
        <w:t xml:space="preserve"> </w:t>
      </w:r>
      <w:r w:rsidR="00000000">
        <w:t>con la</w:t>
      </w:r>
      <w:r w:rsidR="00000000">
        <w:rPr>
          <w:spacing w:val="5"/>
        </w:rPr>
        <w:t xml:space="preserve"> </w:t>
      </w:r>
      <w:r w:rsidR="00000000">
        <w:t>generación</w:t>
      </w:r>
      <w:r w:rsidR="00000000">
        <w:rPr>
          <w:spacing w:val="2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flujo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caja.</w:t>
      </w:r>
    </w:p>
    <w:p w14:paraId="1DF798EA" w14:textId="77777777" w:rsidR="00CF3518" w:rsidRDefault="00CF3518">
      <w:pPr>
        <w:pStyle w:val="Textoindependiente"/>
        <w:spacing w:before="8"/>
        <w:rPr>
          <w:sz w:val="21"/>
        </w:rPr>
      </w:pPr>
    </w:p>
    <w:p w14:paraId="3EB21E0D" w14:textId="77777777" w:rsidR="00CF3518" w:rsidRDefault="00000000">
      <w:pPr>
        <w:pStyle w:val="Textoindependiente"/>
        <w:ind w:left="720" w:right="799"/>
        <w:jc w:val="both"/>
      </w:pPr>
      <w:r>
        <w:t>La política del Directorio es mantener una base de capital sólida de manera de conservar la confianza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inversionistas, acreedores</w:t>
      </w:r>
      <w:r>
        <w:rPr>
          <w:spacing w:val="1"/>
        </w:rPr>
        <w:t xml:space="preserve"> </w:t>
      </w:r>
      <w:r>
        <w:t>y el mercado, y sustentar</w:t>
      </w:r>
      <w:r>
        <w:rPr>
          <w:spacing w:val="1"/>
        </w:rPr>
        <w:t xml:space="preserve"> </w:t>
      </w:r>
      <w:r>
        <w:t>el desarrollo futuro del</w:t>
      </w:r>
      <w:r>
        <w:rPr>
          <w:spacing w:val="1"/>
        </w:rPr>
        <w:t xml:space="preserve"> </w:t>
      </w:r>
      <w:r>
        <w:t>negocio. El</w:t>
      </w:r>
      <w:r>
        <w:rPr>
          <w:spacing w:val="1"/>
        </w:rPr>
        <w:t xml:space="preserve"> </w:t>
      </w:r>
      <w:r>
        <w:t>Directorio monitorea el retorno de capital, como también el porcentaje de dividendos pagados a los</w:t>
      </w:r>
      <w:r>
        <w:rPr>
          <w:spacing w:val="1"/>
        </w:rPr>
        <w:t xml:space="preserve"> </w:t>
      </w:r>
      <w:r>
        <w:t>accionistas.</w:t>
      </w:r>
    </w:p>
    <w:p w14:paraId="5237B8C8" w14:textId="77777777" w:rsidR="00CF3518" w:rsidRDefault="00CF3518">
      <w:pPr>
        <w:pStyle w:val="Textoindependiente"/>
        <w:spacing w:before="7"/>
      </w:pPr>
    </w:p>
    <w:p w14:paraId="3EB8A540" w14:textId="77777777" w:rsidR="00CF3518" w:rsidRDefault="00000000">
      <w:pPr>
        <w:pStyle w:val="Ttulo3"/>
        <w:ind w:left="752"/>
      </w:pPr>
      <w:bookmarkStart w:id="17" w:name="_TOC_250011"/>
      <w:r>
        <w:t>f)</w:t>
      </w:r>
      <w:r>
        <w:rPr>
          <w:spacing w:val="-6"/>
        </w:rPr>
        <w:t xml:space="preserve"> </w:t>
      </w:r>
      <w:r>
        <w:t>Riesgo</w:t>
      </w:r>
      <w:r>
        <w:rPr>
          <w:spacing w:val="-9"/>
        </w:rPr>
        <w:t xml:space="preserve"> </w:t>
      </w:r>
      <w:bookmarkEnd w:id="17"/>
      <w:r>
        <w:t>regulatorio</w:t>
      </w:r>
    </w:p>
    <w:p w14:paraId="4CA864DC" w14:textId="77777777" w:rsidR="00CF3518" w:rsidRDefault="00CF3518">
      <w:pPr>
        <w:pStyle w:val="Textoindependiente"/>
        <w:spacing w:before="9"/>
        <w:rPr>
          <w:b/>
          <w:sz w:val="20"/>
        </w:rPr>
      </w:pPr>
    </w:p>
    <w:p w14:paraId="7332393D" w14:textId="3C6E4EBD" w:rsidR="00CF3518" w:rsidRDefault="00000000">
      <w:pPr>
        <w:pStyle w:val="Textoindependiente"/>
        <w:ind w:left="720" w:right="805"/>
        <w:jc w:val="both"/>
      </w:pPr>
      <w:r>
        <w:t>La industria farmacéutica está sujeta a una fuerte regulación y supervisión gubernamental por las</w:t>
      </w:r>
      <w:r>
        <w:rPr>
          <w:spacing w:val="1"/>
        </w:rPr>
        <w:t xml:space="preserve"> </w:t>
      </w:r>
      <w:r>
        <w:t>autoridades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países</w:t>
      </w:r>
      <w:r>
        <w:rPr>
          <w:spacing w:val="-1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 w:rsidR="006538F1">
        <w:t>(NOMBRE DE LA EMPRESA)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vende</w:t>
      </w:r>
      <w:r>
        <w:rPr>
          <w:spacing w:val="-12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productos,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cuales</w:t>
      </w:r>
      <w:r>
        <w:rPr>
          <w:spacing w:val="-14"/>
        </w:rPr>
        <w:t xml:space="preserve"> </w:t>
      </w:r>
      <w:r>
        <w:t>regulan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registro,</w:t>
      </w:r>
      <w:r>
        <w:rPr>
          <w:spacing w:val="-11"/>
        </w:rPr>
        <w:t xml:space="preserve"> </w:t>
      </w:r>
      <w:r>
        <w:t>fabricación,</w:t>
      </w:r>
      <w:r>
        <w:rPr>
          <w:spacing w:val="-53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calidad,</w:t>
      </w:r>
      <w:r>
        <w:rPr>
          <w:spacing w:val="1"/>
        </w:rPr>
        <w:t xml:space="preserve"> </w:t>
      </w:r>
      <w:r>
        <w:t>distribución,</w:t>
      </w:r>
      <w:r>
        <w:rPr>
          <w:spacing w:val="1"/>
        </w:rPr>
        <w:t xml:space="preserve"> </w:t>
      </w:r>
      <w:r>
        <w:t>procesamiento,</w:t>
      </w:r>
      <w:r>
        <w:rPr>
          <w:spacing w:val="1"/>
        </w:rPr>
        <w:t xml:space="preserve"> </w:t>
      </w:r>
      <w:r>
        <w:t>formulación,</w:t>
      </w:r>
      <w:r>
        <w:rPr>
          <w:spacing w:val="1"/>
        </w:rPr>
        <w:t xml:space="preserve"> </w:t>
      </w:r>
      <w:r>
        <w:t>envasado,</w:t>
      </w:r>
      <w:r>
        <w:rPr>
          <w:spacing w:val="1"/>
        </w:rPr>
        <w:t xml:space="preserve"> </w:t>
      </w:r>
      <w:r>
        <w:t>comercialización,</w:t>
      </w:r>
      <w:r>
        <w:rPr>
          <w:spacing w:val="1"/>
        </w:rPr>
        <w:t xml:space="preserve"> </w:t>
      </w:r>
      <w:r>
        <w:t>supervisión</w:t>
      </w:r>
      <w:r>
        <w:rPr>
          <w:spacing w:val="-1"/>
        </w:rPr>
        <w:t xml:space="preserve"> </w:t>
      </w:r>
      <w:r>
        <w:t>post</w:t>
      </w:r>
      <w:r>
        <w:rPr>
          <w:spacing w:val="2"/>
        </w:rPr>
        <w:t xml:space="preserve"> </w:t>
      </w:r>
      <w:r>
        <w:t>lanzamiento y</w:t>
      </w:r>
      <w:r>
        <w:rPr>
          <w:spacing w:val="-1"/>
        </w:rPr>
        <w:t xml:space="preserve"> </w:t>
      </w:r>
      <w:r>
        <w:t>publicidad de</w:t>
      </w:r>
      <w:r>
        <w:rPr>
          <w:spacing w:val="1"/>
        </w:rPr>
        <w:t xml:space="preserve"> </w:t>
      </w:r>
      <w:r>
        <w:t>nuestros</w:t>
      </w:r>
      <w:r>
        <w:rPr>
          <w:spacing w:val="-4"/>
        </w:rPr>
        <w:t xml:space="preserve"> </w:t>
      </w:r>
      <w:r>
        <w:t>productos de manera diferente.</w:t>
      </w:r>
    </w:p>
    <w:p w14:paraId="68CAD9E3" w14:textId="77777777" w:rsidR="00CF3518" w:rsidRDefault="00CF3518">
      <w:pPr>
        <w:pStyle w:val="Textoindependiente"/>
        <w:spacing w:before="2"/>
      </w:pPr>
    </w:p>
    <w:p w14:paraId="4915B5B4" w14:textId="77777777" w:rsidR="00CF3518" w:rsidRDefault="00000000">
      <w:pPr>
        <w:pStyle w:val="Textoindependiente"/>
        <w:ind w:left="720" w:right="797"/>
        <w:jc w:val="both"/>
      </w:pP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 o</w:t>
      </w:r>
      <w:r>
        <w:rPr>
          <w:spacing w:val="-8"/>
        </w:rPr>
        <w:t xml:space="preserve"> </w:t>
      </w:r>
      <w:r>
        <w:t>reglamentaciones</w:t>
      </w:r>
      <w:r>
        <w:rPr>
          <w:spacing w:val="-1"/>
        </w:rPr>
        <w:t xml:space="preserve"> </w:t>
      </w:r>
      <w:r>
        <w:t>aplicables,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expone</w:t>
      </w:r>
      <w:r>
        <w:rPr>
          <w:spacing w:val="-11"/>
        </w:rPr>
        <w:t xml:space="preserve"> </w:t>
      </w:r>
      <w:r>
        <w:t>a acciones</w:t>
      </w:r>
      <w:r>
        <w:rPr>
          <w:spacing w:val="-52"/>
        </w:rPr>
        <w:t xml:space="preserve"> </w:t>
      </w:r>
      <w:r>
        <w:t>regulatorias, incluyendo multas y otras sanciones que podrían afectar negativamente los resultados de</w:t>
      </w:r>
      <w:r>
        <w:rPr>
          <w:spacing w:val="-52"/>
        </w:rPr>
        <w:t xml:space="preserve"> </w:t>
      </w:r>
      <w:r>
        <w:t>las operaciones.</w:t>
      </w:r>
    </w:p>
    <w:p w14:paraId="60E884DE" w14:textId="77777777" w:rsidR="00CF3518" w:rsidRDefault="00CF3518">
      <w:pPr>
        <w:pStyle w:val="Textoindependiente"/>
        <w:spacing w:before="6"/>
      </w:pPr>
    </w:p>
    <w:p w14:paraId="533E279E" w14:textId="77777777" w:rsidR="00CF3518" w:rsidRDefault="00000000">
      <w:pPr>
        <w:pStyle w:val="Textoindependiente"/>
        <w:ind w:left="720" w:right="795"/>
        <w:jc w:val="both"/>
      </w:pPr>
      <w:r>
        <w:t>La tendencia en los países de mercados emergentes se ha inclinado hacia la adopción de normas más</w:t>
      </w:r>
      <w:r>
        <w:rPr>
          <w:spacing w:val="1"/>
        </w:rPr>
        <w:t xml:space="preserve"> </w:t>
      </w:r>
      <w:r>
        <w:t>estrictas similares en algunos aspectos a las de países más desarrollados. Basado en lo anterior, los</w:t>
      </w:r>
      <w:r>
        <w:rPr>
          <w:spacing w:val="1"/>
        </w:rPr>
        <w:t xml:space="preserve"> </w:t>
      </w:r>
      <w:r>
        <w:t>cambios en los marcos regulatorios podrían tener un impacto adverso significativo sobre nuestros</w:t>
      </w:r>
      <w:r>
        <w:rPr>
          <w:spacing w:val="1"/>
        </w:rPr>
        <w:t xml:space="preserve"> </w:t>
      </w:r>
      <w:r>
        <w:t>negocios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resultados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operaciones.</w:t>
      </w:r>
    </w:p>
    <w:p w14:paraId="1282B29D" w14:textId="77777777" w:rsidR="00CF3518" w:rsidRDefault="00CF3518">
      <w:pPr>
        <w:pStyle w:val="Textoindependiente"/>
      </w:pPr>
    </w:p>
    <w:p w14:paraId="3B0AFF30" w14:textId="77777777" w:rsidR="00CF3518" w:rsidRDefault="00000000">
      <w:pPr>
        <w:pStyle w:val="Textoindependiente"/>
        <w:ind w:left="720" w:right="795"/>
        <w:jc w:val="both"/>
      </w:pPr>
      <w:r>
        <w:t>La compañía administra estos riesgos a través de la implementación de rigurosos controles de calidad</w:t>
      </w:r>
      <w:r>
        <w:rPr>
          <w:spacing w:val="-52"/>
        </w:rPr>
        <w:t xml:space="preserve"> </w:t>
      </w:r>
      <w:r>
        <w:t>tanto en sus materias primas, procesos productivos y productos. Estos controles en los procesos</w:t>
      </w:r>
      <w:r>
        <w:rPr>
          <w:spacing w:val="1"/>
        </w:rPr>
        <w:t xml:space="preserve"> </w:t>
      </w:r>
      <w:r>
        <w:t>productivos se complementan con las autoinspecciones efectuadas por cada planta y las auditorías</w:t>
      </w:r>
      <w:r>
        <w:rPr>
          <w:spacing w:val="1"/>
        </w:rPr>
        <w:t xml:space="preserve"> </w:t>
      </w:r>
      <w:r>
        <w:t>realizadas por autoridades sanitarias como el Instituto de Salud Pública de Chile (ISP), organismo</w:t>
      </w:r>
      <w:r>
        <w:rPr>
          <w:spacing w:val="1"/>
        </w:rPr>
        <w:t xml:space="preserve"> </w:t>
      </w:r>
      <w:r>
        <w:rPr>
          <w:spacing w:val="-1"/>
        </w:rPr>
        <w:t>dedicado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4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productos</w:t>
      </w:r>
      <w:r>
        <w:rPr>
          <w:spacing w:val="-14"/>
        </w:rPr>
        <w:t xml:space="preserve"> </w:t>
      </w:r>
      <w:r>
        <w:t>farmacéuticos.</w:t>
      </w:r>
    </w:p>
    <w:p w14:paraId="2FEC9939" w14:textId="77777777" w:rsidR="00CF3518" w:rsidRDefault="00CF3518">
      <w:pPr>
        <w:jc w:val="both"/>
        <w:sectPr w:rsidR="00CF3518">
          <w:pgSz w:w="12240" w:h="15840"/>
          <w:pgMar w:top="1780" w:right="640" w:bottom="1120" w:left="1120" w:header="860" w:footer="932" w:gutter="0"/>
          <w:cols w:space="720"/>
        </w:sectPr>
      </w:pPr>
    </w:p>
    <w:p w14:paraId="22BEEFCF" w14:textId="0A0921F0" w:rsidR="00CF3518" w:rsidRDefault="006538F1">
      <w:pPr>
        <w:pStyle w:val="Ttulo3"/>
        <w:spacing w:before="70"/>
        <w:ind w:left="1752" w:right="1483"/>
        <w:jc w:val="center"/>
      </w:pPr>
      <w:r>
        <w:lastRenderedPageBreak/>
        <w:t>(NOMBRE DE LA EMPRESA)</w:t>
      </w:r>
    </w:p>
    <w:p w14:paraId="12029259" w14:textId="77777777" w:rsidR="00CF3518" w:rsidRDefault="00000000">
      <w:pPr>
        <w:pStyle w:val="Textoindependiente"/>
        <w:spacing w:before="83"/>
        <w:ind w:left="892" w:right="1483"/>
        <w:jc w:val="center"/>
      </w:pPr>
      <w:r>
        <w:rPr>
          <w:spacing w:val="-1"/>
        </w:rPr>
        <w:t>Notas</w:t>
      </w:r>
      <w:r>
        <w:rPr>
          <w:spacing w:val="-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Financieros</w:t>
      </w:r>
    </w:p>
    <w:p w14:paraId="07B51203" w14:textId="2B5034EB" w:rsidR="00CF3518" w:rsidRDefault="00000000">
      <w:pPr>
        <w:pStyle w:val="Textoindependiente"/>
        <w:spacing w:before="92"/>
        <w:ind w:left="1634" w:right="1483"/>
        <w:jc w:val="center"/>
      </w:pP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período</w:t>
      </w:r>
      <w:r>
        <w:rPr>
          <w:spacing w:val="-5"/>
        </w:rPr>
        <w:t xml:space="preserve"> </w:t>
      </w:r>
      <w:r>
        <w:t>terminado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31 de</w:t>
      </w:r>
      <w:r>
        <w:rPr>
          <w:spacing w:val="-7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</w:t>
      </w:r>
      <w:r w:rsidR="00904C0F">
        <w:t>2</w:t>
      </w:r>
    </w:p>
    <w:p w14:paraId="4880C0FA" w14:textId="77777777" w:rsidR="00CF3518" w:rsidRDefault="00CF3518">
      <w:pPr>
        <w:pStyle w:val="Textoindependiente"/>
        <w:spacing w:before="9"/>
        <w:rPr>
          <w:sz w:val="24"/>
        </w:rPr>
      </w:pPr>
    </w:p>
    <w:p w14:paraId="0E780007" w14:textId="77777777" w:rsidR="00CF3518" w:rsidRDefault="00000000">
      <w:pPr>
        <w:pStyle w:val="Ttulo3"/>
        <w:numPr>
          <w:ilvl w:val="0"/>
          <w:numId w:val="5"/>
        </w:numPr>
        <w:tabs>
          <w:tab w:val="left" w:pos="479"/>
        </w:tabs>
        <w:ind w:hanging="361"/>
        <w:rPr>
          <w:sz w:val="20"/>
        </w:rPr>
      </w:pPr>
      <w:r>
        <w:t>Efectivo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equivalentes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efectivo</w:t>
      </w:r>
    </w:p>
    <w:p w14:paraId="2CA5D1C7" w14:textId="77777777" w:rsidR="00CF3518" w:rsidRDefault="00CF3518">
      <w:pPr>
        <w:pStyle w:val="Textoindependiente"/>
        <w:rPr>
          <w:b/>
          <w:sz w:val="24"/>
        </w:rPr>
      </w:pPr>
    </w:p>
    <w:p w14:paraId="706D92D6" w14:textId="77777777" w:rsidR="00CF3518" w:rsidRDefault="00CF3518">
      <w:pPr>
        <w:pStyle w:val="Textoindependiente"/>
        <w:spacing w:before="4"/>
        <w:rPr>
          <w:b/>
          <w:sz w:val="20"/>
        </w:rPr>
      </w:pPr>
    </w:p>
    <w:p w14:paraId="36A709E3" w14:textId="77777777" w:rsidR="00CF3518" w:rsidRDefault="00000000">
      <w:pPr>
        <w:pStyle w:val="Textoindependiente"/>
        <w:ind w:left="627" w:right="760"/>
      </w:pPr>
      <w:r>
        <w:t>El efectivo</w:t>
      </w:r>
      <w:r>
        <w:rPr>
          <w:spacing w:val="5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compuesto</w:t>
      </w:r>
      <w:r>
        <w:rPr>
          <w:spacing w:val="-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dineros</w:t>
      </w:r>
      <w:r>
        <w:rPr>
          <w:spacing w:val="5"/>
        </w:rPr>
        <w:t xml:space="preserve"> </w:t>
      </w:r>
      <w:r>
        <w:t>mantenidos</w:t>
      </w:r>
      <w:r>
        <w:rPr>
          <w:spacing w:val="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corriente</w:t>
      </w:r>
      <w:r>
        <w:rPr>
          <w:spacing w:val="1"/>
        </w:rPr>
        <w:t xml:space="preserve"> </w:t>
      </w:r>
      <w:r>
        <w:t>bancaria</w:t>
      </w:r>
      <w:r>
        <w:rPr>
          <w:spacing w:val="1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pesos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dólares</w:t>
      </w:r>
      <w:r>
        <w:rPr>
          <w:spacing w:val="7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banco</w:t>
      </w:r>
      <w:r>
        <w:rPr>
          <w:spacing w:val="-7"/>
        </w:rPr>
        <w:t xml:space="preserve"> </w:t>
      </w:r>
      <w:r>
        <w:t>Santander</w:t>
      </w:r>
      <w:r>
        <w:rPr>
          <w:spacing w:val="5"/>
        </w:rPr>
        <w:t xml:space="preserve"> </w:t>
      </w:r>
      <w:r>
        <w:t>Chile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caja,</w:t>
      </w:r>
      <w:r>
        <w:rPr>
          <w:spacing w:val="-3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libro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igual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razonable.</w:t>
      </w:r>
      <w:r>
        <w:rPr>
          <w:spacing w:val="-1"/>
        </w:rPr>
        <w:t xml:space="preserve"> </w:t>
      </w:r>
      <w:r>
        <w:t>Su detalle</w:t>
      </w:r>
      <w:r>
        <w:rPr>
          <w:spacing w:val="-4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siguiente:</w:t>
      </w:r>
    </w:p>
    <w:p w14:paraId="413323E7" w14:textId="77777777" w:rsidR="00CF3518" w:rsidRDefault="00CF3518">
      <w:pPr>
        <w:pStyle w:val="Textoindependiente"/>
        <w:rPr>
          <w:sz w:val="20"/>
        </w:rPr>
      </w:pPr>
    </w:p>
    <w:p w14:paraId="61F537F9" w14:textId="77777777" w:rsidR="00CF3518" w:rsidRDefault="00CF3518">
      <w:pPr>
        <w:pStyle w:val="Textoindependiente"/>
        <w:spacing w:before="9" w:after="1"/>
        <w:rPr>
          <w:sz w:val="24"/>
        </w:rPr>
      </w:pPr>
    </w:p>
    <w:tbl>
      <w:tblPr>
        <w:tblStyle w:val="TableNormal"/>
        <w:tblW w:w="0" w:type="auto"/>
        <w:tblInd w:w="1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843"/>
        <w:gridCol w:w="1831"/>
      </w:tblGrid>
      <w:tr w:rsidR="00CF3518" w14:paraId="57D7038A" w14:textId="77777777">
        <w:trPr>
          <w:trHeight w:val="301"/>
        </w:trPr>
        <w:tc>
          <w:tcPr>
            <w:tcW w:w="3545" w:type="dxa"/>
            <w:shd w:val="clear" w:color="auto" w:fill="D8D8D8"/>
          </w:tcPr>
          <w:p w14:paraId="17712A3E" w14:textId="77777777" w:rsidR="00CF3518" w:rsidRDefault="00000000">
            <w:pPr>
              <w:pStyle w:val="TableParagraph"/>
              <w:spacing w:before="22"/>
              <w:ind w:left="90"/>
              <w:jc w:val="left"/>
              <w:rPr>
                <w:b/>
              </w:rPr>
            </w:pPr>
            <w:r>
              <w:rPr>
                <w:b/>
              </w:rPr>
              <w:t>Efectivo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efectivo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equivalente</w:t>
            </w:r>
          </w:p>
        </w:tc>
        <w:tc>
          <w:tcPr>
            <w:tcW w:w="1843" w:type="dxa"/>
            <w:shd w:val="clear" w:color="auto" w:fill="D8D8D8"/>
          </w:tcPr>
          <w:p w14:paraId="6B6E5DBE" w14:textId="03C29720" w:rsidR="00CF3518" w:rsidRDefault="00000000">
            <w:pPr>
              <w:pStyle w:val="TableParagraph"/>
              <w:spacing w:before="22"/>
              <w:ind w:right="94"/>
              <w:rPr>
                <w:b/>
              </w:rPr>
            </w:pPr>
            <w:r>
              <w:rPr>
                <w:b/>
              </w:rPr>
              <w:t>31-12-202</w:t>
            </w:r>
            <w:r w:rsidR="00904C0F">
              <w:rPr>
                <w:b/>
              </w:rPr>
              <w:t>2</w:t>
            </w:r>
          </w:p>
        </w:tc>
        <w:tc>
          <w:tcPr>
            <w:tcW w:w="1831" w:type="dxa"/>
            <w:shd w:val="clear" w:color="auto" w:fill="D8D8D8"/>
          </w:tcPr>
          <w:p w14:paraId="040F3E55" w14:textId="1FBC0954" w:rsidR="00CF3518" w:rsidRDefault="00000000">
            <w:pPr>
              <w:pStyle w:val="TableParagraph"/>
              <w:spacing w:before="22"/>
              <w:ind w:right="-15"/>
              <w:rPr>
                <w:b/>
              </w:rPr>
            </w:pPr>
            <w:r>
              <w:rPr>
                <w:b/>
              </w:rPr>
              <w:t>31-12-202</w:t>
            </w:r>
            <w:r w:rsidR="00904C0F">
              <w:rPr>
                <w:b/>
              </w:rPr>
              <w:t>1</w:t>
            </w:r>
          </w:p>
        </w:tc>
      </w:tr>
      <w:tr w:rsidR="00CF3518" w14:paraId="6368FCCE" w14:textId="77777777">
        <w:trPr>
          <w:trHeight w:val="311"/>
        </w:trPr>
        <w:tc>
          <w:tcPr>
            <w:tcW w:w="3545" w:type="dxa"/>
          </w:tcPr>
          <w:p w14:paraId="6EAFBBF7" w14:textId="77777777" w:rsidR="00CF3518" w:rsidRDefault="00000000">
            <w:pPr>
              <w:pStyle w:val="TableParagraph"/>
              <w:spacing w:before="20"/>
              <w:ind w:left="90"/>
              <w:jc w:val="left"/>
            </w:pPr>
            <w:r>
              <w:t>Banco</w:t>
            </w:r>
            <w:r>
              <w:rPr>
                <w:spacing w:val="-9"/>
              </w:rPr>
              <w:t xml:space="preserve"> </w:t>
            </w:r>
            <w:r>
              <w:t>Moneda nacional</w:t>
            </w:r>
          </w:p>
        </w:tc>
        <w:tc>
          <w:tcPr>
            <w:tcW w:w="1843" w:type="dxa"/>
          </w:tcPr>
          <w:p w14:paraId="66CAF614" w14:textId="5BC48770" w:rsidR="00CF3518" w:rsidRDefault="00A47465">
            <w:pPr>
              <w:pStyle w:val="TableParagraph"/>
              <w:spacing w:before="20"/>
              <w:ind w:right="15"/>
            </w:pPr>
            <w:r>
              <w:t>1.064.617</w:t>
            </w:r>
          </w:p>
        </w:tc>
        <w:tc>
          <w:tcPr>
            <w:tcW w:w="1831" w:type="dxa"/>
          </w:tcPr>
          <w:p w14:paraId="134F4724" w14:textId="1F8BE7F9" w:rsidR="00CF3518" w:rsidRDefault="00904C0F">
            <w:pPr>
              <w:pStyle w:val="TableParagraph"/>
              <w:spacing w:before="20"/>
              <w:ind w:right="20"/>
            </w:pPr>
            <w:r>
              <w:t>1.324.740</w:t>
            </w:r>
          </w:p>
        </w:tc>
      </w:tr>
      <w:tr w:rsidR="00CF3518" w14:paraId="3EFFBAFB" w14:textId="77777777">
        <w:trPr>
          <w:trHeight w:val="315"/>
        </w:trPr>
        <w:tc>
          <w:tcPr>
            <w:tcW w:w="3545" w:type="dxa"/>
          </w:tcPr>
          <w:p w14:paraId="4DB744AD" w14:textId="77777777" w:rsidR="00CF3518" w:rsidRDefault="00000000">
            <w:pPr>
              <w:pStyle w:val="TableParagraph"/>
              <w:spacing w:before="22"/>
              <w:ind w:left="90"/>
              <w:jc w:val="left"/>
            </w:pPr>
            <w:r>
              <w:t>Banco</w:t>
            </w:r>
            <w:r>
              <w:rPr>
                <w:spacing w:val="-6"/>
              </w:rPr>
              <w:t xml:space="preserve"> </w:t>
            </w:r>
            <w:r>
              <w:t>moneda</w:t>
            </w:r>
            <w:r>
              <w:rPr>
                <w:spacing w:val="-3"/>
              </w:rPr>
              <w:t xml:space="preserve"> </w:t>
            </w:r>
            <w:r>
              <w:t>extranjera</w:t>
            </w:r>
          </w:p>
        </w:tc>
        <w:tc>
          <w:tcPr>
            <w:tcW w:w="1843" w:type="dxa"/>
          </w:tcPr>
          <w:p w14:paraId="0AD27286" w14:textId="151956C0" w:rsidR="00CF3518" w:rsidRDefault="00A47465" w:rsidP="00A47465">
            <w:pPr>
              <w:pStyle w:val="TableParagraph"/>
              <w:spacing w:before="22"/>
              <w:ind w:right="14"/>
            </w:pPr>
            <w:r>
              <w:t>657.957</w:t>
            </w:r>
          </w:p>
        </w:tc>
        <w:tc>
          <w:tcPr>
            <w:tcW w:w="1831" w:type="dxa"/>
          </w:tcPr>
          <w:p w14:paraId="468031B5" w14:textId="4A7B6A57" w:rsidR="00CF3518" w:rsidRDefault="00904C0F">
            <w:pPr>
              <w:pStyle w:val="TableParagraph"/>
              <w:spacing w:before="22"/>
              <w:ind w:right="22"/>
            </w:pPr>
            <w:r>
              <w:t>701.824</w:t>
            </w:r>
          </w:p>
        </w:tc>
      </w:tr>
      <w:tr w:rsidR="00CF3518" w14:paraId="53AFF257" w14:textId="77777777">
        <w:trPr>
          <w:trHeight w:val="315"/>
        </w:trPr>
        <w:tc>
          <w:tcPr>
            <w:tcW w:w="3545" w:type="dxa"/>
          </w:tcPr>
          <w:p w14:paraId="73B4FAEF" w14:textId="77777777" w:rsidR="00CF3518" w:rsidRDefault="00000000">
            <w:pPr>
              <w:pStyle w:val="TableParagraph"/>
              <w:spacing w:before="20"/>
              <w:ind w:left="90"/>
              <w:jc w:val="left"/>
            </w:pPr>
            <w:r>
              <w:t>Caja</w:t>
            </w:r>
          </w:p>
        </w:tc>
        <w:tc>
          <w:tcPr>
            <w:tcW w:w="1843" w:type="dxa"/>
          </w:tcPr>
          <w:p w14:paraId="010B952B" w14:textId="18CC84DC" w:rsidR="00CF3518" w:rsidRDefault="00A47465">
            <w:pPr>
              <w:pStyle w:val="TableParagraph"/>
              <w:spacing w:before="20"/>
              <w:ind w:right="16"/>
            </w:pPr>
            <w:r>
              <w:t>373</w:t>
            </w:r>
          </w:p>
        </w:tc>
        <w:tc>
          <w:tcPr>
            <w:tcW w:w="1831" w:type="dxa"/>
          </w:tcPr>
          <w:p w14:paraId="34664D4A" w14:textId="7CC8144D" w:rsidR="00CF3518" w:rsidRDefault="00904C0F">
            <w:pPr>
              <w:pStyle w:val="TableParagraph"/>
              <w:spacing w:before="20"/>
              <w:ind w:right="27"/>
            </w:pPr>
            <w:r>
              <w:t>355</w:t>
            </w:r>
          </w:p>
        </w:tc>
      </w:tr>
      <w:tr w:rsidR="00CF3518" w14:paraId="11419951" w14:textId="77777777">
        <w:trPr>
          <w:trHeight w:val="296"/>
        </w:trPr>
        <w:tc>
          <w:tcPr>
            <w:tcW w:w="3545" w:type="dxa"/>
          </w:tcPr>
          <w:p w14:paraId="1FF0CC83" w14:textId="77777777" w:rsidR="00CF3518" w:rsidRDefault="00000000">
            <w:pPr>
              <w:pStyle w:val="TableParagraph"/>
              <w:spacing w:before="20"/>
              <w:ind w:left="14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3" w:type="dxa"/>
          </w:tcPr>
          <w:p w14:paraId="73E271BD" w14:textId="0079C78B" w:rsidR="00CF3518" w:rsidRDefault="00A47465">
            <w:pPr>
              <w:pStyle w:val="TableParagraph"/>
              <w:spacing w:before="20"/>
              <w:ind w:right="13"/>
              <w:rPr>
                <w:b/>
              </w:rPr>
            </w:pPr>
            <w:r>
              <w:rPr>
                <w:b/>
              </w:rPr>
              <w:t>1.722.947</w:t>
            </w:r>
          </w:p>
        </w:tc>
        <w:tc>
          <w:tcPr>
            <w:tcW w:w="1831" w:type="dxa"/>
          </w:tcPr>
          <w:p w14:paraId="513249AF" w14:textId="74313F46" w:rsidR="00CF3518" w:rsidRDefault="00904C0F">
            <w:pPr>
              <w:pStyle w:val="TableParagraph"/>
              <w:spacing w:before="20"/>
              <w:ind w:right="68"/>
              <w:rPr>
                <w:b/>
              </w:rPr>
            </w:pPr>
            <w:r>
              <w:rPr>
                <w:b/>
              </w:rPr>
              <w:t>2.026.919</w:t>
            </w:r>
          </w:p>
        </w:tc>
      </w:tr>
    </w:tbl>
    <w:p w14:paraId="1CA36AA1" w14:textId="77777777" w:rsidR="00CF3518" w:rsidRDefault="00CF3518">
      <w:pPr>
        <w:pStyle w:val="Textoindependiente"/>
        <w:rPr>
          <w:sz w:val="20"/>
        </w:rPr>
      </w:pPr>
    </w:p>
    <w:p w14:paraId="443E70CA" w14:textId="77777777" w:rsidR="00CF3518" w:rsidRDefault="00000000">
      <w:pPr>
        <w:pStyle w:val="Ttulo3"/>
        <w:numPr>
          <w:ilvl w:val="0"/>
          <w:numId w:val="5"/>
        </w:numPr>
        <w:tabs>
          <w:tab w:val="left" w:pos="479"/>
        </w:tabs>
        <w:spacing w:before="208"/>
        <w:ind w:hanging="361"/>
      </w:pPr>
      <w:r>
        <w:t>Deudores</w:t>
      </w:r>
      <w:r>
        <w:rPr>
          <w:spacing w:val="-7"/>
        </w:rPr>
        <w:t xml:space="preserve"> </w:t>
      </w:r>
      <w:r>
        <w:t>comerciales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cobrar</w:t>
      </w:r>
    </w:p>
    <w:p w14:paraId="2A79C81B" w14:textId="77777777" w:rsidR="00CF3518" w:rsidRDefault="00000000">
      <w:pPr>
        <w:pStyle w:val="Textoindependiente"/>
        <w:spacing w:before="145" w:line="237" w:lineRule="auto"/>
        <w:ind w:left="607" w:right="815"/>
        <w:jc w:val="both"/>
      </w:pPr>
      <w:r>
        <w:t>Los deudores comerciales nacionales corresponden a Hospitales públicos, Clínicas privadas y Centros</w:t>
      </w:r>
      <w:r>
        <w:rPr>
          <w:spacing w:val="1"/>
        </w:rPr>
        <w:t xml:space="preserve"> </w:t>
      </w:r>
      <w:r>
        <w:t>médicos</w:t>
      </w:r>
      <w:r>
        <w:rPr>
          <w:spacing w:val="4"/>
        </w:rPr>
        <w:t xml:space="preserve"> </w:t>
      </w:r>
      <w:r>
        <w:t>municipales.</w:t>
      </w:r>
    </w:p>
    <w:p w14:paraId="1CFE7BAB" w14:textId="77777777" w:rsidR="00CF3518" w:rsidRDefault="00CF3518">
      <w:pPr>
        <w:pStyle w:val="Textoindependiente"/>
        <w:spacing w:before="10" w:after="1"/>
      </w:pPr>
    </w:p>
    <w:tbl>
      <w:tblPr>
        <w:tblStyle w:val="TableNormal"/>
        <w:tblW w:w="0" w:type="auto"/>
        <w:tblInd w:w="1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1927"/>
        <w:gridCol w:w="1877"/>
      </w:tblGrid>
      <w:tr w:rsidR="00CF3518" w14:paraId="1819D4AA" w14:textId="77777777">
        <w:trPr>
          <w:trHeight w:val="527"/>
        </w:trPr>
        <w:tc>
          <w:tcPr>
            <w:tcW w:w="4039" w:type="dxa"/>
            <w:shd w:val="clear" w:color="auto" w:fill="D8D8D8"/>
          </w:tcPr>
          <w:p w14:paraId="69DB0A03" w14:textId="77777777" w:rsidR="00CF3518" w:rsidRDefault="00000000">
            <w:pPr>
              <w:pStyle w:val="TableParagraph"/>
              <w:ind w:left="90" w:right="45"/>
              <w:jc w:val="left"/>
              <w:rPr>
                <w:b/>
              </w:rPr>
            </w:pPr>
            <w:r>
              <w:rPr>
                <w:b/>
              </w:rPr>
              <w:t>Deudores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comerciales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cuentas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cobrar</w:t>
            </w:r>
          </w:p>
        </w:tc>
        <w:tc>
          <w:tcPr>
            <w:tcW w:w="1927" w:type="dxa"/>
            <w:shd w:val="clear" w:color="auto" w:fill="D8D8D8"/>
          </w:tcPr>
          <w:p w14:paraId="131C0C74" w14:textId="77FA4E79" w:rsidR="00CF3518" w:rsidRDefault="00000000">
            <w:pPr>
              <w:pStyle w:val="TableParagraph"/>
              <w:spacing w:before="20"/>
              <w:ind w:left="693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EC4161">
              <w:rPr>
                <w:b/>
              </w:rPr>
              <w:t>2</w:t>
            </w:r>
          </w:p>
        </w:tc>
        <w:tc>
          <w:tcPr>
            <w:tcW w:w="1877" w:type="dxa"/>
            <w:shd w:val="clear" w:color="auto" w:fill="D8D8D8"/>
          </w:tcPr>
          <w:p w14:paraId="36167F2E" w14:textId="43DC620A" w:rsidR="00CF3518" w:rsidRDefault="00000000">
            <w:pPr>
              <w:pStyle w:val="TableParagraph"/>
              <w:spacing w:before="20"/>
              <w:ind w:right="41"/>
              <w:rPr>
                <w:b/>
              </w:rPr>
            </w:pPr>
            <w:r>
              <w:rPr>
                <w:b/>
              </w:rPr>
              <w:t>31-12-202</w:t>
            </w:r>
            <w:r w:rsidR="00EC4161">
              <w:rPr>
                <w:b/>
              </w:rPr>
              <w:t>1</w:t>
            </w:r>
          </w:p>
        </w:tc>
      </w:tr>
      <w:tr w:rsidR="00CF3518" w14:paraId="73447A57" w14:textId="77777777">
        <w:trPr>
          <w:trHeight w:val="287"/>
        </w:trPr>
        <w:tc>
          <w:tcPr>
            <w:tcW w:w="4039" w:type="dxa"/>
          </w:tcPr>
          <w:p w14:paraId="32004624" w14:textId="77777777" w:rsidR="00CF3518" w:rsidRDefault="00000000">
            <w:pPr>
              <w:pStyle w:val="TableParagraph"/>
              <w:spacing w:before="15" w:line="252" w:lineRule="exact"/>
              <w:ind w:left="90"/>
              <w:jc w:val="left"/>
            </w:pPr>
            <w:r>
              <w:t>Deudores</w:t>
            </w:r>
            <w:r>
              <w:rPr>
                <w:spacing w:val="-9"/>
              </w:rPr>
              <w:t xml:space="preserve"> </w:t>
            </w:r>
            <w:r>
              <w:t>comerciales</w:t>
            </w:r>
            <w:r>
              <w:rPr>
                <w:spacing w:val="-8"/>
              </w:rPr>
              <w:t xml:space="preserve"> </w:t>
            </w:r>
            <w:r>
              <w:t>nacionales</w:t>
            </w:r>
          </w:p>
        </w:tc>
        <w:tc>
          <w:tcPr>
            <w:tcW w:w="1927" w:type="dxa"/>
          </w:tcPr>
          <w:p w14:paraId="4F8F9863" w14:textId="130EB70D" w:rsidR="00CF3518" w:rsidRDefault="00323674">
            <w:pPr>
              <w:pStyle w:val="TableParagraph"/>
              <w:spacing w:before="15" w:line="252" w:lineRule="exact"/>
              <w:ind w:right="19"/>
            </w:pPr>
            <w:r>
              <w:t>2.876.729</w:t>
            </w:r>
          </w:p>
        </w:tc>
        <w:tc>
          <w:tcPr>
            <w:tcW w:w="1877" w:type="dxa"/>
          </w:tcPr>
          <w:p w14:paraId="52D5E87A" w14:textId="34FE8BD5" w:rsidR="00CF3518" w:rsidRDefault="00EC4161">
            <w:pPr>
              <w:pStyle w:val="TableParagraph"/>
              <w:spacing w:before="15" w:line="252" w:lineRule="exact"/>
              <w:ind w:right="15"/>
            </w:pPr>
            <w:r>
              <w:t>1.278.305</w:t>
            </w:r>
          </w:p>
        </w:tc>
      </w:tr>
      <w:tr w:rsidR="00CF3518" w14:paraId="67C804A7" w14:textId="77777777">
        <w:trPr>
          <w:trHeight w:val="287"/>
        </w:trPr>
        <w:tc>
          <w:tcPr>
            <w:tcW w:w="4039" w:type="dxa"/>
          </w:tcPr>
          <w:p w14:paraId="25165CA2" w14:textId="77777777" w:rsidR="00CF3518" w:rsidRDefault="00000000">
            <w:pPr>
              <w:pStyle w:val="TableParagraph"/>
              <w:spacing w:before="12"/>
              <w:ind w:left="90"/>
              <w:jc w:val="left"/>
            </w:pPr>
            <w:r>
              <w:t>Deudores</w:t>
            </w:r>
            <w:r>
              <w:rPr>
                <w:spacing w:val="-4"/>
              </w:rPr>
              <w:t xml:space="preserve"> </w:t>
            </w:r>
            <w:r>
              <w:t>internacionales</w:t>
            </w:r>
          </w:p>
        </w:tc>
        <w:tc>
          <w:tcPr>
            <w:tcW w:w="1927" w:type="dxa"/>
          </w:tcPr>
          <w:p w14:paraId="65EC8499" w14:textId="6D3C3F1E" w:rsidR="00CF3518" w:rsidRDefault="00E445B4">
            <w:pPr>
              <w:pStyle w:val="TableParagraph"/>
              <w:spacing w:before="12"/>
              <w:ind w:right="16"/>
            </w:pPr>
            <w:r>
              <w:t>4.01</w:t>
            </w:r>
            <w:r w:rsidR="0096768E">
              <w:t>5</w:t>
            </w:r>
          </w:p>
        </w:tc>
        <w:tc>
          <w:tcPr>
            <w:tcW w:w="1877" w:type="dxa"/>
          </w:tcPr>
          <w:p w14:paraId="3DA7C1F1" w14:textId="1170AE07" w:rsidR="00CF3518" w:rsidRDefault="00EC4161">
            <w:pPr>
              <w:pStyle w:val="TableParagraph"/>
              <w:spacing w:before="12"/>
              <w:ind w:right="16"/>
            </w:pPr>
            <w:r>
              <w:t>3.822</w:t>
            </w:r>
          </w:p>
        </w:tc>
      </w:tr>
      <w:tr w:rsidR="00CF3518" w14:paraId="097364B9" w14:textId="77777777">
        <w:trPr>
          <w:trHeight w:val="272"/>
        </w:trPr>
        <w:tc>
          <w:tcPr>
            <w:tcW w:w="4039" w:type="dxa"/>
          </w:tcPr>
          <w:p w14:paraId="7F676D28" w14:textId="77777777" w:rsidR="00CF3518" w:rsidRDefault="00000000">
            <w:pPr>
              <w:pStyle w:val="TableParagraph"/>
              <w:spacing w:line="252" w:lineRule="exact"/>
              <w:ind w:left="145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27" w:type="dxa"/>
          </w:tcPr>
          <w:p w14:paraId="3DD3865A" w14:textId="1CE35E88" w:rsidR="00CF3518" w:rsidRDefault="00E445B4">
            <w:pPr>
              <w:pStyle w:val="TableParagraph"/>
              <w:spacing w:line="252" w:lineRule="exact"/>
              <w:ind w:right="63"/>
              <w:rPr>
                <w:b/>
              </w:rPr>
            </w:pPr>
            <w:r>
              <w:rPr>
                <w:b/>
              </w:rPr>
              <w:t>2.880.744</w:t>
            </w:r>
          </w:p>
        </w:tc>
        <w:tc>
          <w:tcPr>
            <w:tcW w:w="1877" w:type="dxa"/>
          </w:tcPr>
          <w:p w14:paraId="76D5F70B" w14:textId="7C092178" w:rsidR="00CF3518" w:rsidRDefault="00EC4161">
            <w:pPr>
              <w:pStyle w:val="TableParagraph"/>
              <w:spacing w:line="252" w:lineRule="exact"/>
              <w:ind w:right="15"/>
              <w:rPr>
                <w:b/>
              </w:rPr>
            </w:pPr>
            <w:r>
              <w:rPr>
                <w:b/>
              </w:rPr>
              <w:t>1.282.127</w:t>
            </w:r>
          </w:p>
        </w:tc>
      </w:tr>
    </w:tbl>
    <w:p w14:paraId="2AEBCD46" w14:textId="77777777" w:rsidR="00CF3518" w:rsidRDefault="00CF3518">
      <w:pPr>
        <w:pStyle w:val="Textoindependiente"/>
        <w:rPr>
          <w:sz w:val="24"/>
        </w:rPr>
      </w:pPr>
    </w:p>
    <w:p w14:paraId="332EB585" w14:textId="77777777" w:rsidR="00CF3518" w:rsidRDefault="00CF3518">
      <w:pPr>
        <w:pStyle w:val="Textoindependiente"/>
        <w:spacing w:before="2"/>
        <w:rPr>
          <w:sz w:val="23"/>
        </w:rPr>
      </w:pPr>
    </w:p>
    <w:p w14:paraId="21F686E9" w14:textId="77777777" w:rsidR="00CF3518" w:rsidRDefault="00000000">
      <w:pPr>
        <w:pStyle w:val="Textoindependiente"/>
        <w:spacing w:before="1"/>
        <w:ind w:left="607" w:right="812"/>
        <w:jc w:val="both"/>
      </w:pPr>
      <w:r>
        <w:t>A la fecha de cierre de estos estados financieros no hay evidencias de deterioro que den origen a una</w:t>
      </w:r>
      <w:r>
        <w:rPr>
          <w:spacing w:val="1"/>
        </w:rPr>
        <w:t xml:space="preserve"> </w:t>
      </w:r>
      <w:r>
        <w:t>provisión de incobrabilidad adicional sobre Deudores Comerciales y Otras Cuentas por Cobrar, fuera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 registros</w:t>
      </w:r>
      <w:r>
        <w:rPr>
          <w:spacing w:val="2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deterioro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cierre</w:t>
      </w:r>
      <w:r>
        <w:rPr>
          <w:spacing w:val="-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estos.</w:t>
      </w:r>
    </w:p>
    <w:p w14:paraId="09A25916" w14:textId="77777777" w:rsidR="00CF3518" w:rsidRDefault="00000000">
      <w:pPr>
        <w:pStyle w:val="Ttulo3"/>
        <w:numPr>
          <w:ilvl w:val="0"/>
          <w:numId w:val="5"/>
        </w:numPr>
        <w:tabs>
          <w:tab w:val="left" w:pos="479"/>
        </w:tabs>
        <w:spacing w:before="148"/>
        <w:ind w:hanging="361"/>
      </w:pPr>
      <w:bookmarkStart w:id="18" w:name="_TOC_250010"/>
      <w:bookmarkEnd w:id="18"/>
      <w:r>
        <w:t>Inventarios</w:t>
      </w:r>
    </w:p>
    <w:p w14:paraId="34405C90" w14:textId="77777777" w:rsidR="00CF3518" w:rsidRDefault="00CF3518">
      <w:pPr>
        <w:pStyle w:val="Textoindependiente"/>
        <w:spacing w:before="4"/>
        <w:rPr>
          <w:b/>
          <w:sz w:val="21"/>
        </w:rPr>
      </w:pPr>
    </w:p>
    <w:p w14:paraId="242BC34D" w14:textId="77777777" w:rsidR="00CF3518" w:rsidRDefault="00000000">
      <w:pPr>
        <w:pStyle w:val="Textoindependiente"/>
        <w:spacing w:before="1"/>
        <w:ind w:left="607" w:right="794"/>
        <w:jc w:val="both"/>
      </w:pPr>
      <w:r>
        <w:t>Las empresas del Grupo valorizan los inventarios por el menor valor entre el costo y el valor neto de</w:t>
      </w:r>
      <w:r>
        <w:rPr>
          <w:spacing w:val="1"/>
        </w:rPr>
        <w:t xml:space="preserve"> </w:t>
      </w:r>
      <w:r>
        <w:t>realización. El precio de costo o fórmula de cálculo de los productos terminados y en proceso, es</w:t>
      </w:r>
      <w:r>
        <w:rPr>
          <w:spacing w:val="1"/>
        </w:rPr>
        <w:t xml:space="preserve"> </w:t>
      </w:r>
      <w:r>
        <w:t>determinado utilizando el método de costo por variable que incluye los costos de materiales directos y,</w:t>
      </w:r>
      <w:r>
        <w:rPr>
          <w:spacing w:val="-52"/>
        </w:rPr>
        <w:t xml:space="preserve"> </w:t>
      </w:r>
      <w:r>
        <w:t>costos incurridos al trasladar los inventarios a su ubicación y condiciones actuales. Los materiales y</w:t>
      </w:r>
      <w:r>
        <w:rPr>
          <w:spacing w:val="1"/>
        </w:rPr>
        <w:t xml:space="preserve"> </w:t>
      </w:r>
      <w:r>
        <w:t>materias primas son valorizados al costo de</w:t>
      </w:r>
      <w:r>
        <w:rPr>
          <w:spacing w:val="1"/>
        </w:rPr>
        <w:t xml:space="preserve"> </w:t>
      </w:r>
      <w:r>
        <w:t>adquisición y controlados en el registro auxiliar de</w:t>
      </w:r>
      <w:r>
        <w:rPr>
          <w:spacing w:val="1"/>
        </w:rPr>
        <w:t xml:space="preserve"> </w:t>
      </w:r>
      <w:r>
        <w:t>existencias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método</w:t>
      </w:r>
      <w:r>
        <w:rPr>
          <w:spacing w:val="-5"/>
        </w:rPr>
        <w:t xml:space="preserve"> </w:t>
      </w:r>
      <w:r>
        <w:t>FIFO.</w:t>
      </w:r>
    </w:p>
    <w:p w14:paraId="3DF02349" w14:textId="77777777" w:rsidR="00CF3518" w:rsidRDefault="00CF3518">
      <w:pPr>
        <w:pStyle w:val="Textoindependiente"/>
        <w:spacing w:before="5"/>
      </w:pPr>
    </w:p>
    <w:p w14:paraId="408677D8" w14:textId="77777777" w:rsidR="00CF3518" w:rsidRDefault="00000000">
      <w:pPr>
        <w:pStyle w:val="Textoindependiente"/>
        <w:ind w:left="607" w:right="810"/>
        <w:jc w:val="both"/>
      </w:pPr>
      <w:r>
        <w:t>Los descuentos comerciales, las rebajas obtenidas y otras partidas similares son deducidos en el precio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adquisición.</w:t>
      </w:r>
    </w:p>
    <w:p w14:paraId="01B06886" w14:textId="77777777" w:rsidR="00CF3518" w:rsidRDefault="00CF3518">
      <w:pPr>
        <w:jc w:val="both"/>
        <w:sectPr w:rsidR="00CF3518">
          <w:headerReference w:type="default" r:id="rId33"/>
          <w:footerReference w:type="default" r:id="rId34"/>
          <w:pgSz w:w="12240" w:h="15840"/>
          <w:pgMar w:top="1040" w:right="640" w:bottom="1120" w:left="1120" w:header="0" w:footer="930" w:gutter="0"/>
          <w:cols w:space="720"/>
        </w:sectPr>
      </w:pPr>
    </w:p>
    <w:p w14:paraId="67A681FE" w14:textId="676886E6" w:rsidR="00CF3518" w:rsidRDefault="006538F1">
      <w:pPr>
        <w:pStyle w:val="Ttulo3"/>
        <w:spacing w:before="76"/>
        <w:ind w:left="1661" w:right="1483"/>
        <w:jc w:val="center"/>
      </w:pPr>
      <w:r>
        <w:lastRenderedPageBreak/>
        <w:t>(NOMBRE DE LA EMPRESA)</w:t>
      </w:r>
    </w:p>
    <w:p w14:paraId="79D5D8A5" w14:textId="77777777" w:rsidR="00CF3518" w:rsidRDefault="00000000">
      <w:pPr>
        <w:pStyle w:val="Textoindependiente"/>
        <w:spacing w:before="88"/>
        <w:ind w:left="1324" w:right="1483"/>
        <w:jc w:val="center"/>
      </w:pPr>
      <w:r>
        <w:t>Notas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Financieros</w:t>
      </w:r>
    </w:p>
    <w:p w14:paraId="1BE52DF3" w14:textId="015D5155" w:rsidR="00CF3518" w:rsidRDefault="00000000">
      <w:pPr>
        <w:pStyle w:val="Textoindependiente"/>
        <w:spacing w:before="92"/>
        <w:ind w:left="1426" w:right="1483"/>
        <w:jc w:val="center"/>
      </w:pP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terminado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</w:t>
      </w:r>
      <w:r w:rsidR="00626449">
        <w:t>2</w:t>
      </w:r>
    </w:p>
    <w:p w14:paraId="42208E6E" w14:textId="77777777" w:rsidR="00CF3518" w:rsidRDefault="00CF3518">
      <w:pPr>
        <w:pStyle w:val="Textoindependiente"/>
        <w:rPr>
          <w:sz w:val="20"/>
        </w:rPr>
      </w:pPr>
    </w:p>
    <w:p w14:paraId="7604F2EA" w14:textId="77777777" w:rsidR="00CF3518" w:rsidRDefault="00CF3518">
      <w:pPr>
        <w:pStyle w:val="Textoindependiente"/>
        <w:spacing w:before="7"/>
        <w:rPr>
          <w:sz w:val="15"/>
        </w:rPr>
      </w:pPr>
    </w:p>
    <w:p w14:paraId="36E7FCDC" w14:textId="77777777" w:rsidR="00CF3518" w:rsidRDefault="00000000">
      <w:pPr>
        <w:pStyle w:val="Ttulo3"/>
        <w:numPr>
          <w:ilvl w:val="0"/>
          <w:numId w:val="4"/>
        </w:numPr>
        <w:tabs>
          <w:tab w:val="left" w:pos="479"/>
        </w:tabs>
        <w:spacing w:before="92"/>
        <w:ind w:hanging="361"/>
      </w:pPr>
      <w:r>
        <w:t>Inventarios,</w:t>
      </w:r>
      <w:r>
        <w:rPr>
          <w:spacing w:val="-5"/>
        </w:rPr>
        <w:t xml:space="preserve"> </w:t>
      </w:r>
      <w:r>
        <w:t>continuación</w:t>
      </w:r>
    </w:p>
    <w:p w14:paraId="7CDC5584" w14:textId="77777777" w:rsidR="00CF3518" w:rsidRDefault="00CF3518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2016"/>
        <w:gridCol w:w="2172"/>
      </w:tblGrid>
      <w:tr w:rsidR="00CF3518" w14:paraId="42B9C575" w14:textId="77777777">
        <w:trPr>
          <w:trHeight w:val="273"/>
        </w:trPr>
        <w:tc>
          <w:tcPr>
            <w:tcW w:w="4442" w:type="dxa"/>
            <w:shd w:val="clear" w:color="auto" w:fill="D8D8D8"/>
          </w:tcPr>
          <w:p w14:paraId="2BC9A1BD" w14:textId="77777777" w:rsidR="00CF3518" w:rsidRDefault="00000000">
            <w:pPr>
              <w:pStyle w:val="TableParagraph"/>
              <w:spacing w:before="1" w:line="252" w:lineRule="exact"/>
              <w:ind w:left="81"/>
              <w:jc w:val="left"/>
              <w:rPr>
                <w:b/>
              </w:rPr>
            </w:pPr>
            <w:r>
              <w:rPr>
                <w:b/>
              </w:rPr>
              <w:t>Inventarios</w:t>
            </w:r>
          </w:p>
        </w:tc>
        <w:tc>
          <w:tcPr>
            <w:tcW w:w="2016" w:type="dxa"/>
            <w:shd w:val="clear" w:color="auto" w:fill="D8D8D8"/>
          </w:tcPr>
          <w:p w14:paraId="714EA201" w14:textId="3B87BACB" w:rsidR="00CF3518" w:rsidRDefault="00000000">
            <w:pPr>
              <w:pStyle w:val="TableParagraph"/>
              <w:spacing w:before="1" w:line="252" w:lineRule="exact"/>
              <w:ind w:left="684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626449">
              <w:rPr>
                <w:b/>
              </w:rPr>
              <w:t>2</w:t>
            </w:r>
          </w:p>
        </w:tc>
        <w:tc>
          <w:tcPr>
            <w:tcW w:w="2172" w:type="dxa"/>
            <w:shd w:val="clear" w:color="auto" w:fill="D8D8D8"/>
          </w:tcPr>
          <w:p w14:paraId="70A9F21A" w14:textId="1DF9874C" w:rsidR="00CF3518" w:rsidRDefault="00000000">
            <w:pPr>
              <w:pStyle w:val="TableParagraph"/>
              <w:spacing w:before="1" w:line="252" w:lineRule="exact"/>
              <w:ind w:left="772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626449">
              <w:rPr>
                <w:b/>
              </w:rPr>
              <w:t>1</w:t>
            </w:r>
          </w:p>
        </w:tc>
      </w:tr>
      <w:tr w:rsidR="00CF3518" w14:paraId="3232450F" w14:textId="77777777">
        <w:trPr>
          <w:trHeight w:val="282"/>
        </w:trPr>
        <w:tc>
          <w:tcPr>
            <w:tcW w:w="4442" w:type="dxa"/>
          </w:tcPr>
          <w:p w14:paraId="6BD8F6A3" w14:textId="77777777" w:rsidR="00CF3518" w:rsidRDefault="00000000">
            <w:pPr>
              <w:pStyle w:val="TableParagraph"/>
              <w:spacing w:before="10" w:line="252" w:lineRule="exact"/>
              <w:ind w:left="81"/>
              <w:jc w:val="left"/>
            </w:pPr>
            <w:r>
              <w:t>Medicamentos</w:t>
            </w:r>
          </w:p>
        </w:tc>
        <w:tc>
          <w:tcPr>
            <w:tcW w:w="2016" w:type="dxa"/>
          </w:tcPr>
          <w:p w14:paraId="7D7AC2F2" w14:textId="76B76C99" w:rsidR="00CF3518" w:rsidRDefault="00CA0638">
            <w:pPr>
              <w:pStyle w:val="TableParagraph"/>
              <w:spacing w:before="10" w:line="252" w:lineRule="exact"/>
              <w:ind w:right="26"/>
            </w:pPr>
            <w:r>
              <w:t>4.123.499</w:t>
            </w:r>
          </w:p>
        </w:tc>
        <w:tc>
          <w:tcPr>
            <w:tcW w:w="2172" w:type="dxa"/>
          </w:tcPr>
          <w:p w14:paraId="6995C84E" w14:textId="15A64A11" w:rsidR="00CF3518" w:rsidRDefault="00626449">
            <w:pPr>
              <w:pStyle w:val="TableParagraph"/>
              <w:spacing w:before="10" w:line="252" w:lineRule="exact"/>
              <w:ind w:right="29"/>
            </w:pPr>
            <w:r>
              <w:t>936.090</w:t>
            </w:r>
          </w:p>
        </w:tc>
      </w:tr>
      <w:tr w:rsidR="00CF3518" w14:paraId="67F3616C" w14:textId="77777777">
        <w:trPr>
          <w:trHeight w:val="282"/>
        </w:trPr>
        <w:tc>
          <w:tcPr>
            <w:tcW w:w="4442" w:type="dxa"/>
          </w:tcPr>
          <w:p w14:paraId="4D90196E" w14:textId="77777777" w:rsidR="00CF3518" w:rsidRDefault="00000000">
            <w:pPr>
              <w:pStyle w:val="TableParagraph"/>
              <w:spacing w:before="10" w:line="252" w:lineRule="exact"/>
              <w:ind w:left="81"/>
              <w:jc w:val="left"/>
            </w:pPr>
            <w:r>
              <w:t>Dispositivos</w:t>
            </w:r>
            <w:r>
              <w:rPr>
                <w:spacing w:val="-3"/>
              </w:rPr>
              <w:t xml:space="preserve"> </w:t>
            </w:r>
            <w:r>
              <w:t>médicos</w:t>
            </w:r>
          </w:p>
        </w:tc>
        <w:tc>
          <w:tcPr>
            <w:tcW w:w="2016" w:type="dxa"/>
          </w:tcPr>
          <w:p w14:paraId="2C2C67A8" w14:textId="5797AE32" w:rsidR="00CF3518" w:rsidRDefault="00CA0638">
            <w:pPr>
              <w:pStyle w:val="TableParagraph"/>
              <w:spacing w:before="10" w:line="252" w:lineRule="exact"/>
              <w:ind w:right="25"/>
            </w:pPr>
            <w:r>
              <w:t>106.612</w:t>
            </w:r>
          </w:p>
        </w:tc>
        <w:tc>
          <w:tcPr>
            <w:tcW w:w="2172" w:type="dxa"/>
          </w:tcPr>
          <w:p w14:paraId="3E915194" w14:textId="742AF07E" w:rsidR="00CF3518" w:rsidRDefault="00000000">
            <w:pPr>
              <w:pStyle w:val="TableParagraph"/>
              <w:spacing w:before="10" w:line="252" w:lineRule="exact"/>
              <w:ind w:right="29"/>
            </w:pPr>
            <w:r>
              <w:t>12</w:t>
            </w:r>
            <w:r w:rsidR="00626449">
              <w:t>8</w:t>
            </w:r>
            <w:r>
              <w:t>.</w:t>
            </w:r>
            <w:r w:rsidR="00626449">
              <w:t>147</w:t>
            </w:r>
          </w:p>
        </w:tc>
      </w:tr>
      <w:tr w:rsidR="00CF3518" w14:paraId="3A0C5FB9" w14:textId="77777777">
        <w:trPr>
          <w:trHeight w:val="277"/>
        </w:trPr>
        <w:tc>
          <w:tcPr>
            <w:tcW w:w="4442" w:type="dxa"/>
          </w:tcPr>
          <w:p w14:paraId="7EED5116" w14:textId="77777777" w:rsidR="00CF3518" w:rsidRDefault="00000000">
            <w:pPr>
              <w:pStyle w:val="TableParagraph"/>
              <w:spacing w:before="3"/>
              <w:ind w:left="81"/>
              <w:jc w:val="left"/>
            </w:pPr>
            <w:r>
              <w:t>Inventarios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transito</w:t>
            </w:r>
          </w:p>
        </w:tc>
        <w:tc>
          <w:tcPr>
            <w:tcW w:w="2016" w:type="dxa"/>
          </w:tcPr>
          <w:p w14:paraId="714CA590" w14:textId="078391CA" w:rsidR="00CF3518" w:rsidRDefault="00CA0638">
            <w:pPr>
              <w:pStyle w:val="TableParagraph"/>
              <w:spacing w:before="3"/>
              <w:ind w:right="26"/>
            </w:pPr>
            <w:r>
              <w:t>66.521</w:t>
            </w:r>
          </w:p>
        </w:tc>
        <w:tc>
          <w:tcPr>
            <w:tcW w:w="2172" w:type="dxa"/>
          </w:tcPr>
          <w:p w14:paraId="247866CC" w14:textId="0653AEE5" w:rsidR="00CF3518" w:rsidRDefault="00626449">
            <w:pPr>
              <w:pStyle w:val="TableParagraph"/>
              <w:spacing w:before="3"/>
              <w:ind w:right="37"/>
            </w:pPr>
            <w:r>
              <w:t>63.339</w:t>
            </w:r>
          </w:p>
        </w:tc>
      </w:tr>
      <w:tr w:rsidR="00CF3518" w14:paraId="798E2FEF" w14:textId="77777777">
        <w:trPr>
          <w:trHeight w:val="273"/>
        </w:trPr>
        <w:tc>
          <w:tcPr>
            <w:tcW w:w="4442" w:type="dxa"/>
          </w:tcPr>
          <w:p w14:paraId="07C11E38" w14:textId="77777777" w:rsidR="00CF3518" w:rsidRDefault="00000000">
            <w:pPr>
              <w:pStyle w:val="TableParagraph"/>
              <w:spacing w:before="1" w:line="252" w:lineRule="exact"/>
              <w:ind w:left="139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16" w:type="dxa"/>
          </w:tcPr>
          <w:p w14:paraId="16B0EDF0" w14:textId="30FF2257" w:rsidR="00CF3518" w:rsidRDefault="00CA0638">
            <w:pPr>
              <w:pStyle w:val="TableParagraph"/>
              <w:spacing w:before="1" w:line="252" w:lineRule="exact"/>
              <w:ind w:right="25"/>
              <w:rPr>
                <w:b/>
              </w:rPr>
            </w:pPr>
            <w:r>
              <w:rPr>
                <w:b/>
              </w:rPr>
              <w:t>4.296.632</w:t>
            </w:r>
          </w:p>
        </w:tc>
        <w:tc>
          <w:tcPr>
            <w:tcW w:w="2172" w:type="dxa"/>
          </w:tcPr>
          <w:p w14:paraId="1CA4CE61" w14:textId="0B37BA00" w:rsidR="00CF3518" w:rsidRDefault="00626449">
            <w:pPr>
              <w:pStyle w:val="TableParagraph"/>
              <w:spacing w:before="1" w:line="252" w:lineRule="exact"/>
              <w:ind w:right="29"/>
              <w:rPr>
                <w:b/>
              </w:rPr>
            </w:pPr>
            <w:r>
              <w:rPr>
                <w:b/>
              </w:rPr>
              <w:t>1.127.576</w:t>
            </w:r>
          </w:p>
        </w:tc>
      </w:tr>
    </w:tbl>
    <w:p w14:paraId="5ED1D5B7" w14:textId="77777777" w:rsidR="00CF3518" w:rsidRDefault="00CF3518">
      <w:pPr>
        <w:pStyle w:val="Textoindependiente"/>
        <w:spacing w:before="3"/>
        <w:rPr>
          <w:b/>
          <w:sz w:val="21"/>
        </w:rPr>
      </w:pPr>
    </w:p>
    <w:p w14:paraId="3300AAEB" w14:textId="77777777" w:rsidR="00CF3518" w:rsidRDefault="00000000">
      <w:pPr>
        <w:pStyle w:val="Textoindependiente"/>
        <w:spacing w:before="1" w:line="237" w:lineRule="auto"/>
        <w:ind w:left="752" w:right="832"/>
      </w:pPr>
      <w:r>
        <w:t>A 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 presentación del presente</w:t>
      </w:r>
      <w:r>
        <w:rPr>
          <w:spacing w:val="1"/>
        </w:rPr>
        <w:t xml:space="preserve"> </w:t>
      </w:r>
      <w:r>
        <w:t>estado financiero no se presentan indicios</w:t>
      </w:r>
      <w:r>
        <w:rPr>
          <w:spacing w:val="1"/>
        </w:rPr>
        <w:t xml:space="preserve"> </w:t>
      </w:r>
      <w:r>
        <w:t>de perdidas</w:t>
      </w:r>
      <w:r>
        <w:rPr>
          <w:spacing w:val="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deterioro de</w:t>
      </w:r>
      <w:r>
        <w:rPr>
          <w:spacing w:val="-8"/>
        </w:rPr>
        <w:t xml:space="preserve"> </w:t>
      </w:r>
      <w:r>
        <w:t>los activos.</w:t>
      </w:r>
    </w:p>
    <w:p w14:paraId="3BA9C041" w14:textId="77777777" w:rsidR="00CF3518" w:rsidRDefault="00CF3518">
      <w:pPr>
        <w:pStyle w:val="Textoindependiente"/>
        <w:rPr>
          <w:sz w:val="24"/>
        </w:rPr>
      </w:pPr>
    </w:p>
    <w:p w14:paraId="7A415101" w14:textId="77777777" w:rsidR="00CF3518" w:rsidRDefault="00CF3518">
      <w:pPr>
        <w:pStyle w:val="Textoindependiente"/>
        <w:rPr>
          <w:sz w:val="24"/>
        </w:rPr>
      </w:pPr>
    </w:p>
    <w:p w14:paraId="36CD99EF" w14:textId="77777777" w:rsidR="00CF3518" w:rsidRDefault="00000000">
      <w:pPr>
        <w:pStyle w:val="Ttulo3"/>
        <w:numPr>
          <w:ilvl w:val="0"/>
          <w:numId w:val="4"/>
        </w:numPr>
        <w:tabs>
          <w:tab w:val="left" w:pos="479"/>
        </w:tabs>
        <w:spacing w:before="174"/>
        <w:ind w:hanging="361"/>
      </w:pPr>
      <w:bookmarkStart w:id="19" w:name="_TOC_250009"/>
      <w:r>
        <w:t>Activos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impuestos</w:t>
      </w:r>
      <w:r>
        <w:rPr>
          <w:spacing w:val="-5"/>
        </w:rPr>
        <w:t xml:space="preserve"> </w:t>
      </w:r>
      <w:bookmarkEnd w:id="19"/>
      <w:r>
        <w:t>corrientes</w:t>
      </w:r>
    </w:p>
    <w:p w14:paraId="0897485C" w14:textId="77777777" w:rsidR="00CF3518" w:rsidRDefault="00CF3518">
      <w:pPr>
        <w:pStyle w:val="Textoindependiente"/>
        <w:rPr>
          <w:b/>
          <w:sz w:val="20"/>
        </w:rPr>
      </w:pPr>
    </w:p>
    <w:p w14:paraId="2EBF9F6E" w14:textId="77777777" w:rsidR="00CF3518" w:rsidRDefault="00CF3518">
      <w:pPr>
        <w:pStyle w:val="Textoindependiente"/>
        <w:spacing w:before="5"/>
        <w:rPr>
          <w:b/>
          <w:sz w:val="24"/>
        </w:rPr>
      </w:pPr>
    </w:p>
    <w:tbl>
      <w:tblPr>
        <w:tblStyle w:val="TableNormal"/>
        <w:tblW w:w="0" w:type="auto"/>
        <w:tblInd w:w="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2380"/>
        <w:gridCol w:w="1962"/>
      </w:tblGrid>
      <w:tr w:rsidR="00CF3518" w14:paraId="22050E89" w14:textId="77777777">
        <w:trPr>
          <w:trHeight w:val="299"/>
        </w:trPr>
        <w:tc>
          <w:tcPr>
            <w:tcW w:w="4586" w:type="dxa"/>
            <w:shd w:val="clear" w:color="auto" w:fill="BCBCBC"/>
          </w:tcPr>
          <w:p w14:paraId="085406AC" w14:textId="77777777" w:rsidR="00CF3518" w:rsidRDefault="00000000">
            <w:pPr>
              <w:pStyle w:val="TableParagraph"/>
              <w:spacing w:before="20"/>
              <w:ind w:left="18"/>
              <w:jc w:val="left"/>
              <w:rPr>
                <w:b/>
              </w:rPr>
            </w:pP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impuestos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corrientes</w:t>
            </w:r>
          </w:p>
        </w:tc>
        <w:tc>
          <w:tcPr>
            <w:tcW w:w="2380" w:type="dxa"/>
            <w:shd w:val="clear" w:color="auto" w:fill="BCBCBC"/>
          </w:tcPr>
          <w:p w14:paraId="1A90A172" w14:textId="615C5E0E" w:rsidR="00CF3518" w:rsidRDefault="00000000">
            <w:pPr>
              <w:pStyle w:val="TableParagraph"/>
              <w:spacing w:before="20"/>
              <w:ind w:left="688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6B51AC">
              <w:rPr>
                <w:b/>
              </w:rPr>
              <w:t>2</w:t>
            </w:r>
          </w:p>
        </w:tc>
        <w:tc>
          <w:tcPr>
            <w:tcW w:w="1962" w:type="dxa"/>
            <w:shd w:val="clear" w:color="auto" w:fill="BCBCBC"/>
          </w:tcPr>
          <w:p w14:paraId="398E454B" w14:textId="6A95FC04" w:rsidR="00CF3518" w:rsidRDefault="00000000">
            <w:pPr>
              <w:pStyle w:val="TableParagraph"/>
              <w:spacing w:before="20"/>
              <w:ind w:left="785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6B51AC">
              <w:rPr>
                <w:b/>
              </w:rPr>
              <w:t>1</w:t>
            </w:r>
          </w:p>
        </w:tc>
      </w:tr>
      <w:tr w:rsidR="00CF3518" w14:paraId="432C01D5" w14:textId="77777777">
        <w:trPr>
          <w:trHeight w:val="311"/>
        </w:trPr>
        <w:tc>
          <w:tcPr>
            <w:tcW w:w="4586" w:type="dxa"/>
          </w:tcPr>
          <w:p w14:paraId="370B71C4" w14:textId="77777777" w:rsidR="00CF3518" w:rsidRDefault="00000000">
            <w:pPr>
              <w:pStyle w:val="TableParagraph"/>
              <w:spacing w:before="20"/>
              <w:ind w:left="143"/>
              <w:jc w:val="left"/>
            </w:pPr>
            <w:r>
              <w:t>Remanente</w:t>
            </w:r>
            <w:r>
              <w:rPr>
                <w:spacing w:val="-7"/>
              </w:rPr>
              <w:t xml:space="preserve"> </w:t>
            </w:r>
            <w:r>
              <w:t>crédito</w:t>
            </w:r>
            <w:r>
              <w:rPr>
                <w:spacing w:val="-8"/>
              </w:rPr>
              <w:t xml:space="preserve"> </w:t>
            </w:r>
            <w:r>
              <w:t>fiscal</w:t>
            </w:r>
          </w:p>
        </w:tc>
        <w:tc>
          <w:tcPr>
            <w:tcW w:w="2380" w:type="dxa"/>
          </w:tcPr>
          <w:p w14:paraId="4D18376E" w14:textId="45372EBC" w:rsidR="00CF3518" w:rsidRDefault="009F7B1B">
            <w:pPr>
              <w:pStyle w:val="TableParagraph"/>
              <w:spacing w:before="20"/>
              <w:ind w:right="20"/>
            </w:pPr>
            <w:r>
              <w:t>739.130</w:t>
            </w:r>
          </w:p>
        </w:tc>
        <w:tc>
          <w:tcPr>
            <w:tcW w:w="1962" w:type="dxa"/>
          </w:tcPr>
          <w:p w14:paraId="35135EE3" w14:textId="3DB84BC5" w:rsidR="00CF3518" w:rsidRDefault="006B51AC">
            <w:pPr>
              <w:pStyle w:val="TableParagraph"/>
              <w:spacing w:before="20"/>
              <w:ind w:right="15"/>
            </w:pPr>
            <w:r>
              <w:t>142.171</w:t>
            </w:r>
          </w:p>
        </w:tc>
      </w:tr>
      <w:tr w:rsidR="00CF3518" w14:paraId="53037133" w14:textId="77777777">
        <w:trPr>
          <w:trHeight w:val="301"/>
        </w:trPr>
        <w:tc>
          <w:tcPr>
            <w:tcW w:w="4586" w:type="dxa"/>
          </w:tcPr>
          <w:p w14:paraId="0A4F1A47" w14:textId="77777777" w:rsidR="00CF3518" w:rsidRDefault="00000000">
            <w:pPr>
              <w:pStyle w:val="TableParagraph"/>
              <w:spacing w:before="15"/>
              <w:ind w:left="129"/>
              <w:jc w:val="left"/>
            </w:pPr>
            <w:r>
              <w:t>PPM</w:t>
            </w:r>
          </w:p>
        </w:tc>
        <w:tc>
          <w:tcPr>
            <w:tcW w:w="2380" w:type="dxa"/>
          </w:tcPr>
          <w:p w14:paraId="17AFDDBA" w14:textId="76E311FF" w:rsidR="00CF3518" w:rsidRDefault="009F7B1B">
            <w:pPr>
              <w:pStyle w:val="TableParagraph"/>
              <w:spacing w:before="15"/>
              <w:ind w:right="17"/>
            </w:pPr>
            <w:r>
              <w:t>69.602</w:t>
            </w:r>
          </w:p>
        </w:tc>
        <w:tc>
          <w:tcPr>
            <w:tcW w:w="1962" w:type="dxa"/>
          </w:tcPr>
          <w:p w14:paraId="50D9EA6E" w14:textId="13859B97" w:rsidR="00CF3518" w:rsidRDefault="006B51AC">
            <w:pPr>
              <w:pStyle w:val="TableParagraph"/>
              <w:spacing w:before="15"/>
              <w:ind w:right="15"/>
            </w:pPr>
            <w:r>
              <w:t>55.558</w:t>
            </w:r>
          </w:p>
        </w:tc>
      </w:tr>
      <w:tr w:rsidR="00CF3518" w14:paraId="1D7FAA27" w14:textId="77777777">
        <w:trPr>
          <w:trHeight w:val="306"/>
        </w:trPr>
        <w:tc>
          <w:tcPr>
            <w:tcW w:w="4586" w:type="dxa"/>
          </w:tcPr>
          <w:p w14:paraId="461A994E" w14:textId="77777777" w:rsidR="00CF3518" w:rsidRDefault="00000000">
            <w:pPr>
              <w:pStyle w:val="TableParagraph"/>
              <w:spacing w:before="22"/>
              <w:ind w:left="143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80" w:type="dxa"/>
          </w:tcPr>
          <w:p w14:paraId="05780EC5" w14:textId="5E4A4AE2" w:rsidR="00CF3518" w:rsidRDefault="009F7B1B">
            <w:pPr>
              <w:pStyle w:val="TableParagraph"/>
              <w:spacing w:before="22"/>
              <w:ind w:right="16"/>
              <w:rPr>
                <w:b/>
              </w:rPr>
            </w:pPr>
            <w:r>
              <w:rPr>
                <w:b/>
              </w:rPr>
              <w:t>808.732</w:t>
            </w:r>
          </w:p>
        </w:tc>
        <w:tc>
          <w:tcPr>
            <w:tcW w:w="1962" w:type="dxa"/>
          </w:tcPr>
          <w:p w14:paraId="69DB4F57" w14:textId="4ABFAE9A" w:rsidR="00CF3518" w:rsidRDefault="006B51AC">
            <w:pPr>
              <w:pStyle w:val="TableParagraph"/>
              <w:spacing w:before="22"/>
              <w:ind w:right="15"/>
              <w:rPr>
                <w:b/>
              </w:rPr>
            </w:pPr>
            <w:r>
              <w:rPr>
                <w:b/>
              </w:rPr>
              <w:t>197.729</w:t>
            </w:r>
          </w:p>
        </w:tc>
      </w:tr>
    </w:tbl>
    <w:p w14:paraId="45AF6313" w14:textId="77777777" w:rsidR="00CF3518" w:rsidRDefault="00CF3518">
      <w:pPr>
        <w:pStyle w:val="Textoindependiente"/>
        <w:rPr>
          <w:b/>
          <w:sz w:val="20"/>
        </w:rPr>
      </w:pPr>
    </w:p>
    <w:p w14:paraId="74789FA0" w14:textId="77777777" w:rsidR="00CF3518" w:rsidRDefault="00CF3518">
      <w:pPr>
        <w:pStyle w:val="Textoindependiente"/>
        <w:spacing w:before="8"/>
        <w:rPr>
          <w:b/>
          <w:sz w:val="24"/>
        </w:rPr>
      </w:pPr>
    </w:p>
    <w:p w14:paraId="5290A127" w14:textId="77777777" w:rsidR="00CF3518" w:rsidRDefault="00000000">
      <w:pPr>
        <w:pStyle w:val="Prrafodelista"/>
        <w:numPr>
          <w:ilvl w:val="0"/>
          <w:numId w:val="4"/>
        </w:numPr>
        <w:tabs>
          <w:tab w:val="left" w:pos="479"/>
        </w:tabs>
        <w:spacing w:before="92"/>
        <w:ind w:hanging="361"/>
        <w:rPr>
          <w:b/>
        </w:rPr>
      </w:pPr>
      <w:bookmarkStart w:id="20" w:name="_TOC_250008"/>
      <w:r>
        <w:rPr>
          <w:b/>
        </w:rPr>
        <w:t>Otros</w:t>
      </w:r>
      <w:r>
        <w:rPr>
          <w:b/>
          <w:spacing w:val="-3"/>
        </w:rPr>
        <w:t xml:space="preserve"> </w:t>
      </w:r>
      <w:bookmarkEnd w:id="20"/>
      <w:r>
        <w:rPr>
          <w:b/>
        </w:rPr>
        <w:t>Activos</w:t>
      </w:r>
    </w:p>
    <w:p w14:paraId="118341E4" w14:textId="77777777" w:rsidR="00CF3518" w:rsidRDefault="00CF3518">
      <w:pPr>
        <w:pStyle w:val="Textoindependiente"/>
        <w:spacing w:before="9"/>
        <w:rPr>
          <w:b/>
          <w:sz w:val="21"/>
        </w:rPr>
      </w:pPr>
    </w:p>
    <w:p w14:paraId="738390CE" w14:textId="77777777" w:rsidR="00CF3518" w:rsidRDefault="00000000">
      <w:pPr>
        <w:pStyle w:val="Textoindependiente"/>
        <w:spacing w:line="237" w:lineRule="auto"/>
        <w:ind w:left="607" w:right="832"/>
      </w:pPr>
      <w:r>
        <w:t>Este</w:t>
      </w:r>
      <w:r>
        <w:rPr>
          <w:spacing w:val="37"/>
        </w:rPr>
        <w:t xml:space="preserve"> </w:t>
      </w:r>
      <w:r>
        <w:t>rubro</w:t>
      </w:r>
      <w:r>
        <w:rPr>
          <w:spacing w:val="45"/>
        </w:rPr>
        <w:t xml:space="preserve"> </w:t>
      </w:r>
      <w:r>
        <w:t>está</w:t>
      </w:r>
      <w:r>
        <w:rPr>
          <w:spacing w:val="46"/>
        </w:rPr>
        <w:t xml:space="preserve"> </w:t>
      </w:r>
      <w:r>
        <w:t>compuesto</w:t>
      </w:r>
      <w:r>
        <w:rPr>
          <w:spacing w:val="43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boletas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garantía</w:t>
      </w:r>
      <w:r>
        <w:rPr>
          <w:spacing w:val="47"/>
        </w:rPr>
        <w:t xml:space="preserve"> </w:t>
      </w:r>
      <w:r>
        <w:t>correspondientes</w:t>
      </w:r>
      <w:r>
        <w:rPr>
          <w:spacing w:val="5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licitaciones</w:t>
      </w:r>
      <w:r>
        <w:rPr>
          <w:spacing w:val="50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mercado</w:t>
      </w:r>
      <w:r>
        <w:rPr>
          <w:spacing w:val="-5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arriendo</w:t>
      </w:r>
      <w:r>
        <w:rPr>
          <w:spacing w:val="2"/>
        </w:rPr>
        <w:t xml:space="preserve"> </w:t>
      </w:r>
      <w:r>
        <w:t>del local comercial.</w:t>
      </w:r>
    </w:p>
    <w:p w14:paraId="19572BE5" w14:textId="77777777" w:rsidR="00CF3518" w:rsidRDefault="00CF3518">
      <w:pPr>
        <w:pStyle w:val="Textoindependiente"/>
        <w:spacing w:before="2"/>
        <w:rPr>
          <w:sz w:val="23"/>
        </w:rPr>
      </w:pPr>
    </w:p>
    <w:tbl>
      <w:tblPr>
        <w:tblStyle w:val="TableNormal"/>
        <w:tblW w:w="0" w:type="auto"/>
        <w:tblInd w:w="1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2"/>
        <w:gridCol w:w="1910"/>
        <w:gridCol w:w="1869"/>
      </w:tblGrid>
      <w:tr w:rsidR="00CF3518" w14:paraId="2797B692" w14:textId="77777777">
        <w:trPr>
          <w:trHeight w:val="275"/>
        </w:trPr>
        <w:tc>
          <w:tcPr>
            <w:tcW w:w="4922" w:type="dxa"/>
            <w:shd w:val="clear" w:color="auto" w:fill="D8D8D8"/>
          </w:tcPr>
          <w:p w14:paraId="403BA9D0" w14:textId="77777777" w:rsidR="00CF3518" w:rsidRDefault="00000000">
            <w:pPr>
              <w:pStyle w:val="TableParagraph"/>
              <w:spacing w:before="3" w:line="252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activos</w:t>
            </w:r>
          </w:p>
        </w:tc>
        <w:tc>
          <w:tcPr>
            <w:tcW w:w="1910" w:type="dxa"/>
            <w:shd w:val="clear" w:color="auto" w:fill="D8D8D8"/>
          </w:tcPr>
          <w:p w14:paraId="4BEE5E30" w14:textId="4873D8BD" w:rsidR="00CF3518" w:rsidRDefault="00000000">
            <w:pPr>
              <w:pStyle w:val="TableParagraph"/>
              <w:spacing w:before="3" w:line="252" w:lineRule="exact"/>
              <w:ind w:left="688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AE6CBD">
              <w:rPr>
                <w:b/>
              </w:rPr>
              <w:t>2</w:t>
            </w:r>
          </w:p>
        </w:tc>
        <w:tc>
          <w:tcPr>
            <w:tcW w:w="1869" w:type="dxa"/>
            <w:shd w:val="clear" w:color="auto" w:fill="D8D8D8"/>
          </w:tcPr>
          <w:p w14:paraId="12A0382C" w14:textId="57BA2239" w:rsidR="00CF3518" w:rsidRDefault="00000000">
            <w:pPr>
              <w:pStyle w:val="TableParagraph"/>
              <w:spacing w:before="3" w:line="252" w:lineRule="exact"/>
              <w:ind w:right="32"/>
              <w:rPr>
                <w:b/>
              </w:rPr>
            </w:pPr>
            <w:r>
              <w:rPr>
                <w:b/>
              </w:rPr>
              <w:t>31-12-202</w:t>
            </w:r>
            <w:r w:rsidR="00AE6CBD">
              <w:rPr>
                <w:b/>
              </w:rPr>
              <w:t>1</w:t>
            </w:r>
          </w:p>
        </w:tc>
      </w:tr>
      <w:tr w:rsidR="00CF3518" w14:paraId="49DBDA21" w14:textId="77777777">
        <w:trPr>
          <w:trHeight w:val="287"/>
        </w:trPr>
        <w:tc>
          <w:tcPr>
            <w:tcW w:w="4922" w:type="dxa"/>
          </w:tcPr>
          <w:p w14:paraId="0243B691" w14:textId="77777777" w:rsidR="00CF3518" w:rsidRDefault="00000000">
            <w:pPr>
              <w:pStyle w:val="TableParagraph"/>
              <w:spacing w:before="12"/>
              <w:ind w:left="86"/>
              <w:jc w:val="left"/>
            </w:pPr>
            <w:r>
              <w:t>Boletas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garantía</w:t>
            </w:r>
          </w:p>
        </w:tc>
        <w:tc>
          <w:tcPr>
            <w:tcW w:w="1910" w:type="dxa"/>
          </w:tcPr>
          <w:p w14:paraId="7ABF7CA3" w14:textId="3C35836C" w:rsidR="00CF3518" w:rsidRDefault="00232311">
            <w:pPr>
              <w:pStyle w:val="TableParagraph"/>
              <w:spacing w:before="12"/>
              <w:ind w:right="15"/>
            </w:pPr>
            <w:r>
              <w:t>295.614</w:t>
            </w:r>
          </w:p>
        </w:tc>
        <w:tc>
          <w:tcPr>
            <w:tcW w:w="1869" w:type="dxa"/>
          </w:tcPr>
          <w:p w14:paraId="1F1D809D" w14:textId="10F5921C" w:rsidR="00CF3518" w:rsidRDefault="00000000">
            <w:pPr>
              <w:pStyle w:val="TableParagraph"/>
              <w:spacing w:before="12"/>
              <w:ind w:right="23"/>
            </w:pPr>
            <w:r>
              <w:t>3.</w:t>
            </w:r>
            <w:r w:rsidR="00AE6CBD">
              <w:t>586</w:t>
            </w:r>
          </w:p>
        </w:tc>
      </w:tr>
      <w:tr w:rsidR="00CF3518" w14:paraId="1BC54E5E" w14:textId="77777777">
        <w:trPr>
          <w:trHeight w:val="287"/>
        </w:trPr>
        <w:tc>
          <w:tcPr>
            <w:tcW w:w="4922" w:type="dxa"/>
          </w:tcPr>
          <w:p w14:paraId="124C0EB0" w14:textId="77777777" w:rsidR="00CF3518" w:rsidRDefault="00000000">
            <w:pPr>
              <w:pStyle w:val="TableParagraph"/>
              <w:spacing w:before="12"/>
              <w:ind w:left="86"/>
              <w:jc w:val="left"/>
            </w:pPr>
            <w:r>
              <w:t>Garantía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arriendos</w:t>
            </w:r>
          </w:p>
        </w:tc>
        <w:tc>
          <w:tcPr>
            <w:tcW w:w="1910" w:type="dxa"/>
          </w:tcPr>
          <w:p w14:paraId="0ADC4298" w14:textId="3959F136" w:rsidR="00CF3518" w:rsidRDefault="00232311">
            <w:pPr>
              <w:pStyle w:val="TableParagraph"/>
              <w:spacing w:before="12"/>
              <w:ind w:right="15"/>
            </w:pPr>
            <w:r>
              <w:t>2.82</w:t>
            </w:r>
            <w:r w:rsidR="00097193">
              <w:t>5</w:t>
            </w:r>
          </w:p>
        </w:tc>
        <w:tc>
          <w:tcPr>
            <w:tcW w:w="1869" w:type="dxa"/>
          </w:tcPr>
          <w:p w14:paraId="3EF36DBA" w14:textId="5425D455" w:rsidR="00CF3518" w:rsidRDefault="00AE6CBD">
            <w:pPr>
              <w:pStyle w:val="TableParagraph"/>
              <w:spacing w:before="12"/>
              <w:ind w:right="23"/>
            </w:pPr>
            <w:r>
              <w:t>2.690</w:t>
            </w:r>
          </w:p>
        </w:tc>
      </w:tr>
      <w:tr w:rsidR="00CF3518" w14:paraId="244A475E" w14:textId="77777777">
        <w:trPr>
          <w:trHeight w:val="287"/>
        </w:trPr>
        <w:tc>
          <w:tcPr>
            <w:tcW w:w="4922" w:type="dxa"/>
          </w:tcPr>
          <w:p w14:paraId="7B5C1ECC" w14:textId="77777777" w:rsidR="00CF3518" w:rsidRDefault="00000000">
            <w:pPr>
              <w:pStyle w:val="TableParagraph"/>
              <w:spacing w:before="12"/>
              <w:ind w:left="86"/>
              <w:jc w:val="left"/>
            </w:pPr>
            <w:r>
              <w:t>Acciones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capitalizar</w:t>
            </w:r>
          </w:p>
        </w:tc>
        <w:tc>
          <w:tcPr>
            <w:tcW w:w="1910" w:type="dxa"/>
          </w:tcPr>
          <w:p w14:paraId="18167039" w14:textId="19A12CDC" w:rsidR="00CF3518" w:rsidRDefault="00CF3518">
            <w:pPr>
              <w:pStyle w:val="TableParagraph"/>
              <w:spacing w:before="12"/>
              <w:ind w:right="20"/>
            </w:pPr>
          </w:p>
        </w:tc>
        <w:tc>
          <w:tcPr>
            <w:tcW w:w="1869" w:type="dxa"/>
          </w:tcPr>
          <w:p w14:paraId="2FDBF4C7" w14:textId="2C31F7D5" w:rsidR="00CF3518" w:rsidRDefault="00AE6CBD">
            <w:pPr>
              <w:pStyle w:val="TableParagraph"/>
              <w:spacing w:before="12"/>
              <w:ind w:right="23"/>
            </w:pPr>
            <w:r>
              <w:t>-</w:t>
            </w:r>
          </w:p>
        </w:tc>
      </w:tr>
      <w:tr w:rsidR="00CF3518" w14:paraId="64FAFA48" w14:textId="77777777">
        <w:trPr>
          <w:trHeight w:val="277"/>
        </w:trPr>
        <w:tc>
          <w:tcPr>
            <w:tcW w:w="4922" w:type="dxa"/>
          </w:tcPr>
          <w:p w14:paraId="50A0A927" w14:textId="77777777" w:rsidR="00CF3518" w:rsidRDefault="00000000">
            <w:pPr>
              <w:pStyle w:val="TableParagraph"/>
              <w:spacing w:before="8" w:line="250" w:lineRule="exact"/>
              <w:ind w:left="143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10" w:type="dxa"/>
          </w:tcPr>
          <w:p w14:paraId="3E862C5D" w14:textId="26E3D4EC" w:rsidR="00CF3518" w:rsidRDefault="00232311">
            <w:pPr>
              <w:pStyle w:val="TableParagraph"/>
              <w:spacing w:before="8" w:line="250" w:lineRule="exact"/>
              <w:ind w:right="14"/>
              <w:rPr>
                <w:b/>
              </w:rPr>
            </w:pPr>
            <w:r>
              <w:rPr>
                <w:b/>
              </w:rPr>
              <w:t>298.439</w:t>
            </w:r>
          </w:p>
        </w:tc>
        <w:tc>
          <w:tcPr>
            <w:tcW w:w="1869" w:type="dxa"/>
          </w:tcPr>
          <w:p w14:paraId="3C60B48B" w14:textId="1C830772" w:rsidR="00CF3518" w:rsidRDefault="00AE6CBD">
            <w:pPr>
              <w:pStyle w:val="TableParagraph"/>
              <w:spacing w:before="8" w:line="250" w:lineRule="exact"/>
              <w:ind w:right="23"/>
              <w:rPr>
                <w:b/>
              </w:rPr>
            </w:pPr>
            <w:r>
              <w:rPr>
                <w:b/>
              </w:rPr>
              <w:t>6.276</w:t>
            </w:r>
          </w:p>
        </w:tc>
      </w:tr>
    </w:tbl>
    <w:p w14:paraId="0B60886E" w14:textId="77777777" w:rsidR="00CF3518" w:rsidRDefault="00CF3518">
      <w:pPr>
        <w:pStyle w:val="Textoindependiente"/>
        <w:rPr>
          <w:sz w:val="24"/>
        </w:rPr>
      </w:pPr>
    </w:p>
    <w:p w14:paraId="115EA97F" w14:textId="77777777" w:rsidR="00CF3518" w:rsidRDefault="00CF3518">
      <w:pPr>
        <w:pStyle w:val="Textoindependiente"/>
        <w:spacing w:before="8"/>
        <w:rPr>
          <w:sz w:val="21"/>
        </w:rPr>
      </w:pPr>
    </w:p>
    <w:p w14:paraId="77993630" w14:textId="77777777" w:rsidR="00CF3518" w:rsidRDefault="00000000">
      <w:pPr>
        <w:pStyle w:val="Textoindependiente"/>
        <w:spacing w:before="1" w:line="237" w:lineRule="auto"/>
        <w:ind w:left="607" w:firstLine="52"/>
      </w:pP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presentan</w:t>
      </w:r>
      <w:r>
        <w:rPr>
          <w:spacing w:val="-1"/>
        </w:rPr>
        <w:t xml:space="preserve"> </w:t>
      </w:r>
      <w:r>
        <w:t>indicios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pérdidas</w:t>
      </w:r>
      <w:r>
        <w:rPr>
          <w:spacing w:val="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deterioro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de presentación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financiero</w:t>
      </w:r>
    </w:p>
    <w:p w14:paraId="4BC0D376" w14:textId="77777777" w:rsidR="00CF3518" w:rsidRDefault="00CF3518">
      <w:pPr>
        <w:spacing w:line="237" w:lineRule="auto"/>
        <w:sectPr w:rsidR="00CF3518">
          <w:headerReference w:type="default" r:id="rId35"/>
          <w:footerReference w:type="default" r:id="rId36"/>
          <w:pgSz w:w="12240" w:h="15840"/>
          <w:pgMar w:top="1360" w:right="640" w:bottom="1120" w:left="1120" w:header="0" w:footer="930" w:gutter="0"/>
          <w:cols w:space="720"/>
        </w:sectPr>
      </w:pPr>
    </w:p>
    <w:p w14:paraId="3F7D31CE" w14:textId="77777777" w:rsidR="00CF3518" w:rsidRDefault="00000000">
      <w:pPr>
        <w:pStyle w:val="Textoindependiente"/>
        <w:spacing w:before="63"/>
        <w:ind w:left="1216" w:right="1483"/>
        <w:jc w:val="center"/>
      </w:pPr>
      <w:r>
        <w:lastRenderedPageBreak/>
        <w:t>Notas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Financieros</w:t>
      </w:r>
    </w:p>
    <w:p w14:paraId="40EC80CE" w14:textId="1E1C5D22" w:rsidR="00CF3518" w:rsidRDefault="00000000">
      <w:pPr>
        <w:pStyle w:val="Textoindependiente"/>
        <w:spacing w:before="93"/>
        <w:ind w:left="1426" w:right="1483"/>
        <w:jc w:val="center"/>
      </w:pP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terminado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</w:t>
      </w:r>
      <w:r w:rsidR="00AC3FA2">
        <w:t>2</w:t>
      </w:r>
    </w:p>
    <w:p w14:paraId="4C1637ED" w14:textId="77777777" w:rsidR="00CF3518" w:rsidRDefault="00CF3518">
      <w:pPr>
        <w:pStyle w:val="Textoindependiente"/>
        <w:spacing w:before="5"/>
      </w:pPr>
    </w:p>
    <w:p w14:paraId="0B6C57D1" w14:textId="77777777" w:rsidR="00CF3518" w:rsidRDefault="00000000">
      <w:pPr>
        <w:pStyle w:val="Ttulo3"/>
        <w:numPr>
          <w:ilvl w:val="0"/>
          <w:numId w:val="4"/>
        </w:numPr>
        <w:tabs>
          <w:tab w:val="left" w:pos="479"/>
        </w:tabs>
        <w:ind w:hanging="361"/>
      </w:pPr>
      <w:r>
        <w:t>Propiedades,</w:t>
      </w:r>
      <w:r>
        <w:rPr>
          <w:spacing w:val="-4"/>
        </w:rPr>
        <w:t xml:space="preserve"> </w:t>
      </w:r>
      <w:r>
        <w:t>Plantas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equipos</w:t>
      </w:r>
    </w:p>
    <w:p w14:paraId="5671A2CC" w14:textId="77777777" w:rsidR="00CF3518" w:rsidRDefault="00CF3518">
      <w:pPr>
        <w:pStyle w:val="Textoindependiente"/>
        <w:rPr>
          <w:b/>
          <w:sz w:val="24"/>
        </w:rPr>
      </w:pPr>
    </w:p>
    <w:p w14:paraId="607F5CF3" w14:textId="77777777" w:rsidR="00CF3518" w:rsidRDefault="00000000">
      <w:pPr>
        <w:spacing w:before="184"/>
        <w:ind w:left="696"/>
        <w:rPr>
          <w:b/>
        </w:rPr>
      </w:pPr>
      <w:r>
        <w:rPr>
          <w:b/>
        </w:rPr>
        <w:t>General</w:t>
      </w:r>
    </w:p>
    <w:p w14:paraId="111DC540" w14:textId="77777777" w:rsidR="00CF3518" w:rsidRDefault="00CF3518">
      <w:pPr>
        <w:pStyle w:val="Textoindependiente"/>
        <w:spacing w:before="5"/>
        <w:rPr>
          <w:b/>
          <w:sz w:val="21"/>
        </w:rPr>
      </w:pPr>
    </w:p>
    <w:p w14:paraId="3E24DC1A" w14:textId="77777777" w:rsidR="00CF3518" w:rsidRDefault="00000000">
      <w:pPr>
        <w:pStyle w:val="Textoindependiente"/>
        <w:ind w:left="752"/>
      </w:pPr>
      <w:r>
        <w:t>Las</w:t>
      </w:r>
      <w:r>
        <w:rPr>
          <w:spacing w:val="-4"/>
        </w:rPr>
        <w:t xml:space="preserve"> </w:t>
      </w:r>
      <w:r>
        <w:t>vidas</w:t>
      </w:r>
      <w:r>
        <w:rPr>
          <w:spacing w:val="-4"/>
        </w:rPr>
        <w:t xml:space="preserve"> </w:t>
      </w:r>
      <w:r>
        <w:t>útiles</w:t>
      </w:r>
      <w:r>
        <w:rPr>
          <w:spacing w:val="1"/>
        </w:rPr>
        <w:t xml:space="preserve"> </w:t>
      </w:r>
      <w:r>
        <w:t>estimadas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períodos</w:t>
      </w:r>
      <w:r>
        <w:rPr>
          <w:spacing w:val="-1"/>
        </w:rPr>
        <w:t xml:space="preserve"> </w:t>
      </w:r>
      <w:r>
        <w:t>actuales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comparativos</w:t>
      </w:r>
      <w:r>
        <w:rPr>
          <w:spacing w:val="-3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14:paraId="271C9F99" w14:textId="77777777" w:rsidR="00CF3518" w:rsidRDefault="00CF3518">
      <w:pPr>
        <w:pStyle w:val="Textoindependiente"/>
        <w:spacing w:before="6"/>
        <w:rPr>
          <w:sz w:val="19"/>
        </w:rPr>
      </w:pPr>
    </w:p>
    <w:p w14:paraId="1023755F" w14:textId="77777777" w:rsidR="00CF3518" w:rsidRDefault="00000000">
      <w:pPr>
        <w:pStyle w:val="Ttulo3"/>
        <w:ind w:left="8338"/>
      </w:pPr>
      <w:r>
        <w:t>Vida</w:t>
      </w:r>
      <w:r>
        <w:rPr>
          <w:spacing w:val="-4"/>
        </w:rPr>
        <w:t xml:space="preserve"> </w:t>
      </w:r>
      <w:r>
        <w:t>útil</w:t>
      </w:r>
    </w:p>
    <w:p w14:paraId="3B5A673F" w14:textId="77777777" w:rsidR="00CF3518" w:rsidRDefault="00000000">
      <w:pPr>
        <w:tabs>
          <w:tab w:val="left" w:pos="7798"/>
          <w:tab w:val="left" w:pos="9687"/>
        </w:tabs>
        <w:spacing w:before="23"/>
        <w:ind w:left="1416"/>
        <w:rPr>
          <w:b/>
        </w:rPr>
      </w:pPr>
      <w:r>
        <w:rPr>
          <w:b/>
        </w:rPr>
        <w:t>Grupo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activos</w:t>
      </w:r>
      <w:r>
        <w:rPr>
          <w:b/>
        </w:rPr>
        <w:tab/>
      </w:r>
      <w:r>
        <w:rPr>
          <w:b/>
          <w:u w:val="thick"/>
        </w:rPr>
        <w:t>estimada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(años)</w:t>
      </w:r>
      <w:r>
        <w:rPr>
          <w:b/>
          <w:u w:val="thick"/>
        </w:rPr>
        <w:tab/>
      </w:r>
    </w:p>
    <w:p w14:paraId="1637BC66" w14:textId="77777777" w:rsidR="00CF3518" w:rsidRDefault="00000000">
      <w:pPr>
        <w:pStyle w:val="Textoindependiente"/>
        <w:tabs>
          <w:tab w:val="right" w:pos="8945"/>
        </w:tabs>
        <w:spacing w:before="213"/>
        <w:ind w:left="1416"/>
      </w:pPr>
      <w:r>
        <w:t>Muebles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útiles</w:t>
      </w:r>
      <w:r>
        <w:tab/>
        <w:t>3- 7</w:t>
      </w:r>
    </w:p>
    <w:p w14:paraId="734346BB" w14:textId="77777777" w:rsidR="00CF3518" w:rsidRDefault="00000000">
      <w:pPr>
        <w:pStyle w:val="Textoindependiente"/>
        <w:tabs>
          <w:tab w:val="right" w:pos="8947"/>
        </w:tabs>
        <w:spacing w:before="1" w:line="249" w:lineRule="exact"/>
        <w:ind w:left="1416"/>
      </w:pPr>
      <w:r>
        <w:t>Vehículos</w:t>
      </w:r>
      <w:r>
        <w:tab/>
        <w:t>5-</w:t>
      </w:r>
      <w:r>
        <w:rPr>
          <w:spacing w:val="-2"/>
        </w:rPr>
        <w:t xml:space="preserve"> </w:t>
      </w:r>
      <w:r>
        <w:t>7</w:t>
      </w:r>
    </w:p>
    <w:p w14:paraId="76FD5E2E" w14:textId="77777777" w:rsidR="00CF3518" w:rsidRDefault="00000000">
      <w:pPr>
        <w:pStyle w:val="Textoindependiente"/>
        <w:tabs>
          <w:tab w:val="right" w:pos="8947"/>
        </w:tabs>
        <w:spacing w:line="249" w:lineRule="exact"/>
        <w:ind w:left="1416"/>
      </w:pPr>
      <w:r>
        <w:t>Otros</w:t>
      </w:r>
      <w:r>
        <w:rPr>
          <w:spacing w:val="-4"/>
        </w:rPr>
        <w:t xml:space="preserve"> </w:t>
      </w:r>
      <w:r>
        <w:t>activos</w:t>
      </w:r>
      <w:r>
        <w:rPr>
          <w:spacing w:val="-5"/>
        </w:rPr>
        <w:t xml:space="preserve"> </w:t>
      </w:r>
      <w:r>
        <w:t>fijos</w:t>
      </w:r>
      <w:r>
        <w:tab/>
        <w:t>5-</w:t>
      </w:r>
      <w:r>
        <w:rPr>
          <w:spacing w:val="-2"/>
        </w:rPr>
        <w:t xml:space="preserve"> </w:t>
      </w:r>
      <w:r>
        <w:t>7</w:t>
      </w:r>
    </w:p>
    <w:p w14:paraId="7112FA6D" w14:textId="77777777" w:rsidR="00CF3518" w:rsidRDefault="00CF3518">
      <w:pPr>
        <w:pStyle w:val="Textoindependiente"/>
        <w:rPr>
          <w:sz w:val="24"/>
        </w:rPr>
      </w:pPr>
    </w:p>
    <w:p w14:paraId="001E2136" w14:textId="77777777" w:rsidR="00CF3518" w:rsidRDefault="00CF3518">
      <w:pPr>
        <w:pStyle w:val="Textoindependiente"/>
        <w:spacing w:before="6"/>
        <w:rPr>
          <w:sz w:val="24"/>
        </w:rPr>
      </w:pPr>
    </w:p>
    <w:p w14:paraId="1EECC09A" w14:textId="77777777" w:rsidR="00CF3518" w:rsidRDefault="00000000">
      <w:pPr>
        <w:pStyle w:val="Ttulo3"/>
        <w:ind w:left="701"/>
      </w:pPr>
      <w:r>
        <w:t>Depreciación</w:t>
      </w:r>
    </w:p>
    <w:p w14:paraId="7BA59F52" w14:textId="77777777" w:rsidR="00CF3518" w:rsidRDefault="00CF3518">
      <w:pPr>
        <w:pStyle w:val="Textoindependiente"/>
        <w:spacing w:before="5"/>
        <w:rPr>
          <w:b/>
          <w:sz w:val="21"/>
        </w:rPr>
      </w:pPr>
    </w:p>
    <w:p w14:paraId="1BDE110A" w14:textId="77777777" w:rsidR="00CF3518" w:rsidRDefault="00000000">
      <w:pPr>
        <w:pStyle w:val="Textoindependiente"/>
        <w:ind w:left="752" w:right="760"/>
      </w:pPr>
      <w:r>
        <w:t>Los</w:t>
      </w:r>
      <w:r>
        <w:rPr>
          <w:spacing w:val="4"/>
        </w:rPr>
        <w:t xml:space="preserve"> </w:t>
      </w:r>
      <w:r>
        <w:t>métodos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depreciación,</w:t>
      </w:r>
      <w:r>
        <w:rPr>
          <w:spacing w:val="12"/>
        </w:rPr>
        <w:t xml:space="preserve"> </w:t>
      </w:r>
      <w:r>
        <w:t>vidas</w:t>
      </w:r>
      <w:r>
        <w:rPr>
          <w:spacing w:val="3"/>
        </w:rPr>
        <w:t xml:space="preserve"> </w:t>
      </w:r>
      <w:r>
        <w:t>útiles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residuales</w:t>
      </w:r>
      <w:r>
        <w:rPr>
          <w:spacing w:val="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revisados</w:t>
      </w:r>
      <w:r>
        <w:rPr>
          <w:spacing w:val="10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cierre</w:t>
      </w:r>
      <w:r>
        <w:rPr>
          <w:spacing w:val="-5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ajustados</w:t>
      </w:r>
      <w:r>
        <w:rPr>
          <w:spacing w:val="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necesario.</w:t>
      </w:r>
    </w:p>
    <w:p w14:paraId="3140770A" w14:textId="77777777" w:rsidR="00CF3518" w:rsidRDefault="00CF3518">
      <w:pPr>
        <w:pStyle w:val="Textoindependiente"/>
        <w:spacing w:before="11"/>
        <w:rPr>
          <w:sz w:val="21"/>
        </w:rPr>
      </w:pPr>
    </w:p>
    <w:p w14:paraId="11237C46" w14:textId="77777777" w:rsidR="00CF3518" w:rsidRDefault="00000000">
      <w:pPr>
        <w:pStyle w:val="Textoindependiente"/>
        <w:ind w:left="752" w:right="832"/>
      </w:pPr>
      <w:r>
        <w:t>La</w:t>
      </w:r>
      <w:r>
        <w:rPr>
          <w:spacing w:val="-3"/>
        </w:rPr>
        <w:t xml:space="preserve"> </w:t>
      </w:r>
      <w:r>
        <w:t>depreciación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propiedades,</w:t>
      </w:r>
      <w:r>
        <w:rPr>
          <w:spacing w:val="-2"/>
        </w:rPr>
        <w:t xml:space="preserve"> </w:t>
      </w:r>
      <w:r>
        <w:t>plantas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comienza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</w:t>
      </w:r>
      <w:r>
        <w:rPr>
          <w:spacing w:val="-52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condiciones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utilizados.</w:t>
      </w:r>
    </w:p>
    <w:p w14:paraId="19634167" w14:textId="77777777" w:rsidR="00CF3518" w:rsidRDefault="00CF3518">
      <w:pPr>
        <w:pStyle w:val="Textoindependiente"/>
        <w:spacing w:before="11"/>
        <w:rPr>
          <w:sz w:val="21"/>
        </w:rPr>
      </w:pPr>
    </w:p>
    <w:p w14:paraId="0FD0DA32" w14:textId="77777777" w:rsidR="00CF3518" w:rsidRDefault="00000000">
      <w:pPr>
        <w:pStyle w:val="Textoindependiente"/>
        <w:ind w:left="752"/>
      </w:pPr>
      <w:r>
        <w:t>Los</w:t>
      </w:r>
      <w:r>
        <w:rPr>
          <w:spacing w:val="49"/>
        </w:rPr>
        <w:t xml:space="preserve"> </w:t>
      </w:r>
      <w:r>
        <w:t>terrenos</w:t>
      </w:r>
      <w:r>
        <w:rPr>
          <w:spacing w:val="49"/>
        </w:rPr>
        <w:t xml:space="preserve"> </w:t>
      </w:r>
      <w:r>
        <w:t>incluidos</w:t>
      </w:r>
      <w:r>
        <w:rPr>
          <w:spacing w:val="50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rubro</w:t>
      </w:r>
      <w:r>
        <w:rPr>
          <w:spacing w:val="49"/>
        </w:rPr>
        <w:t xml:space="preserve"> </w:t>
      </w:r>
      <w:r>
        <w:t>son</w:t>
      </w:r>
      <w:r>
        <w:rPr>
          <w:spacing w:val="50"/>
        </w:rPr>
        <w:t xml:space="preserve"> </w:t>
      </w:r>
      <w:r>
        <w:t>registrados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forma</w:t>
      </w:r>
      <w:r>
        <w:rPr>
          <w:spacing w:val="50"/>
        </w:rPr>
        <w:t xml:space="preserve"> </w:t>
      </w:r>
      <w:r>
        <w:t>independiente</w:t>
      </w:r>
      <w:r>
        <w:rPr>
          <w:spacing w:val="46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edificios</w:t>
      </w:r>
      <w:r>
        <w:rPr>
          <w:spacing w:val="50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instalaciones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entiende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tienen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útil</w:t>
      </w:r>
      <w:r>
        <w:rPr>
          <w:spacing w:val="-9"/>
        </w:rPr>
        <w:t xml:space="preserve"> </w:t>
      </w:r>
      <w:r>
        <w:t>infinita,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depreciación.</w:t>
      </w:r>
    </w:p>
    <w:p w14:paraId="5A4F7878" w14:textId="77777777" w:rsidR="00CF3518" w:rsidRDefault="00CF3518">
      <w:pPr>
        <w:pStyle w:val="Textoindependiente"/>
        <w:spacing w:before="7"/>
      </w:pPr>
    </w:p>
    <w:p w14:paraId="35CD784C" w14:textId="77777777" w:rsidR="00CF3518" w:rsidRDefault="00000000">
      <w:pPr>
        <w:pStyle w:val="Ttulo3"/>
        <w:ind w:left="812"/>
      </w:pPr>
      <w:r>
        <w:t>Composición</w:t>
      </w:r>
    </w:p>
    <w:p w14:paraId="268CDA3F" w14:textId="77777777" w:rsidR="00CF3518" w:rsidRDefault="00CF3518">
      <w:pPr>
        <w:pStyle w:val="Textoindependiente"/>
        <w:spacing w:before="4"/>
        <w:rPr>
          <w:b/>
          <w:sz w:val="21"/>
        </w:rPr>
      </w:pPr>
    </w:p>
    <w:p w14:paraId="049D662D" w14:textId="77777777" w:rsidR="00CF3518" w:rsidRDefault="00000000">
      <w:pPr>
        <w:pStyle w:val="Textoindependiente"/>
        <w:ind w:left="869"/>
      </w:pP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detalle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rubro</w:t>
      </w:r>
      <w:r>
        <w:rPr>
          <w:spacing w:val="-7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siguiente:</w:t>
      </w:r>
    </w:p>
    <w:p w14:paraId="2565842C" w14:textId="77777777" w:rsidR="00CF3518" w:rsidRDefault="00CF3518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142"/>
        <w:gridCol w:w="1156"/>
        <w:gridCol w:w="2078"/>
        <w:gridCol w:w="2078"/>
      </w:tblGrid>
      <w:tr w:rsidR="00CF3518" w14:paraId="39EA7CCF" w14:textId="77777777">
        <w:trPr>
          <w:trHeight w:val="738"/>
        </w:trPr>
        <w:tc>
          <w:tcPr>
            <w:tcW w:w="2995" w:type="dxa"/>
            <w:shd w:val="clear" w:color="auto" w:fill="D8D8D8"/>
          </w:tcPr>
          <w:p w14:paraId="428C4BD3" w14:textId="77777777" w:rsidR="00CF3518" w:rsidRDefault="00000000">
            <w:pPr>
              <w:pStyle w:val="TableParagraph"/>
              <w:spacing w:before="116"/>
              <w:ind w:left="86" w:right="-15"/>
              <w:jc w:val="left"/>
              <w:rPr>
                <w:b/>
              </w:rPr>
            </w:pPr>
            <w:r>
              <w:rPr>
                <w:b/>
              </w:rPr>
              <w:t>Propiedades,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equipos</w:t>
            </w:r>
          </w:p>
        </w:tc>
        <w:tc>
          <w:tcPr>
            <w:tcW w:w="1142" w:type="dxa"/>
            <w:shd w:val="clear" w:color="auto" w:fill="D8D8D8"/>
          </w:tcPr>
          <w:p w14:paraId="1B45AE34" w14:textId="77777777" w:rsidR="00CF3518" w:rsidRDefault="00000000">
            <w:pPr>
              <w:pStyle w:val="TableParagraph"/>
              <w:spacing w:line="370" w:lineRule="exact"/>
              <w:ind w:left="237" w:right="135" w:hanging="65"/>
              <w:jc w:val="left"/>
              <w:rPr>
                <w:b/>
              </w:rPr>
            </w:pPr>
            <w:r>
              <w:rPr>
                <w:b/>
              </w:rPr>
              <w:t>Muebles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útiles</w:t>
            </w:r>
          </w:p>
        </w:tc>
        <w:tc>
          <w:tcPr>
            <w:tcW w:w="1156" w:type="dxa"/>
            <w:shd w:val="clear" w:color="auto" w:fill="D8D8D8"/>
          </w:tcPr>
          <w:p w14:paraId="5B38BE7B" w14:textId="77777777" w:rsidR="00CF3518" w:rsidRDefault="00000000">
            <w:pPr>
              <w:pStyle w:val="TableParagraph"/>
              <w:spacing w:before="116"/>
              <w:ind w:right="98"/>
              <w:rPr>
                <w:b/>
              </w:rPr>
            </w:pPr>
            <w:r>
              <w:rPr>
                <w:b/>
              </w:rPr>
              <w:t>Vehículos</w:t>
            </w:r>
          </w:p>
        </w:tc>
        <w:tc>
          <w:tcPr>
            <w:tcW w:w="2078" w:type="dxa"/>
            <w:shd w:val="clear" w:color="auto" w:fill="D8D8D8"/>
          </w:tcPr>
          <w:p w14:paraId="2AF05A5D" w14:textId="77777777" w:rsidR="00CF3518" w:rsidRDefault="00000000">
            <w:pPr>
              <w:pStyle w:val="TableParagraph"/>
              <w:spacing w:line="370" w:lineRule="exact"/>
              <w:ind w:left="555" w:right="480"/>
              <w:jc w:val="left"/>
              <w:rPr>
                <w:b/>
              </w:rPr>
            </w:pPr>
            <w:r>
              <w:rPr>
                <w:b/>
              </w:rPr>
              <w:t>Mobiliario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Medico</w:t>
            </w:r>
          </w:p>
        </w:tc>
        <w:tc>
          <w:tcPr>
            <w:tcW w:w="2078" w:type="dxa"/>
            <w:shd w:val="clear" w:color="auto" w:fill="D8D8D8"/>
          </w:tcPr>
          <w:p w14:paraId="61C767EB" w14:textId="77777777" w:rsidR="00CF3518" w:rsidRDefault="00000000">
            <w:pPr>
              <w:pStyle w:val="TableParagraph"/>
              <w:spacing w:before="116"/>
              <w:ind w:left="555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F3518" w14:paraId="44A55AF5" w14:textId="77777777">
        <w:trPr>
          <w:trHeight w:val="484"/>
        </w:trPr>
        <w:tc>
          <w:tcPr>
            <w:tcW w:w="2995" w:type="dxa"/>
          </w:tcPr>
          <w:p w14:paraId="73C2F440" w14:textId="081D891D" w:rsidR="00CF3518" w:rsidRDefault="00000000">
            <w:pPr>
              <w:pStyle w:val="TableParagraph"/>
              <w:spacing w:before="121"/>
              <w:ind w:left="86"/>
              <w:jc w:val="left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inicial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01-01-202</w:t>
            </w:r>
            <w:r w:rsidR="00E77E80">
              <w:rPr>
                <w:b/>
              </w:rPr>
              <w:t>2</w:t>
            </w:r>
          </w:p>
        </w:tc>
        <w:tc>
          <w:tcPr>
            <w:tcW w:w="1142" w:type="dxa"/>
          </w:tcPr>
          <w:p w14:paraId="19214066" w14:textId="1F78EB03" w:rsidR="00CF3518" w:rsidRDefault="00097193">
            <w:pPr>
              <w:pStyle w:val="TableParagraph"/>
              <w:spacing w:before="121"/>
              <w:ind w:right="17"/>
            </w:pPr>
            <w:r>
              <w:t>21.629</w:t>
            </w:r>
          </w:p>
        </w:tc>
        <w:tc>
          <w:tcPr>
            <w:tcW w:w="1156" w:type="dxa"/>
          </w:tcPr>
          <w:p w14:paraId="2BB05A5A" w14:textId="3B699D5B" w:rsidR="00CF3518" w:rsidRDefault="00097193">
            <w:pPr>
              <w:pStyle w:val="TableParagraph"/>
              <w:spacing w:before="121"/>
              <w:ind w:right="21"/>
            </w:pPr>
            <w:r>
              <w:t>17.283</w:t>
            </w:r>
          </w:p>
        </w:tc>
        <w:tc>
          <w:tcPr>
            <w:tcW w:w="2078" w:type="dxa"/>
          </w:tcPr>
          <w:p w14:paraId="27870B9C" w14:textId="43F5D2B4" w:rsidR="00CF3518" w:rsidRDefault="00097193">
            <w:pPr>
              <w:pStyle w:val="TableParagraph"/>
              <w:spacing w:before="121"/>
              <w:ind w:right="16"/>
            </w:pPr>
            <w:r>
              <w:t>74.279</w:t>
            </w:r>
          </w:p>
        </w:tc>
        <w:tc>
          <w:tcPr>
            <w:tcW w:w="2078" w:type="dxa"/>
          </w:tcPr>
          <w:p w14:paraId="02D51C25" w14:textId="07D54210" w:rsidR="00CF3518" w:rsidRDefault="00097193">
            <w:pPr>
              <w:pStyle w:val="TableParagraph"/>
              <w:spacing w:before="121"/>
              <w:ind w:right="13"/>
            </w:pPr>
            <w:r>
              <w:t>11</w:t>
            </w:r>
            <w:r w:rsidR="0091389B">
              <w:t>3</w:t>
            </w:r>
            <w:r>
              <w:t>.</w:t>
            </w:r>
            <w:r w:rsidR="0091389B">
              <w:t>190</w:t>
            </w:r>
          </w:p>
        </w:tc>
      </w:tr>
      <w:tr w:rsidR="00CF3518" w14:paraId="7E1BA25B" w14:textId="77777777">
        <w:trPr>
          <w:trHeight w:val="251"/>
        </w:trPr>
        <w:tc>
          <w:tcPr>
            <w:tcW w:w="2995" w:type="dxa"/>
          </w:tcPr>
          <w:p w14:paraId="169F4698" w14:textId="77777777" w:rsidR="00CF3518" w:rsidRDefault="00000000">
            <w:pPr>
              <w:pStyle w:val="TableParagraph"/>
              <w:spacing w:line="231" w:lineRule="exact"/>
              <w:ind w:left="86"/>
              <w:jc w:val="left"/>
            </w:pPr>
            <w:r>
              <w:t>Adiciones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ejercicio</w:t>
            </w:r>
          </w:p>
        </w:tc>
        <w:tc>
          <w:tcPr>
            <w:tcW w:w="1142" w:type="dxa"/>
          </w:tcPr>
          <w:p w14:paraId="7763FAAD" w14:textId="3F815FE4" w:rsidR="00CF3518" w:rsidRDefault="00097193">
            <w:pPr>
              <w:pStyle w:val="TableParagraph"/>
              <w:spacing w:line="231" w:lineRule="exact"/>
              <w:ind w:right="17"/>
            </w:pPr>
            <w:r>
              <w:t>5.829</w:t>
            </w:r>
          </w:p>
        </w:tc>
        <w:tc>
          <w:tcPr>
            <w:tcW w:w="1156" w:type="dxa"/>
          </w:tcPr>
          <w:p w14:paraId="5194A74C" w14:textId="77777777" w:rsidR="00CF3518" w:rsidRDefault="00000000">
            <w:pPr>
              <w:pStyle w:val="TableParagraph"/>
              <w:spacing w:line="231" w:lineRule="exact"/>
              <w:ind w:right="26"/>
            </w:pPr>
            <w:r>
              <w:t>-</w:t>
            </w:r>
          </w:p>
        </w:tc>
        <w:tc>
          <w:tcPr>
            <w:tcW w:w="2078" w:type="dxa"/>
          </w:tcPr>
          <w:p w14:paraId="4EE2F08A" w14:textId="6148832B" w:rsidR="00CF3518" w:rsidRDefault="00097193">
            <w:pPr>
              <w:pStyle w:val="TableParagraph"/>
              <w:spacing w:line="231" w:lineRule="exact"/>
              <w:ind w:right="23"/>
            </w:pPr>
            <w:r>
              <w:t>-</w:t>
            </w:r>
          </w:p>
        </w:tc>
        <w:tc>
          <w:tcPr>
            <w:tcW w:w="2078" w:type="dxa"/>
          </w:tcPr>
          <w:p w14:paraId="7332C77B" w14:textId="5A657400" w:rsidR="00CF3518" w:rsidRDefault="00097193">
            <w:pPr>
              <w:pStyle w:val="TableParagraph"/>
              <w:spacing w:line="231" w:lineRule="exact"/>
              <w:ind w:right="22"/>
            </w:pPr>
            <w:r>
              <w:t>5.829</w:t>
            </w:r>
          </w:p>
        </w:tc>
      </w:tr>
      <w:tr w:rsidR="00CF3518" w14:paraId="52130931" w14:textId="77777777">
        <w:trPr>
          <w:trHeight w:val="255"/>
        </w:trPr>
        <w:tc>
          <w:tcPr>
            <w:tcW w:w="2995" w:type="dxa"/>
          </w:tcPr>
          <w:p w14:paraId="053073D3" w14:textId="77777777" w:rsidR="00CF3518" w:rsidRDefault="00000000">
            <w:pPr>
              <w:pStyle w:val="TableParagraph"/>
              <w:spacing w:line="234" w:lineRule="exact"/>
              <w:ind w:left="86"/>
              <w:jc w:val="left"/>
            </w:pPr>
            <w:r>
              <w:t>Bajas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retiros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1142" w:type="dxa"/>
          </w:tcPr>
          <w:p w14:paraId="2ED81562" w14:textId="77777777" w:rsidR="00CF3518" w:rsidRDefault="00000000">
            <w:pPr>
              <w:pStyle w:val="TableParagraph"/>
              <w:spacing w:line="234" w:lineRule="exact"/>
              <w:ind w:right="19"/>
            </w:pPr>
            <w:r>
              <w:t>-</w:t>
            </w:r>
          </w:p>
        </w:tc>
        <w:tc>
          <w:tcPr>
            <w:tcW w:w="1156" w:type="dxa"/>
          </w:tcPr>
          <w:p w14:paraId="32B91F21" w14:textId="77777777" w:rsidR="00CF3518" w:rsidRDefault="00000000">
            <w:pPr>
              <w:pStyle w:val="TableParagraph"/>
              <w:spacing w:line="234" w:lineRule="exact"/>
              <w:ind w:right="26"/>
            </w:pPr>
            <w:r>
              <w:t>-</w:t>
            </w:r>
          </w:p>
        </w:tc>
        <w:tc>
          <w:tcPr>
            <w:tcW w:w="2078" w:type="dxa"/>
          </w:tcPr>
          <w:p w14:paraId="02EBF641" w14:textId="77777777" w:rsidR="00CF3518" w:rsidRDefault="00000000">
            <w:pPr>
              <w:pStyle w:val="TableParagraph"/>
              <w:spacing w:line="234" w:lineRule="exact"/>
              <w:ind w:right="25"/>
            </w:pPr>
            <w:r>
              <w:t>-</w:t>
            </w:r>
          </w:p>
        </w:tc>
        <w:tc>
          <w:tcPr>
            <w:tcW w:w="2078" w:type="dxa"/>
          </w:tcPr>
          <w:p w14:paraId="3152D71C" w14:textId="77777777" w:rsidR="00CF3518" w:rsidRDefault="00000000">
            <w:pPr>
              <w:pStyle w:val="TableParagraph"/>
              <w:spacing w:line="234" w:lineRule="exact"/>
              <w:ind w:right="25"/>
            </w:pPr>
            <w:r>
              <w:t>-</w:t>
            </w:r>
          </w:p>
        </w:tc>
      </w:tr>
      <w:tr w:rsidR="00CF3518" w14:paraId="6052C657" w14:textId="77777777">
        <w:trPr>
          <w:trHeight w:val="244"/>
        </w:trPr>
        <w:tc>
          <w:tcPr>
            <w:tcW w:w="2995" w:type="dxa"/>
          </w:tcPr>
          <w:p w14:paraId="3F547A3D" w14:textId="77777777" w:rsidR="00CF3518" w:rsidRDefault="00000000">
            <w:pPr>
              <w:pStyle w:val="TableParagraph"/>
              <w:spacing w:line="224" w:lineRule="exact"/>
              <w:ind w:left="86"/>
              <w:jc w:val="left"/>
            </w:pPr>
            <w:r>
              <w:t>Ajustes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reclasificaciones</w:t>
            </w:r>
          </w:p>
        </w:tc>
        <w:tc>
          <w:tcPr>
            <w:tcW w:w="1142" w:type="dxa"/>
          </w:tcPr>
          <w:p w14:paraId="26E23D0B" w14:textId="77777777" w:rsidR="00CF3518" w:rsidRDefault="00000000">
            <w:pPr>
              <w:pStyle w:val="TableParagraph"/>
              <w:spacing w:line="224" w:lineRule="exact"/>
              <w:ind w:right="19"/>
            </w:pPr>
            <w:r>
              <w:t>-</w:t>
            </w:r>
          </w:p>
        </w:tc>
        <w:tc>
          <w:tcPr>
            <w:tcW w:w="1156" w:type="dxa"/>
          </w:tcPr>
          <w:p w14:paraId="504CA264" w14:textId="77777777" w:rsidR="00CF3518" w:rsidRDefault="00000000">
            <w:pPr>
              <w:pStyle w:val="TableParagraph"/>
              <w:spacing w:line="224" w:lineRule="exact"/>
              <w:ind w:right="26"/>
            </w:pPr>
            <w:r>
              <w:t>-</w:t>
            </w:r>
          </w:p>
        </w:tc>
        <w:tc>
          <w:tcPr>
            <w:tcW w:w="2078" w:type="dxa"/>
          </w:tcPr>
          <w:p w14:paraId="26FEB68A" w14:textId="77777777" w:rsidR="00CF3518" w:rsidRDefault="00000000">
            <w:pPr>
              <w:pStyle w:val="TableParagraph"/>
              <w:spacing w:line="224" w:lineRule="exact"/>
              <w:ind w:right="25"/>
            </w:pPr>
            <w:r>
              <w:t>-</w:t>
            </w:r>
          </w:p>
        </w:tc>
        <w:tc>
          <w:tcPr>
            <w:tcW w:w="2078" w:type="dxa"/>
          </w:tcPr>
          <w:p w14:paraId="14AD884E" w14:textId="77777777" w:rsidR="00CF3518" w:rsidRDefault="00000000">
            <w:pPr>
              <w:pStyle w:val="TableParagraph"/>
              <w:spacing w:line="224" w:lineRule="exact"/>
              <w:ind w:right="25"/>
            </w:pPr>
            <w:r>
              <w:t>-</w:t>
            </w:r>
          </w:p>
        </w:tc>
      </w:tr>
      <w:tr w:rsidR="00CF3518" w14:paraId="63A72448" w14:textId="77777777">
        <w:trPr>
          <w:trHeight w:val="241"/>
        </w:trPr>
        <w:tc>
          <w:tcPr>
            <w:tcW w:w="2995" w:type="dxa"/>
          </w:tcPr>
          <w:p w14:paraId="628FE5AC" w14:textId="5F502FBF" w:rsidR="00CF3518" w:rsidRDefault="00000000">
            <w:pPr>
              <w:pStyle w:val="TableParagraph"/>
              <w:spacing w:line="222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31-12-202</w:t>
            </w:r>
            <w:r w:rsidR="00E77E80">
              <w:rPr>
                <w:b/>
              </w:rPr>
              <w:t>2</w:t>
            </w:r>
          </w:p>
        </w:tc>
        <w:tc>
          <w:tcPr>
            <w:tcW w:w="1142" w:type="dxa"/>
          </w:tcPr>
          <w:p w14:paraId="456AF12B" w14:textId="7750F14D" w:rsidR="00CF3518" w:rsidRDefault="00097193">
            <w:pPr>
              <w:pStyle w:val="TableParagraph"/>
              <w:spacing w:line="222" w:lineRule="exact"/>
              <w:ind w:right="16"/>
              <w:rPr>
                <w:b/>
              </w:rPr>
            </w:pPr>
            <w:r>
              <w:rPr>
                <w:b/>
              </w:rPr>
              <w:t>27.458</w:t>
            </w:r>
          </w:p>
        </w:tc>
        <w:tc>
          <w:tcPr>
            <w:tcW w:w="1156" w:type="dxa"/>
          </w:tcPr>
          <w:p w14:paraId="32B2D7DD" w14:textId="285563CF" w:rsidR="00CF3518" w:rsidRDefault="00097193">
            <w:pPr>
              <w:pStyle w:val="TableParagraph"/>
              <w:spacing w:line="222" w:lineRule="exact"/>
              <w:ind w:right="20"/>
              <w:rPr>
                <w:b/>
              </w:rPr>
            </w:pPr>
            <w:r>
              <w:rPr>
                <w:b/>
              </w:rPr>
              <w:t>17.283</w:t>
            </w:r>
          </w:p>
        </w:tc>
        <w:tc>
          <w:tcPr>
            <w:tcW w:w="2078" w:type="dxa"/>
          </w:tcPr>
          <w:p w14:paraId="120FF994" w14:textId="660643A3" w:rsidR="00CF3518" w:rsidRDefault="00097193">
            <w:pPr>
              <w:pStyle w:val="TableParagraph"/>
              <w:spacing w:line="222" w:lineRule="exact"/>
              <w:ind w:right="13"/>
              <w:rPr>
                <w:b/>
              </w:rPr>
            </w:pPr>
            <w:r>
              <w:rPr>
                <w:b/>
              </w:rPr>
              <w:t>74.279</w:t>
            </w:r>
          </w:p>
        </w:tc>
        <w:tc>
          <w:tcPr>
            <w:tcW w:w="2078" w:type="dxa"/>
          </w:tcPr>
          <w:p w14:paraId="09E65067" w14:textId="2370E671" w:rsidR="00CF3518" w:rsidRDefault="00097193">
            <w:pPr>
              <w:pStyle w:val="TableParagraph"/>
              <w:spacing w:line="222" w:lineRule="exact"/>
              <w:ind w:right="12"/>
              <w:rPr>
                <w:b/>
              </w:rPr>
            </w:pPr>
            <w:r>
              <w:rPr>
                <w:b/>
              </w:rPr>
              <w:t>119.019</w:t>
            </w:r>
          </w:p>
        </w:tc>
      </w:tr>
      <w:tr w:rsidR="00CF3518" w14:paraId="5AF21C61" w14:textId="77777777">
        <w:trPr>
          <w:trHeight w:val="251"/>
        </w:trPr>
        <w:tc>
          <w:tcPr>
            <w:tcW w:w="2995" w:type="dxa"/>
          </w:tcPr>
          <w:p w14:paraId="1E27C616" w14:textId="77777777" w:rsidR="00CF3518" w:rsidRDefault="00000000">
            <w:pPr>
              <w:pStyle w:val="TableParagraph"/>
              <w:spacing w:line="230" w:lineRule="exact"/>
              <w:ind w:left="86"/>
              <w:jc w:val="left"/>
            </w:pPr>
            <w:r>
              <w:t>Depreciación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ejercicio</w:t>
            </w:r>
          </w:p>
        </w:tc>
        <w:tc>
          <w:tcPr>
            <w:tcW w:w="1142" w:type="dxa"/>
          </w:tcPr>
          <w:p w14:paraId="76E6EAFE" w14:textId="4D4C749A" w:rsidR="00CF3518" w:rsidRDefault="00097193">
            <w:pPr>
              <w:pStyle w:val="TableParagraph"/>
              <w:spacing w:line="230" w:lineRule="exact"/>
              <w:ind w:right="22"/>
            </w:pPr>
            <w:r>
              <w:t>(3.526)</w:t>
            </w:r>
          </w:p>
        </w:tc>
        <w:tc>
          <w:tcPr>
            <w:tcW w:w="1156" w:type="dxa"/>
          </w:tcPr>
          <w:p w14:paraId="13D20A89" w14:textId="06AA666C" w:rsidR="00CF3518" w:rsidRDefault="00097193">
            <w:pPr>
              <w:pStyle w:val="TableParagraph"/>
              <w:spacing w:line="230" w:lineRule="exact"/>
              <w:ind w:right="23"/>
            </w:pPr>
            <w:r>
              <w:t>(57</w:t>
            </w:r>
            <w:r w:rsidR="004411C1">
              <w:t>7</w:t>
            </w:r>
            <w:r>
              <w:t>)</w:t>
            </w:r>
          </w:p>
        </w:tc>
        <w:tc>
          <w:tcPr>
            <w:tcW w:w="2078" w:type="dxa"/>
          </w:tcPr>
          <w:p w14:paraId="7BEAF1C6" w14:textId="48EA56D4" w:rsidR="00CF3518" w:rsidRDefault="00097193">
            <w:pPr>
              <w:pStyle w:val="TableParagraph"/>
              <w:spacing w:line="230" w:lineRule="exact"/>
              <w:ind w:right="23"/>
            </w:pPr>
            <w:r>
              <w:t>(7.428)</w:t>
            </w:r>
          </w:p>
        </w:tc>
        <w:tc>
          <w:tcPr>
            <w:tcW w:w="2078" w:type="dxa"/>
          </w:tcPr>
          <w:p w14:paraId="7F4A281F" w14:textId="5EE32377" w:rsidR="00CF3518" w:rsidRDefault="00097193">
            <w:pPr>
              <w:pStyle w:val="TableParagraph"/>
              <w:spacing w:line="230" w:lineRule="exact"/>
              <w:ind w:right="22"/>
            </w:pPr>
            <w:r>
              <w:t>(11.53</w:t>
            </w:r>
            <w:r w:rsidR="004411C1">
              <w:t>1</w:t>
            </w:r>
            <w:r>
              <w:t>)</w:t>
            </w:r>
          </w:p>
        </w:tc>
      </w:tr>
      <w:tr w:rsidR="00CF3518" w14:paraId="6F2848A1" w14:textId="77777777">
        <w:trPr>
          <w:trHeight w:val="248"/>
        </w:trPr>
        <w:tc>
          <w:tcPr>
            <w:tcW w:w="2995" w:type="dxa"/>
          </w:tcPr>
          <w:p w14:paraId="15379D77" w14:textId="77777777" w:rsidR="00CF3518" w:rsidRDefault="00000000">
            <w:pPr>
              <w:pStyle w:val="TableParagraph"/>
              <w:spacing w:line="229" w:lineRule="exact"/>
              <w:ind w:left="86"/>
              <w:jc w:val="left"/>
            </w:pPr>
            <w:r>
              <w:t>Depreciación</w:t>
            </w:r>
            <w:r>
              <w:rPr>
                <w:spacing w:val="-11"/>
              </w:rPr>
              <w:t xml:space="preserve"> </w:t>
            </w:r>
            <w:r>
              <w:t>acumulada</w:t>
            </w:r>
          </w:p>
        </w:tc>
        <w:tc>
          <w:tcPr>
            <w:tcW w:w="1142" w:type="dxa"/>
          </w:tcPr>
          <w:p w14:paraId="11A0AB1C" w14:textId="4EBCF6E1" w:rsidR="00CF3518" w:rsidRDefault="00097193">
            <w:pPr>
              <w:pStyle w:val="TableParagraph"/>
              <w:spacing w:line="229" w:lineRule="exact"/>
              <w:ind w:right="22"/>
            </w:pPr>
            <w:r>
              <w:t>(9.556)</w:t>
            </w:r>
          </w:p>
        </w:tc>
        <w:tc>
          <w:tcPr>
            <w:tcW w:w="1156" w:type="dxa"/>
          </w:tcPr>
          <w:p w14:paraId="5BD11295" w14:textId="163283B8" w:rsidR="00CF3518" w:rsidRDefault="00097193">
            <w:pPr>
              <w:pStyle w:val="TableParagraph"/>
              <w:spacing w:line="229" w:lineRule="exact"/>
              <w:ind w:right="23"/>
            </w:pPr>
            <w:r>
              <w:t>(16.706)</w:t>
            </w:r>
          </w:p>
        </w:tc>
        <w:tc>
          <w:tcPr>
            <w:tcW w:w="2078" w:type="dxa"/>
          </w:tcPr>
          <w:p w14:paraId="7EC2CDEB" w14:textId="6D78921F" w:rsidR="00CF3518" w:rsidRDefault="00097193">
            <w:pPr>
              <w:pStyle w:val="TableParagraph"/>
              <w:spacing w:line="229" w:lineRule="exact"/>
              <w:ind w:right="25"/>
            </w:pPr>
            <w:r>
              <w:t>(7.428)</w:t>
            </w:r>
          </w:p>
        </w:tc>
        <w:tc>
          <w:tcPr>
            <w:tcW w:w="2078" w:type="dxa"/>
          </w:tcPr>
          <w:p w14:paraId="1262B0E0" w14:textId="0D538786" w:rsidR="00CF3518" w:rsidRDefault="00097193">
            <w:pPr>
              <w:pStyle w:val="TableParagraph"/>
              <w:spacing w:line="229" w:lineRule="exact"/>
              <w:ind w:right="22"/>
            </w:pPr>
            <w:r>
              <w:t>(33.69</w:t>
            </w:r>
            <w:r w:rsidR="004411C1">
              <w:t>0</w:t>
            </w:r>
            <w:r>
              <w:t>)</w:t>
            </w:r>
          </w:p>
        </w:tc>
      </w:tr>
      <w:tr w:rsidR="00CF3518" w14:paraId="5CE77940" w14:textId="77777777">
        <w:trPr>
          <w:trHeight w:val="241"/>
        </w:trPr>
        <w:tc>
          <w:tcPr>
            <w:tcW w:w="2995" w:type="dxa"/>
          </w:tcPr>
          <w:p w14:paraId="77773EB9" w14:textId="3F02EDDB" w:rsidR="00CF3518" w:rsidRDefault="00000000">
            <w:pPr>
              <w:pStyle w:val="TableParagraph"/>
              <w:spacing w:line="222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31-12-202</w:t>
            </w:r>
            <w:r w:rsidR="00E77E80">
              <w:rPr>
                <w:b/>
              </w:rPr>
              <w:t>2</w:t>
            </w:r>
          </w:p>
        </w:tc>
        <w:tc>
          <w:tcPr>
            <w:tcW w:w="1142" w:type="dxa"/>
          </w:tcPr>
          <w:p w14:paraId="34AE3153" w14:textId="626BF4F3" w:rsidR="00CF3518" w:rsidRDefault="00097193">
            <w:pPr>
              <w:pStyle w:val="TableParagraph"/>
              <w:spacing w:line="222" w:lineRule="exact"/>
              <w:ind w:right="17"/>
              <w:rPr>
                <w:b/>
              </w:rPr>
            </w:pPr>
            <w:r>
              <w:rPr>
                <w:b/>
              </w:rPr>
              <w:t>14.375</w:t>
            </w:r>
          </w:p>
        </w:tc>
        <w:tc>
          <w:tcPr>
            <w:tcW w:w="1156" w:type="dxa"/>
          </w:tcPr>
          <w:p w14:paraId="19A70935" w14:textId="62A0F587" w:rsidR="00CF3518" w:rsidRDefault="00097193">
            <w:pPr>
              <w:pStyle w:val="TableParagraph"/>
              <w:spacing w:line="222" w:lineRule="exact"/>
              <w:ind w:right="22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78" w:type="dxa"/>
          </w:tcPr>
          <w:p w14:paraId="3818F7BE" w14:textId="0783B897" w:rsidR="00CF3518" w:rsidRDefault="00097193">
            <w:pPr>
              <w:pStyle w:val="TableParagraph"/>
              <w:spacing w:line="222" w:lineRule="exact"/>
              <w:ind w:right="13"/>
              <w:rPr>
                <w:b/>
              </w:rPr>
            </w:pPr>
            <w:r>
              <w:rPr>
                <w:b/>
              </w:rPr>
              <w:t>59.423</w:t>
            </w:r>
          </w:p>
        </w:tc>
        <w:tc>
          <w:tcPr>
            <w:tcW w:w="2078" w:type="dxa"/>
          </w:tcPr>
          <w:p w14:paraId="30E5046C" w14:textId="0E71AE76" w:rsidR="00CF3518" w:rsidRDefault="00097193">
            <w:pPr>
              <w:pStyle w:val="TableParagraph"/>
              <w:spacing w:line="222" w:lineRule="exact"/>
              <w:ind w:right="12"/>
              <w:rPr>
                <w:b/>
              </w:rPr>
            </w:pPr>
            <w:r>
              <w:rPr>
                <w:b/>
              </w:rPr>
              <w:t>73.798</w:t>
            </w:r>
          </w:p>
        </w:tc>
      </w:tr>
    </w:tbl>
    <w:p w14:paraId="37237A2C" w14:textId="77777777" w:rsidR="00CF3518" w:rsidRDefault="00CF3518">
      <w:pPr>
        <w:spacing w:line="222" w:lineRule="exact"/>
        <w:sectPr w:rsidR="00CF3518">
          <w:headerReference w:type="default" r:id="rId37"/>
          <w:footerReference w:type="default" r:id="rId38"/>
          <w:pgSz w:w="12240" w:h="15840"/>
          <w:pgMar w:top="1140" w:right="640" w:bottom="1120" w:left="1120" w:header="915" w:footer="930" w:gutter="0"/>
          <w:cols w:space="720"/>
        </w:sectPr>
      </w:pPr>
    </w:p>
    <w:p w14:paraId="6712AF5E" w14:textId="77777777" w:rsidR="00CF3518" w:rsidRDefault="00000000">
      <w:pPr>
        <w:pStyle w:val="Textoindependiente"/>
        <w:spacing w:before="63"/>
        <w:ind w:left="3269"/>
      </w:pPr>
      <w:r>
        <w:lastRenderedPageBreak/>
        <w:t>Notas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Financieros</w:t>
      </w:r>
    </w:p>
    <w:p w14:paraId="52DE8AA1" w14:textId="6F2E9142" w:rsidR="00CF3518" w:rsidRDefault="00000000">
      <w:pPr>
        <w:pStyle w:val="Textoindependiente"/>
        <w:spacing w:before="93"/>
        <w:ind w:left="2458"/>
      </w:pPr>
      <w:r>
        <w:t>Por el</w:t>
      </w:r>
      <w:r>
        <w:rPr>
          <w:spacing w:val="-1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</w:t>
      </w:r>
      <w:r w:rsidR="00262C0D">
        <w:t>2</w:t>
      </w:r>
    </w:p>
    <w:p w14:paraId="3E792864" w14:textId="77777777" w:rsidR="00CF3518" w:rsidRDefault="00CF3518">
      <w:pPr>
        <w:pStyle w:val="Textoindependiente"/>
        <w:rPr>
          <w:sz w:val="24"/>
        </w:rPr>
      </w:pPr>
    </w:p>
    <w:p w14:paraId="490F5F5E" w14:textId="77777777" w:rsidR="00CF3518" w:rsidRDefault="00CF3518">
      <w:pPr>
        <w:pStyle w:val="Textoindependiente"/>
        <w:rPr>
          <w:sz w:val="24"/>
        </w:rPr>
      </w:pPr>
    </w:p>
    <w:p w14:paraId="6DCA6739" w14:textId="77777777" w:rsidR="00CF3518" w:rsidRDefault="00000000">
      <w:pPr>
        <w:pStyle w:val="Ttulo3"/>
        <w:numPr>
          <w:ilvl w:val="1"/>
          <w:numId w:val="4"/>
        </w:numPr>
        <w:tabs>
          <w:tab w:val="left" w:pos="1192"/>
        </w:tabs>
        <w:spacing w:before="215" w:line="480" w:lineRule="auto"/>
        <w:ind w:right="5079" w:firstLine="86"/>
        <w:jc w:val="left"/>
      </w:pPr>
      <w:r>
        <w:t>Propiedades,</w:t>
      </w:r>
      <w:r>
        <w:rPr>
          <w:spacing w:val="-7"/>
        </w:rPr>
        <w:t xml:space="preserve"> </w:t>
      </w:r>
      <w:r>
        <w:t>Plantas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equipos,</w:t>
      </w:r>
      <w:r>
        <w:rPr>
          <w:spacing w:val="-4"/>
        </w:rPr>
        <w:t xml:space="preserve"> </w:t>
      </w:r>
      <w:r>
        <w:t>continuación</w:t>
      </w:r>
      <w:r>
        <w:rPr>
          <w:spacing w:val="-52"/>
        </w:rPr>
        <w:t xml:space="preserve"> </w:t>
      </w:r>
      <w:r>
        <w:t>Composición,</w:t>
      </w:r>
      <w:r>
        <w:rPr>
          <w:spacing w:val="1"/>
        </w:rPr>
        <w:t xml:space="preserve"> </w:t>
      </w:r>
      <w:r>
        <w:t>continuación</w:t>
      </w:r>
    </w:p>
    <w:tbl>
      <w:tblPr>
        <w:tblStyle w:val="TableNormal"/>
        <w:tblW w:w="0" w:type="auto"/>
        <w:tblInd w:w="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142"/>
        <w:gridCol w:w="1156"/>
        <w:gridCol w:w="2078"/>
        <w:gridCol w:w="2078"/>
      </w:tblGrid>
      <w:tr w:rsidR="00E77E80" w14:paraId="7C23A7ED" w14:textId="77777777" w:rsidTr="001B1389">
        <w:trPr>
          <w:trHeight w:val="738"/>
        </w:trPr>
        <w:tc>
          <w:tcPr>
            <w:tcW w:w="2995" w:type="dxa"/>
            <w:shd w:val="clear" w:color="auto" w:fill="D8D8D8"/>
          </w:tcPr>
          <w:p w14:paraId="14351BE8" w14:textId="77777777" w:rsidR="00E77E80" w:rsidRDefault="00E77E80" w:rsidP="001B1389">
            <w:pPr>
              <w:pStyle w:val="TableParagraph"/>
              <w:spacing w:before="116"/>
              <w:ind w:left="86" w:right="-15"/>
              <w:jc w:val="left"/>
              <w:rPr>
                <w:b/>
              </w:rPr>
            </w:pPr>
            <w:r>
              <w:rPr>
                <w:b/>
              </w:rPr>
              <w:t>Propiedades,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equipos</w:t>
            </w:r>
          </w:p>
        </w:tc>
        <w:tc>
          <w:tcPr>
            <w:tcW w:w="1142" w:type="dxa"/>
            <w:shd w:val="clear" w:color="auto" w:fill="D8D8D8"/>
          </w:tcPr>
          <w:p w14:paraId="547C5524" w14:textId="77777777" w:rsidR="00E77E80" w:rsidRDefault="00E77E80" w:rsidP="001B1389">
            <w:pPr>
              <w:pStyle w:val="TableParagraph"/>
              <w:spacing w:line="370" w:lineRule="exact"/>
              <w:ind w:left="237" w:right="135" w:hanging="65"/>
              <w:jc w:val="left"/>
              <w:rPr>
                <w:b/>
              </w:rPr>
            </w:pPr>
            <w:r>
              <w:rPr>
                <w:b/>
              </w:rPr>
              <w:t>Muebles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útiles</w:t>
            </w:r>
          </w:p>
        </w:tc>
        <w:tc>
          <w:tcPr>
            <w:tcW w:w="1156" w:type="dxa"/>
            <w:shd w:val="clear" w:color="auto" w:fill="D8D8D8"/>
          </w:tcPr>
          <w:p w14:paraId="40DB3951" w14:textId="77777777" w:rsidR="00E77E80" w:rsidRDefault="00E77E80" w:rsidP="001B1389">
            <w:pPr>
              <w:pStyle w:val="TableParagraph"/>
              <w:spacing w:before="116"/>
              <w:ind w:right="98"/>
              <w:rPr>
                <w:b/>
              </w:rPr>
            </w:pPr>
            <w:r>
              <w:rPr>
                <w:b/>
              </w:rPr>
              <w:t>Vehículos</w:t>
            </w:r>
          </w:p>
        </w:tc>
        <w:tc>
          <w:tcPr>
            <w:tcW w:w="2078" w:type="dxa"/>
            <w:shd w:val="clear" w:color="auto" w:fill="D8D8D8"/>
          </w:tcPr>
          <w:p w14:paraId="3532C034" w14:textId="77777777" w:rsidR="00E77E80" w:rsidRDefault="00E77E80" w:rsidP="001B1389">
            <w:pPr>
              <w:pStyle w:val="TableParagraph"/>
              <w:spacing w:line="370" w:lineRule="exact"/>
              <w:ind w:left="555" w:right="480"/>
              <w:jc w:val="left"/>
              <w:rPr>
                <w:b/>
              </w:rPr>
            </w:pPr>
            <w:r>
              <w:rPr>
                <w:b/>
              </w:rPr>
              <w:t>Mobiliario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Medico</w:t>
            </w:r>
          </w:p>
        </w:tc>
        <w:tc>
          <w:tcPr>
            <w:tcW w:w="2078" w:type="dxa"/>
            <w:shd w:val="clear" w:color="auto" w:fill="D8D8D8"/>
          </w:tcPr>
          <w:p w14:paraId="77045451" w14:textId="77777777" w:rsidR="00E77E80" w:rsidRDefault="00E77E80" w:rsidP="001B1389">
            <w:pPr>
              <w:pStyle w:val="TableParagraph"/>
              <w:spacing w:before="116"/>
              <w:ind w:left="555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77E80" w14:paraId="64CCA210" w14:textId="77777777" w:rsidTr="001B1389">
        <w:trPr>
          <w:trHeight w:val="484"/>
        </w:trPr>
        <w:tc>
          <w:tcPr>
            <w:tcW w:w="2995" w:type="dxa"/>
          </w:tcPr>
          <w:p w14:paraId="7EEE1CB7" w14:textId="6DAD315E" w:rsidR="00E77E80" w:rsidRDefault="00E77E80" w:rsidP="001B1389">
            <w:pPr>
              <w:pStyle w:val="TableParagraph"/>
              <w:spacing w:before="121"/>
              <w:ind w:left="86"/>
              <w:jc w:val="left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inicial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01-01-2021</w:t>
            </w:r>
          </w:p>
        </w:tc>
        <w:tc>
          <w:tcPr>
            <w:tcW w:w="1142" w:type="dxa"/>
          </w:tcPr>
          <w:p w14:paraId="0FD08ECC" w14:textId="77777777" w:rsidR="00E77E80" w:rsidRDefault="00E77E80" w:rsidP="001B1389">
            <w:pPr>
              <w:pStyle w:val="TableParagraph"/>
              <w:spacing w:before="121"/>
              <w:ind w:right="17"/>
            </w:pPr>
            <w:r>
              <w:t>16.359</w:t>
            </w:r>
          </w:p>
        </w:tc>
        <w:tc>
          <w:tcPr>
            <w:tcW w:w="1156" w:type="dxa"/>
          </w:tcPr>
          <w:p w14:paraId="4F02D464" w14:textId="77777777" w:rsidR="00E77E80" w:rsidRDefault="00E77E80" w:rsidP="001B1389">
            <w:pPr>
              <w:pStyle w:val="TableParagraph"/>
              <w:spacing w:before="121"/>
              <w:ind w:right="21"/>
            </w:pPr>
            <w:r>
              <w:t>16.456</w:t>
            </w:r>
          </w:p>
        </w:tc>
        <w:tc>
          <w:tcPr>
            <w:tcW w:w="2078" w:type="dxa"/>
          </w:tcPr>
          <w:p w14:paraId="3A9AE794" w14:textId="77777777" w:rsidR="00E77E80" w:rsidRDefault="00E77E80" w:rsidP="001B1389">
            <w:pPr>
              <w:pStyle w:val="TableParagraph"/>
              <w:spacing w:before="121"/>
              <w:ind w:right="16"/>
            </w:pPr>
            <w:r>
              <w:t>-</w:t>
            </w:r>
          </w:p>
        </w:tc>
        <w:tc>
          <w:tcPr>
            <w:tcW w:w="2078" w:type="dxa"/>
          </w:tcPr>
          <w:p w14:paraId="63B2FE24" w14:textId="77777777" w:rsidR="00E77E80" w:rsidRDefault="00E77E80" w:rsidP="001B1389">
            <w:pPr>
              <w:pStyle w:val="TableParagraph"/>
              <w:spacing w:before="121"/>
              <w:ind w:right="13"/>
            </w:pPr>
            <w:r>
              <w:t>32.815</w:t>
            </w:r>
          </w:p>
        </w:tc>
      </w:tr>
      <w:tr w:rsidR="00E77E80" w14:paraId="0869EF48" w14:textId="77777777" w:rsidTr="001B1389">
        <w:trPr>
          <w:trHeight w:val="251"/>
        </w:trPr>
        <w:tc>
          <w:tcPr>
            <w:tcW w:w="2995" w:type="dxa"/>
          </w:tcPr>
          <w:p w14:paraId="19722ABD" w14:textId="77777777" w:rsidR="00E77E80" w:rsidRDefault="00E77E80" w:rsidP="001B1389">
            <w:pPr>
              <w:pStyle w:val="TableParagraph"/>
              <w:spacing w:line="231" w:lineRule="exact"/>
              <w:ind w:left="86"/>
              <w:jc w:val="left"/>
            </w:pPr>
            <w:r>
              <w:t>Adiciones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ejercicio</w:t>
            </w:r>
          </w:p>
        </w:tc>
        <w:tc>
          <w:tcPr>
            <w:tcW w:w="1142" w:type="dxa"/>
          </w:tcPr>
          <w:p w14:paraId="4BDE4FDA" w14:textId="77777777" w:rsidR="00E77E80" w:rsidRDefault="00E77E80" w:rsidP="001B1389">
            <w:pPr>
              <w:pStyle w:val="TableParagraph"/>
              <w:spacing w:line="231" w:lineRule="exact"/>
              <w:ind w:right="17"/>
            </w:pPr>
            <w:r>
              <w:t>3.120</w:t>
            </w:r>
          </w:p>
        </w:tc>
        <w:tc>
          <w:tcPr>
            <w:tcW w:w="1156" w:type="dxa"/>
          </w:tcPr>
          <w:p w14:paraId="2AAA4B11" w14:textId="77777777" w:rsidR="00E77E80" w:rsidRDefault="00E77E80" w:rsidP="001B1389">
            <w:pPr>
              <w:pStyle w:val="TableParagraph"/>
              <w:spacing w:line="231" w:lineRule="exact"/>
              <w:ind w:right="26"/>
            </w:pPr>
            <w:r>
              <w:t>-</w:t>
            </w:r>
          </w:p>
        </w:tc>
        <w:tc>
          <w:tcPr>
            <w:tcW w:w="2078" w:type="dxa"/>
          </w:tcPr>
          <w:p w14:paraId="620EA217" w14:textId="77777777" w:rsidR="00E77E80" w:rsidRDefault="00E77E80" w:rsidP="001B1389">
            <w:pPr>
              <w:pStyle w:val="TableParagraph"/>
              <w:spacing w:line="231" w:lineRule="exact"/>
              <w:ind w:right="23"/>
            </w:pPr>
            <w:r>
              <w:t>70.725</w:t>
            </w:r>
          </w:p>
        </w:tc>
        <w:tc>
          <w:tcPr>
            <w:tcW w:w="2078" w:type="dxa"/>
          </w:tcPr>
          <w:p w14:paraId="666D412B" w14:textId="77777777" w:rsidR="00E77E80" w:rsidRDefault="00E77E80" w:rsidP="001B1389">
            <w:pPr>
              <w:pStyle w:val="TableParagraph"/>
              <w:spacing w:line="231" w:lineRule="exact"/>
              <w:ind w:right="22"/>
            </w:pPr>
            <w:r>
              <w:t>73.845</w:t>
            </w:r>
          </w:p>
        </w:tc>
      </w:tr>
      <w:tr w:rsidR="00E77E80" w14:paraId="18B8E9D4" w14:textId="77777777" w:rsidTr="001B1389">
        <w:trPr>
          <w:trHeight w:val="255"/>
        </w:trPr>
        <w:tc>
          <w:tcPr>
            <w:tcW w:w="2995" w:type="dxa"/>
          </w:tcPr>
          <w:p w14:paraId="630D5CC5" w14:textId="77777777" w:rsidR="00E77E80" w:rsidRDefault="00E77E80" w:rsidP="001B1389">
            <w:pPr>
              <w:pStyle w:val="TableParagraph"/>
              <w:spacing w:line="234" w:lineRule="exact"/>
              <w:ind w:left="86"/>
              <w:jc w:val="left"/>
            </w:pPr>
            <w:r>
              <w:t>Bajas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retiros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1142" w:type="dxa"/>
          </w:tcPr>
          <w:p w14:paraId="12ACD393" w14:textId="77777777" w:rsidR="00E77E80" w:rsidRDefault="00E77E80" w:rsidP="001B1389">
            <w:pPr>
              <w:pStyle w:val="TableParagraph"/>
              <w:spacing w:line="234" w:lineRule="exact"/>
              <w:ind w:right="19"/>
            </w:pPr>
            <w:r>
              <w:t>-</w:t>
            </w:r>
          </w:p>
        </w:tc>
        <w:tc>
          <w:tcPr>
            <w:tcW w:w="1156" w:type="dxa"/>
          </w:tcPr>
          <w:p w14:paraId="0B3D785C" w14:textId="77777777" w:rsidR="00E77E80" w:rsidRDefault="00E77E80" w:rsidP="001B1389">
            <w:pPr>
              <w:pStyle w:val="TableParagraph"/>
              <w:spacing w:line="234" w:lineRule="exact"/>
              <w:ind w:right="26"/>
            </w:pPr>
            <w:r>
              <w:t>-</w:t>
            </w:r>
          </w:p>
        </w:tc>
        <w:tc>
          <w:tcPr>
            <w:tcW w:w="2078" w:type="dxa"/>
          </w:tcPr>
          <w:p w14:paraId="503F1F9D" w14:textId="77777777" w:rsidR="00E77E80" w:rsidRDefault="00E77E80" w:rsidP="001B1389">
            <w:pPr>
              <w:pStyle w:val="TableParagraph"/>
              <w:spacing w:line="234" w:lineRule="exact"/>
              <w:ind w:right="25"/>
            </w:pPr>
            <w:r>
              <w:t>-</w:t>
            </w:r>
          </w:p>
        </w:tc>
        <w:tc>
          <w:tcPr>
            <w:tcW w:w="2078" w:type="dxa"/>
          </w:tcPr>
          <w:p w14:paraId="20AC9ABC" w14:textId="77777777" w:rsidR="00E77E80" w:rsidRDefault="00E77E80" w:rsidP="001B1389">
            <w:pPr>
              <w:pStyle w:val="TableParagraph"/>
              <w:spacing w:line="234" w:lineRule="exact"/>
              <w:ind w:right="25"/>
            </w:pPr>
            <w:r>
              <w:t>-</w:t>
            </w:r>
          </w:p>
        </w:tc>
      </w:tr>
      <w:tr w:rsidR="00E77E80" w14:paraId="59335629" w14:textId="77777777" w:rsidTr="001B1389">
        <w:trPr>
          <w:trHeight w:val="244"/>
        </w:trPr>
        <w:tc>
          <w:tcPr>
            <w:tcW w:w="2995" w:type="dxa"/>
          </w:tcPr>
          <w:p w14:paraId="08EF2117" w14:textId="77777777" w:rsidR="00E77E80" w:rsidRDefault="00E77E80" w:rsidP="001B1389">
            <w:pPr>
              <w:pStyle w:val="TableParagraph"/>
              <w:spacing w:line="224" w:lineRule="exact"/>
              <w:ind w:left="86"/>
              <w:jc w:val="left"/>
            </w:pPr>
            <w:r>
              <w:t>Ajustes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reclasificaciones</w:t>
            </w:r>
          </w:p>
        </w:tc>
        <w:tc>
          <w:tcPr>
            <w:tcW w:w="1142" w:type="dxa"/>
          </w:tcPr>
          <w:p w14:paraId="58D5363D" w14:textId="77777777" w:rsidR="00E77E80" w:rsidRDefault="00E77E80" w:rsidP="001B1389">
            <w:pPr>
              <w:pStyle w:val="TableParagraph"/>
              <w:spacing w:line="224" w:lineRule="exact"/>
              <w:ind w:right="19"/>
            </w:pPr>
            <w:r>
              <w:t>-</w:t>
            </w:r>
          </w:p>
        </w:tc>
        <w:tc>
          <w:tcPr>
            <w:tcW w:w="1156" w:type="dxa"/>
          </w:tcPr>
          <w:p w14:paraId="068E958F" w14:textId="77777777" w:rsidR="00E77E80" w:rsidRDefault="00E77E80" w:rsidP="001B1389">
            <w:pPr>
              <w:pStyle w:val="TableParagraph"/>
              <w:spacing w:line="224" w:lineRule="exact"/>
              <w:ind w:right="26"/>
            </w:pPr>
            <w:r>
              <w:t>-</w:t>
            </w:r>
          </w:p>
        </w:tc>
        <w:tc>
          <w:tcPr>
            <w:tcW w:w="2078" w:type="dxa"/>
          </w:tcPr>
          <w:p w14:paraId="270C48CC" w14:textId="77777777" w:rsidR="00E77E80" w:rsidRDefault="00E77E80" w:rsidP="001B1389">
            <w:pPr>
              <w:pStyle w:val="TableParagraph"/>
              <w:spacing w:line="224" w:lineRule="exact"/>
              <w:ind w:right="25"/>
            </w:pPr>
            <w:r>
              <w:t>-</w:t>
            </w:r>
          </w:p>
        </w:tc>
        <w:tc>
          <w:tcPr>
            <w:tcW w:w="2078" w:type="dxa"/>
          </w:tcPr>
          <w:p w14:paraId="1D517647" w14:textId="77777777" w:rsidR="00E77E80" w:rsidRDefault="00E77E80" w:rsidP="001B1389">
            <w:pPr>
              <w:pStyle w:val="TableParagraph"/>
              <w:spacing w:line="224" w:lineRule="exact"/>
              <w:ind w:right="25"/>
            </w:pPr>
            <w:r>
              <w:t>-</w:t>
            </w:r>
          </w:p>
        </w:tc>
      </w:tr>
      <w:tr w:rsidR="00E77E80" w14:paraId="3689CFCB" w14:textId="77777777" w:rsidTr="001B1389">
        <w:trPr>
          <w:trHeight w:val="241"/>
        </w:trPr>
        <w:tc>
          <w:tcPr>
            <w:tcW w:w="2995" w:type="dxa"/>
          </w:tcPr>
          <w:p w14:paraId="217D50F7" w14:textId="7F69C760" w:rsidR="00E77E80" w:rsidRDefault="00E77E80" w:rsidP="001B1389">
            <w:pPr>
              <w:pStyle w:val="TableParagraph"/>
              <w:spacing w:line="222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31-12-2021</w:t>
            </w:r>
          </w:p>
        </w:tc>
        <w:tc>
          <w:tcPr>
            <w:tcW w:w="1142" w:type="dxa"/>
          </w:tcPr>
          <w:p w14:paraId="5F97E70D" w14:textId="77777777" w:rsidR="00E77E80" w:rsidRDefault="00E77E80" w:rsidP="001B1389">
            <w:pPr>
              <w:pStyle w:val="TableParagraph"/>
              <w:spacing w:line="222" w:lineRule="exact"/>
              <w:ind w:right="16"/>
              <w:rPr>
                <w:b/>
              </w:rPr>
            </w:pPr>
            <w:r>
              <w:rPr>
                <w:b/>
              </w:rPr>
              <w:t>19.479</w:t>
            </w:r>
          </w:p>
        </w:tc>
        <w:tc>
          <w:tcPr>
            <w:tcW w:w="1156" w:type="dxa"/>
          </w:tcPr>
          <w:p w14:paraId="6187B6F6" w14:textId="77777777" w:rsidR="00E77E80" w:rsidRDefault="00E77E80" w:rsidP="001B1389">
            <w:pPr>
              <w:pStyle w:val="TableParagraph"/>
              <w:spacing w:line="222" w:lineRule="exact"/>
              <w:ind w:right="20"/>
              <w:rPr>
                <w:b/>
              </w:rPr>
            </w:pPr>
            <w:r>
              <w:rPr>
                <w:b/>
              </w:rPr>
              <w:t>16.456</w:t>
            </w:r>
          </w:p>
        </w:tc>
        <w:tc>
          <w:tcPr>
            <w:tcW w:w="2078" w:type="dxa"/>
          </w:tcPr>
          <w:p w14:paraId="2E82E205" w14:textId="77777777" w:rsidR="00E77E80" w:rsidRDefault="00E77E80" w:rsidP="001B1389">
            <w:pPr>
              <w:pStyle w:val="TableParagraph"/>
              <w:spacing w:line="222" w:lineRule="exact"/>
              <w:ind w:right="13"/>
              <w:rPr>
                <w:b/>
              </w:rPr>
            </w:pPr>
            <w:r>
              <w:rPr>
                <w:b/>
              </w:rPr>
              <w:t>70.725</w:t>
            </w:r>
          </w:p>
        </w:tc>
        <w:tc>
          <w:tcPr>
            <w:tcW w:w="2078" w:type="dxa"/>
          </w:tcPr>
          <w:p w14:paraId="6E25ADCF" w14:textId="77777777" w:rsidR="00E77E80" w:rsidRDefault="00E77E80" w:rsidP="001B1389">
            <w:pPr>
              <w:pStyle w:val="TableParagraph"/>
              <w:spacing w:line="222" w:lineRule="exact"/>
              <w:ind w:right="12"/>
              <w:rPr>
                <w:b/>
              </w:rPr>
            </w:pPr>
            <w:r>
              <w:rPr>
                <w:b/>
              </w:rPr>
              <w:t>106.660</w:t>
            </w:r>
          </w:p>
        </w:tc>
      </w:tr>
      <w:tr w:rsidR="00E77E80" w14:paraId="62B2122F" w14:textId="77777777" w:rsidTr="001B1389">
        <w:trPr>
          <w:trHeight w:val="251"/>
        </w:trPr>
        <w:tc>
          <w:tcPr>
            <w:tcW w:w="2995" w:type="dxa"/>
          </w:tcPr>
          <w:p w14:paraId="5FF5604F" w14:textId="77777777" w:rsidR="00E77E80" w:rsidRDefault="00E77E80" w:rsidP="001B1389">
            <w:pPr>
              <w:pStyle w:val="TableParagraph"/>
              <w:spacing w:line="230" w:lineRule="exact"/>
              <w:ind w:left="86"/>
              <w:jc w:val="left"/>
            </w:pPr>
            <w:r>
              <w:t>Depreciación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ejercicio</w:t>
            </w:r>
          </w:p>
        </w:tc>
        <w:tc>
          <w:tcPr>
            <w:tcW w:w="1142" w:type="dxa"/>
          </w:tcPr>
          <w:p w14:paraId="637C8E10" w14:textId="77777777" w:rsidR="00E77E80" w:rsidRDefault="00E77E80" w:rsidP="001B1389">
            <w:pPr>
              <w:pStyle w:val="TableParagraph"/>
              <w:spacing w:line="230" w:lineRule="exact"/>
              <w:ind w:right="22"/>
            </w:pPr>
            <w:r>
              <w:t>(3.129)</w:t>
            </w:r>
          </w:p>
        </w:tc>
        <w:tc>
          <w:tcPr>
            <w:tcW w:w="1156" w:type="dxa"/>
          </w:tcPr>
          <w:p w14:paraId="3C62F413" w14:textId="77777777" w:rsidR="00E77E80" w:rsidRDefault="00E77E80" w:rsidP="001B1389">
            <w:pPr>
              <w:pStyle w:val="TableParagraph"/>
              <w:spacing w:line="230" w:lineRule="exact"/>
              <w:ind w:right="23"/>
            </w:pPr>
            <w:r>
              <w:t>(3.662)</w:t>
            </w:r>
          </w:p>
        </w:tc>
        <w:tc>
          <w:tcPr>
            <w:tcW w:w="2078" w:type="dxa"/>
          </w:tcPr>
          <w:p w14:paraId="3B3A44D6" w14:textId="77777777" w:rsidR="00E77E80" w:rsidRDefault="00E77E80" w:rsidP="001B1389">
            <w:pPr>
              <w:pStyle w:val="TableParagraph"/>
              <w:spacing w:line="230" w:lineRule="exact"/>
              <w:ind w:right="23"/>
            </w:pPr>
            <w:r>
              <w:t>(7.870)</w:t>
            </w:r>
          </w:p>
        </w:tc>
        <w:tc>
          <w:tcPr>
            <w:tcW w:w="2078" w:type="dxa"/>
          </w:tcPr>
          <w:p w14:paraId="456F879B" w14:textId="77777777" w:rsidR="00E77E80" w:rsidRDefault="00E77E80" w:rsidP="001B1389">
            <w:pPr>
              <w:pStyle w:val="TableParagraph"/>
              <w:spacing w:line="230" w:lineRule="exact"/>
              <w:ind w:right="22"/>
            </w:pPr>
            <w:r>
              <w:t>(14.661)</w:t>
            </w:r>
          </w:p>
        </w:tc>
      </w:tr>
      <w:tr w:rsidR="00E77E80" w14:paraId="523F184F" w14:textId="77777777" w:rsidTr="001B1389">
        <w:trPr>
          <w:trHeight w:val="248"/>
        </w:trPr>
        <w:tc>
          <w:tcPr>
            <w:tcW w:w="2995" w:type="dxa"/>
          </w:tcPr>
          <w:p w14:paraId="64707CD9" w14:textId="77777777" w:rsidR="00E77E80" w:rsidRDefault="00E77E80" w:rsidP="001B1389">
            <w:pPr>
              <w:pStyle w:val="TableParagraph"/>
              <w:spacing w:line="229" w:lineRule="exact"/>
              <w:ind w:left="86"/>
              <w:jc w:val="left"/>
            </w:pPr>
            <w:r>
              <w:t>Depreciación</w:t>
            </w:r>
            <w:r>
              <w:rPr>
                <w:spacing w:val="-11"/>
              </w:rPr>
              <w:t xml:space="preserve"> </w:t>
            </w:r>
            <w:r>
              <w:t>acumulada</w:t>
            </w:r>
          </w:p>
        </w:tc>
        <w:tc>
          <w:tcPr>
            <w:tcW w:w="1142" w:type="dxa"/>
          </w:tcPr>
          <w:p w14:paraId="4A7280A0" w14:textId="77777777" w:rsidR="00E77E80" w:rsidRDefault="00E77E80" w:rsidP="001B1389">
            <w:pPr>
              <w:pStyle w:val="TableParagraph"/>
              <w:spacing w:line="229" w:lineRule="exact"/>
              <w:ind w:right="22"/>
            </w:pPr>
            <w:r>
              <w:t>(7.068)</w:t>
            </w:r>
          </w:p>
        </w:tc>
        <w:tc>
          <w:tcPr>
            <w:tcW w:w="1156" w:type="dxa"/>
          </w:tcPr>
          <w:p w14:paraId="25BD5444" w14:textId="77777777" w:rsidR="00E77E80" w:rsidRDefault="00E77E80" w:rsidP="001B1389">
            <w:pPr>
              <w:pStyle w:val="TableParagraph"/>
              <w:spacing w:line="229" w:lineRule="exact"/>
              <w:ind w:right="23"/>
            </w:pPr>
            <w:r>
              <w:t>(12.245)</w:t>
            </w:r>
          </w:p>
        </w:tc>
        <w:tc>
          <w:tcPr>
            <w:tcW w:w="2078" w:type="dxa"/>
          </w:tcPr>
          <w:p w14:paraId="6B567BE2" w14:textId="77777777" w:rsidR="00E77E80" w:rsidRDefault="00E77E80" w:rsidP="001B1389">
            <w:pPr>
              <w:pStyle w:val="TableParagraph"/>
              <w:spacing w:line="229" w:lineRule="exact"/>
              <w:ind w:right="25"/>
            </w:pPr>
            <w:r>
              <w:t>-</w:t>
            </w:r>
          </w:p>
        </w:tc>
        <w:tc>
          <w:tcPr>
            <w:tcW w:w="2078" w:type="dxa"/>
          </w:tcPr>
          <w:p w14:paraId="6FDB7C5E" w14:textId="77777777" w:rsidR="00E77E80" w:rsidRDefault="00E77E80" w:rsidP="001B1389">
            <w:pPr>
              <w:pStyle w:val="TableParagraph"/>
              <w:spacing w:line="229" w:lineRule="exact"/>
              <w:ind w:right="22"/>
            </w:pPr>
            <w:r>
              <w:t>(19.313)</w:t>
            </w:r>
          </w:p>
        </w:tc>
      </w:tr>
      <w:tr w:rsidR="00E77E80" w14:paraId="6C323CBE" w14:textId="77777777" w:rsidTr="001B1389">
        <w:trPr>
          <w:trHeight w:val="241"/>
        </w:trPr>
        <w:tc>
          <w:tcPr>
            <w:tcW w:w="2995" w:type="dxa"/>
          </w:tcPr>
          <w:p w14:paraId="599479C5" w14:textId="210E972F" w:rsidR="00E77E80" w:rsidRDefault="00E77E80" w:rsidP="001B1389">
            <w:pPr>
              <w:pStyle w:val="TableParagraph"/>
              <w:spacing w:line="222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31-12-2021</w:t>
            </w:r>
          </w:p>
        </w:tc>
        <w:tc>
          <w:tcPr>
            <w:tcW w:w="1142" w:type="dxa"/>
          </w:tcPr>
          <w:p w14:paraId="30106A10" w14:textId="77777777" w:rsidR="00E77E80" w:rsidRDefault="00E77E80" w:rsidP="001B1389">
            <w:pPr>
              <w:pStyle w:val="TableParagraph"/>
              <w:spacing w:line="222" w:lineRule="exact"/>
              <w:ind w:right="17"/>
              <w:rPr>
                <w:b/>
              </w:rPr>
            </w:pPr>
            <w:r>
              <w:rPr>
                <w:b/>
              </w:rPr>
              <w:t>9.282</w:t>
            </w:r>
          </w:p>
        </w:tc>
        <w:tc>
          <w:tcPr>
            <w:tcW w:w="1156" w:type="dxa"/>
          </w:tcPr>
          <w:p w14:paraId="00C1A615" w14:textId="77777777" w:rsidR="00E77E80" w:rsidRDefault="00E77E80" w:rsidP="001B1389">
            <w:pPr>
              <w:pStyle w:val="TableParagraph"/>
              <w:spacing w:line="222" w:lineRule="exact"/>
              <w:ind w:right="22"/>
              <w:rPr>
                <w:b/>
              </w:rPr>
            </w:pPr>
            <w:r>
              <w:rPr>
                <w:b/>
              </w:rPr>
              <w:t>549</w:t>
            </w:r>
          </w:p>
        </w:tc>
        <w:tc>
          <w:tcPr>
            <w:tcW w:w="2078" w:type="dxa"/>
          </w:tcPr>
          <w:p w14:paraId="200D24EF" w14:textId="77777777" w:rsidR="00E77E80" w:rsidRDefault="00E77E80" w:rsidP="001B1389">
            <w:pPr>
              <w:pStyle w:val="TableParagraph"/>
              <w:spacing w:line="222" w:lineRule="exact"/>
              <w:ind w:right="13"/>
              <w:rPr>
                <w:b/>
              </w:rPr>
            </w:pPr>
            <w:r>
              <w:rPr>
                <w:b/>
              </w:rPr>
              <w:t>62.855</w:t>
            </w:r>
          </w:p>
        </w:tc>
        <w:tc>
          <w:tcPr>
            <w:tcW w:w="2078" w:type="dxa"/>
          </w:tcPr>
          <w:p w14:paraId="334EAC3C" w14:textId="77777777" w:rsidR="00E77E80" w:rsidRDefault="00E77E80" w:rsidP="001B1389">
            <w:pPr>
              <w:pStyle w:val="TableParagraph"/>
              <w:spacing w:line="222" w:lineRule="exact"/>
              <w:ind w:right="12"/>
              <w:rPr>
                <w:b/>
              </w:rPr>
            </w:pPr>
            <w:r>
              <w:rPr>
                <w:b/>
              </w:rPr>
              <w:t>72.686</w:t>
            </w:r>
          </w:p>
        </w:tc>
      </w:tr>
    </w:tbl>
    <w:p w14:paraId="08E6D9E4" w14:textId="77777777" w:rsidR="00CF3518" w:rsidRDefault="00CF3518">
      <w:pPr>
        <w:pStyle w:val="Textoindependiente"/>
        <w:spacing w:before="4"/>
        <w:rPr>
          <w:b/>
        </w:rPr>
      </w:pPr>
    </w:p>
    <w:p w14:paraId="2A66FFC1" w14:textId="77777777" w:rsidR="00CF3518" w:rsidRDefault="00CF3518">
      <w:pPr>
        <w:pStyle w:val="Textoindependiente"/>
        <w:rPr>
          <w:b/>
        </w:rPr>
      </w:pPr>
    </w:p>
    <w:p w14:paraId="4C6E5219" w14:textId="77777777" w:rsidR="00CF3518" w:rsidRDefault="00000000">
      <w:pPr>
        <w:pStyle w:val="Textoindependiente"/>
        <w:spacing w:before="91"/>
        <w:ind w:left="752" w:right="832"/>
      </w:pPr>
      <w:r>
        <w:t>Al</w:t>
      </w:r>
      <w:r>
        <w:rPr>
          <w:spacing w:val="5"/>
        </w:rPr>
        <w:t xml:space="preserve"> </w:t>
      </w:r>
      <w:r>
        <w:t>cierre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estados</w:t>
      </w:r>
      <w:r>
        <w:rPr>
          <w:spacing w:val="12"/>
        </w:rPr>
        <w:t xml:space="preserve"> </w:t>
      </w:r>
      <w:r>
        <w:t>financieros</w:t>
      </w:r>
      <w:r>
        <w:rPr>
          <w:spacing w:val="1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hay</w:t>
      </w:r>
      <w:r>
        <w:rPr>
          <w:spacing w:val="5"/>
        </w:rPr>
        <w:t xml:space="preserve"> </w:t>
      </w:r>
      <w:r>
        <w:t>evidencias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deterioro</w:t>
      </w:r>
      <w:r>
        <w:rPr>
          <w:spacing w:val="3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bienes</w:t>
      </w:r>
      <w:r>
        <w:rPr>
          <w:spacing w:val="1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propiedades,</w:t>
      </w:r>
      <w:r>
        <w:rPr>
          <w:spacing w:val="-52"/>
        </w:rPr>
        <w:t xml:space="preserve"> </w:t>
      </w:r>
      <w:r>
        <w:t>plantas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equipos.</w:t>
      </w:r>
    </w:p>
    <w:p w14:paraId="3F5071C2" w14:textId="77777777" w:rsidR="00CF3518" w:rsidRDefault="00CF3518">
      <w:pPr>
        <w:pStyle w:val="Textoindependiente"/>
        <w:spacing w:before="8"/>
        <w:rPr>
          <w:sz w:val="21"/>
        </w:rPr>
      </w:pPr>
    </w:p>
    <w:p w14:paraId="0C28EFCE" w14:textId="77777777" w:rsidR="00CF3518" w:rsidRDefault="00000000">
      <w:pPr>
        <w:pStyle w:val="Textoindependiente"/>
        <w:spacing w:line="237" w:lineRule="auto"/>
        <w:ind w:left="752" w:right="832"/>
      </w:pPr>
      <w:r>
        <w:t>Al</w:t>
      </w:r>
      <w:r>
        <w:rPr>
          <w:spacing w:val="4"/>
        </w:rPr>
        <w:t xml:space="preserve"> </w:t>
      </w:r>
      <w:r>
        <w:t>cierre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estados</w:t>
      </w:r>
      <w:r>
        <w:rPr>
          <w:spacing w:val="5"/>
        </w:rPr>
        <w:t xml:space="preserve"> </w:t>
      </w:r>
      <w:r>
        <w:t>financieros</w:t>
      </w:r>
      <w:r>
        <w:rPr>
          <w:spacing w:val="13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hay</w:t>
      </w:r>
      <w:r>
        <w:rPr>
          <w:spacing w:val="3"/>
        </w:rPr>
        <w:t xml:space="preserve"> </w:t>
      </w:r>
      <w:r>
        <w:t>restricciones</w:t>
      </w:r>
      <w:r>
        <w:rPr>
          <w:spacing w:val="10"/>
        </w:rPr>
        <w:t xml:space="preserve"> </w:t>
      </w:r>
      <w:r>
        <w:t>relevantes</w:t>
      </w:r>
      <w:r>
        <w:rPr>
          <w:spacing w:val="7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bienes</w:t>
      </w:r>
      <w:r>
        <w:rPr>
          <w:spacing w:val="1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propiedades,</w:t>
      </w:r>
      <w:r>
        <w:rPr>
          <w:spacing w:val="-52"/>
        </w:rPr>
        <w:t xml:space="preserve"> </w:t>
      </w:r>
      <w:r>
        <w:t>plantas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equipos</w:t>
      </w:r>
      <w:r>
        <w:rPr>
          <w:spacing w:val="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encuentran</w:t>
      </w:r>
      <w:r>
        <w:rPr>
          <w:spacing w:val="-6"/>
        </w:rPr>
        <w:t xml:space="preserve"> </w:t>
      </w:r>
      <w:r>
        <w:t>reveladas en</w:t>
      </w:r>
      <w:r>
        <w:rPr>
          <w:spacing w:val="-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presentes</w:t>
      </w:r>
      <w:r>
        <w:rPr>
          <w:spacing w:val="6"/>
        </w:rPr>
        <w:t xml:space="preserve"> </w:t>
      </w:r>
      <w:r>
        <w:t>estados financieros</w:t>
      </w:r>
    </w:p>
    <w:p w14:paraId="19845A86" w14:textId="77777777" w:rsidR="00CF3518" w:rsidRDefault="00CF3518">
      <w:pPr>
        <w:pStyle w:val="Textoindependiente"/>
        <w:spacing w:before="7"/>
      </w:pPr>
    </w:p>
    <w:p w14:paraId="0591925C" w14:textId="77777777" w:rsidR="00CF3518" w:rsidRDefault="00000000">
      <w:pPr>
        <w:pStyle w:val="Ttulo3"/>
        <w:numPr>
          <w:ilvl w:val="1"/>
          <w:numId w:val="4"/>
        </w:numPr>
        <w:tabs>
          <w:tab w:val="left" w:pos="1272"/>
          <w:tab w:val="left" w:pos="1273"/>
        </w:tabs>
        <w:ind w:left="1272" w:hanging="521"/>
        <w:jc w:val="left"/>
      </w:pPr>
      <w:bookmarkStart w:id="21" w:name="_TOC_250007"/>
      <w:bookmarkEnd w:id="21"/>
      <w:r>
        <w:t>Intangibles</w:t>
      </w:r>
    </w:p>
    <w:p w14:paraId="3CA8986E" w14:textId="77777777" w:rsidR="00CF3518" w:rsidRDefault="00CF3518">
      <w:pPr>
        <w:pStyle w:val="Textoindependiente"/>
        <w:spacing w:before="3"/>
        <w:rPr>
          <w:b/>
          <w:sz w:val="21"/>
        </w:rPr>
      </w:pPr>
    </w:p>
    <w:p w14:paraId="2AEC98F7" w14:textId="7E585B14" w:rsidR="00CF3518" w:rsidRDefault="00000000">
      <w:pPr>
        <w:pStyle w:val="Textoindependiente"/>
        <w:ind w:left="752" w:right="760"/>
      </w:pPr>
      <w:r>
        <w:t>Este</w:t>
      </w:r>
      <w:r>
        <w:rPr>
          <w:spacing w:val="2"/>
        </w:rPr>
        <w:t xml:space="preserve"> </w:t>
      </w:r>
      <w:r>
        <w:t>rubro</w:t>
      </w:r>
      <w:r>
        <w:rPr>
          <w:spacing w:val="5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compuesto</w:t>
      </w:r>
      <w:r>
        <w:rPr>
          <w:spacing w:val="6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derecho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marca</w:t>
      </w:r>
      <w:r>
        <w:rPr>
          <w:spacing w:val="1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producto</w:t>
      </w:r>
      <w:r>
        <w:rPr>
          <w:spacing w:val="7"/>
        </w:rPr>
        <w:t xml:space="preserve"> </w:t>
      </w:r>
      <w:r w:rsidR="006538F1">
        <w:t>XXXXXX</w:t>
      </w:r>
      <w:r>
        <w:t>,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t>fue</w:t>
      </w:r>
      <w:r>
        <w:rPr>
          <w:spacing w:val="3"/>
        </w:rPr>
        <w:t xml:space="preserve"> </w:t>
      </w:r>
      <w:r>
        <w:t>adquirido</w:t>
      </w:r>
      <w:r>
        <w:rPr>
          <w:spacing w:val="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indefinida,</w:t>
      </w:r>
      <w:r>
        <w:rPr>
          <w:spacing w:val="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posee</w:t>
      </w:r>
      <w:r>
        <w:rPr>
          <w:spacing w:val="-2"/>
        </w:rPr>
        <w:t xml:space="preserve"> </w:t>
      </w:r>
      <w:r>
        <w:t>vida</w:t>
      </w:r>
      <w:r>
        <w:rPr>
          <w:spacing w:val="2"/>
        </w:rPr>
        <w:t xml:space="preserve"> </w:t>
      </w:r>
      <w:r>
        <w:t>útil</w:t>
      </w:r>
      <w:r>
        <w:rPr>
          <w:spacing w:val="-3"/>
        </w:rPr>
        <w:t xml:space="preserve"> </w:t>
      </w:r>
      <w:r>
        <w:t>infinita y</w:t>
      </w:r>
      <w:r>
        <w:rPr>
          <w:spacing w:val="-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afecta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amortizaciones</w:t>
      </w:r>
    </w:p>
    <w:p w14:paraId="51B50FE0" w14:textId="77777777" w:rsidR="00CF3518" w:rsidRDefault="00CF3518">
      <w:pPr>
        <w:pStyle w:val="Textoindependiente"/>
        <w:rPr>
          <w:sz w:val="20"/>
        </w:rPr>
      </w:pPr>
    </w:p>
    <w:p w14:paraId="2A2EDD8B" w14:textId="77777777" w:rsidR="00CF3518" w:rsidRDefault="00CF3518">
      <w:pPr>
        <w:pStyle w:val="Textoindependiente"/>
        <w:spacing w:before="9"/>
        <w:rPr>
          <w:sz w:val="10"/>
        </w:rPr>
      </w:pPr>
    </w:p>
    <w:tbl>
      <w:tblPr>
        <w:tblStyle w:val="TableNormal"/>
        <w:tblW w:w="0" w:type="auto"/>
        <w:tblInd w:w="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2198"/>
        <w:gridCol w:w="1521"/>
        <w:gridCol w:w="1343"/>
      </w:tblGrid>
      <w:tr w:rsidR="00CF3518" w14:paraId="4AB9B7C4" w14:textId="77777777">
        <w:trPr>
          <w:trHeight w:val="411"/>
        </w:trPr>
        <w:tc>
          <w:tcPr>
            <w:tcW w:w="3468" w:type="dxa"/>
            <w:shd w:val="clear" w:color="auto" w:fill="D8D8D8"/>
          </w:tcPr>
          <w:p w14:paraId="62F5D6D0" w14:textId="77777777" w:rsidR="00CF3518" w:rsidRDefault="00000000">
            <w:pPr>
              <w:pStyle w:val="TableParagraph"/>
              <w:spacing w:before="116"/>
              <w:ind w:left="86"/>
              <w:jc w:val="left"/>
              <w:rPr>
                <w:b/>
              </w:rPr>
            </w:pPr>
            <w:r>
              <w:rPr>
                <w:b/>
              </w:rPr>
              <w:t>Intangibles</w:t>
            </w:r>
          </w:p>
        </w:tc>
        <w:tc>
          <w:tcPr>
            <w:tcW w:w="2198" w:type="dxa"/>
            <w:shd w:val="clear" w:color="auto" w:fill="D8D8D8"/>
          </w:tcPr>
          <w:p w14:paraId="0C3EE80C" w14:textId="77777777" w:rsidR="00CF3518" w:rsidRDefault="00000000">
            <w:pPr>
              <w:pStyle w:val="TableParagraph"/>
              <w:spacing w:before="116"/>
              <w:ind w:right="18"/>
              <w:rPr>
                <w:b/>
              </w:rPr>
            </w:pPr>
            <w:r>
              <w:rPr>
                <w:b/>
              </w:rPr>
              <w:t>Marcas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licencias</w:t>
            </w:r>
          </w:p>
        </w:tc>
        <w:tc>
          <w:tcPr>
            <w:tcW w:w="1521" w:type="dxa"/>
            <w:shd w:val="clear" w:color="auto" w:fill="D8D8D8"/>
          </w:tcPr>
          <w:p w14:paraId="6458B8D9" w14:textId="77777777" w:rsidR="00CF3518" w:rsidRDefault="00000000">
            <w:pPr>
              <w:pStyle w:val="TableParagraph"/>
              <w:spacing w:before="116"/>
              <w:ind w:left="441"/>
              <w:jc w:val="left"/>
              <w:rPr>
                <w:b/>
              </w:rPr>
            </w:pPr>
            <w:r>
              <w:rPr>
                <w:b/>
              </w:rPr>
              <w:t>Softwares</w:t>
            </w:r>
          </w:p>
        </w:tc>
        <w:tc>
          <w:tcPr>
            <w:tcW w:w="1343" w:type="dxa"/>
            <w:shd w:val="clear" w:color="auto" w:fill="D8D8D8"/>
          </w:tcPr>
          <w:p w14:paraId="3AB84848" w14:textId="77777777" w:rsidR="00CF3518" w:rsidRDefault="00000000">
            <w:pPr>
              <w:pStyle w:val="TableParagraph"/>
              <w:spacing w:before="116"/>
              <w:ind w:left="552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F3518" w14:paraId="07A48358" w14:textId="77777777">
        <w:trPr>
          <w:trHeight w:val="435"/>
        </w:trPr>
        <w:tc>
          <w:tcPr>
            <w:tcW w:w="3468" w:type="dxa"/>
          </w:tcPr>
          <w:p w14:paraId="51CBAA3A" w14:textId="4C07FDF1" w:rsidR="00CF3518" w:rsidRDefault="00000000">
            <w:pPr>
              <w:pStyle w:val="TableParagraph"/>
              <w:spacing w:before="125"/>
              <w:ind w:left="86"/>
              <w:jc w:val="left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inicial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01-01-202</w:t>
            </w:r>
            <w:r w:rsidR="00262C0D">
              <w:rPr>
                <w:b/>
              </w:rPr>
              <w:t>2</w:t>
            </w:r>
          </w:p>
        </w:tc>
        <w:tc>
          <w:tcPr>
            <w:tcW w:w="2198" w:type="dxa"/>
          </w:tcPr>
          <w:p w14:paraId="0D4E4C9D" w14:textId="793BB2B7" w:rsidR="00CF3518" w:rsidRDefault="00F05AFB">
            <w:pPr>
              <w:pStyle w:val="TableParagraph"/>
              <w:spacing w:before="125"/>
              <w:ind w:right="19"/>
            </w:pPr>
            <w:r>
              <w:t>5.995</w:t>
            </w:r>
          </w:p>
        </w:tc>
        <w:tc>
          <w:tcPr>
            <w:tcW w:w="1521" w:type="dxa"/>
          </w:tcPr>
          <w:p w14:paraId="0FDDD8D6" w14:textId="77777777" w:rsidR="00CF3518" w:rsidRDefault="00000000">
            <w:pPr>
              <w:pStyle w:val="TableParagraph"/>
              <w:spacing w:before="125"/>
              <w:ind w:right="21"/>
            </w:pPr>
            <w:r>
              <w:t>-</w:t>
            </w:r>
          </w:p>
        </w:tc>
        <w:tc>
          <w:tcPr>
            <w:tcW w:w="1343" w:type="dxa"/>
          </w:tcPr>
          <w:p w14:paraId="4CD44D41" w14:textId="15AD06AF" w:rsidR="00CF3518" w:rsidRDefault="00F05AFB">
            <w:pPr>
              <w:pStyle w:val="TableParagraph"/>
              <w:spacing w:before="125"/>
              <w:ind w:right="15"/>
            </w:pPr>
            <w:r>
              <w:t>5.995</w:t>
            </w:r>
          </w:p>
        </w:tc>
      </w:tr>
      <w:tr w:rsidR="00CF3518" w14:paraId="6FBE03A3" w14:textId="77777777">
        <w:trPr>
          <w:trHeight w:val="248"/>
        </w:trPr>
        <w:tc>
          <w:tcPr>
            <w:tcW w:w="3468" w:type="dxa"/>
          </w:tcPr>
          <w:p w14:paraId="4D4F7A72" w14:textId="77777777" w:rsidR="00CF3518" w:rsidRDefault="00000000">
            <w:pPr>
              <w:pStyle w:val="TableParagraph"/>
              <w:spacing w:line="229" w:lineRule="exact"/>
              <w:ind w:left="86"/>
              <w:jc w:val="left"/>
            </w:pPr>
            <w:r>
              <w:t>Adiciones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ejercicio</w:t>
            </w:r>
          </w:p>
        </w:tc>
        <w:tc>
          <w:tcPr>
            <w:tcW w:w="2198" w:type="dxa"/>
          </w:tcPr>
          <w:p w14:paraId="7D193915" w14:textId="77777777" w:rsidR="00CF3518" w:rsidRDefault="00000000">
            <w:pPr>
              <w:pStyle w:val="TableParagraph"/>
              <w:spacing w:line="229" w:lineRule="exact"/>
              <w:ind w:right="24"/>
            </w:pPr>
            <w:r>
              <w:t>-</w:t>
            </w:r>
          </w:p>
        </w:tc>
        <w:tc>
          <w:tcPr>
            <w:tcW w:w="1521" w:type="dxa"/>
          </w:tcPr>
          <w:p w14:paraId="4BAFDA62" w14:textId="77777777" w:rsidR="00CF3518" w:rsidRDefault="00000000">
            <w:pPr>
              <w:pStyle w:val="TableParagraph"/>
              <w:spacing w:line="229" w:lineRule="exact"/>
              <w:ind w:right="21"/>
            </w:pPr>
            <w:r>
              <w:t>-</w:t>
            </w:r>
          </w:p>
        </w:tc>
        <w:tc>
          <w:tcPr>
            <w:tcW w:w="1343" w:type="dxa"/>
          </w:tcPr>
          <w:p w14:paraId="3459AFE7" w14:textId="77777777" w:rsidR="00CF3518" w:rsidRDefault="00000000">
            <w:pPr>
              <w:pStyle w:val="TableParagraph"/>
              <w:spacing w:line="229" w:lineRule="exact"/>
              <w:ind w:right="20"/>
            </w:pPr>
            <w:r>
              <w:t>-</w:t>
            </w:r>
          </w:p>
        </w:tc>
      </w:tr>
      <w:tr w:rsidR="00CF3518" w14:paraId="1767DEB3" w14:textId="77777777">
        <w:trPr>
          <w:trHeight w:val="244"/>
        </w:trPr>
        <w:tc>
          <w:tcPr>
            <w:tcW w:w="3468" w:type="dxa"/>
          </w:tcPr>
          <w:p w14:paraId="679E726F" w14:textId="77777777" w:rsidR="00CF3518" w:rsidRDefault="00000000">
            <w:pPr>
              <w:pStyle w:val="TableParagraph"/>
              <w:spacing w:line="224" w:lineRule="exact"/>
              <w:ind w:left="86"/>
              <w:jc w:val="left"/>
            </w:pPr>
            <w:r>
              <w:t>Bajas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retiros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2198" w:type="dxa"/>
          </w:tcPr>
          <w:p w14:paraId="4498EDA8" w14:textId="77777777" w:rsidR="00CF3518" w:rsidRDefault="00000000">
            <w:pPr>
              <w:pStyle w:val="TableParagraph"/>
              <w:spacing w:line="224" w:lineRule="exact"/>
              <w:ind w:right="24"/>
            </w:pPr>
            <w:r>
              <w:t>-</w:t>
            </w:r>
          </w:p>
        </w:tc>
        <w:tc>
          <w:tcPr>
            <w:tcW w:w="1521" w:type="dxa"/>
          </w:tcPr>
          <w:p w14:paraId="39E21DFF" w14:textId="77777777" w:rsidR="00CF3518" w:rsidRDefault="00000000">
            <w:pPr>
              <w:pStyle w:val="TableParagraph"/>
              <w:spacing w:line="224" w:lineRule="exact"/>
              <w:ind w:right="21"/>
            </w:pPr>
            <w:r>
              <w:t>-</w:t>
            </w:r>
          </w:p>
        </w:tc>
        <w:tc>
          <w:tcPr>
            <w:tcW w:w="1343" w:type="dxa"/>
          </w:tcPr>
          <w:p w14:paraId="32A5A2EB" w14:textId="77777777" w:rsidR="00CF3518" w:rsidRDefault="00000000">
            <w:pPr>
              <w:pStyle w:val="TableParagraph"/>
              <w:spacing w:line="224" w:lineRule="exact"/>
              <w:ind w:right="20"/>
            </w:pPr>
            <w:r>
              <w:t>-</w:t>
            </w:r>
          </w:p>
        </w:tc>
      </w:tr>
      <w:tr w:rsidR="00CF3518" w14:paraId="334AB89F" w14:textId="77777777">
        <w:trPr>
          <w:trHeight w:val="248"/>
        </w:trPr>
        <w:tc>
          <w:tcPr>
            <w:tcW w:w="3468" w:type="dxa"/>
          </w:tcPr>
          <w:p w14:paraId="06D73DE4" w14:textId="77777777" w:rsidR="00CF3518" w:rsidRDefault="00000000">
            <w:pPr>
              <w:pStyle w:val="TableParagraph"/>
              <w:spacing w:line="229" w:lineRule="exact"/>
              <w:ind w:left="86"/>
              <w:jc w:val="left"/>
            </w:pPr>
            <w:r>
              <w:t>Ajustes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reclasificaciones</w:t>
            </w:r>
          </w:p>
        </w:tc>
        <w:tc>
          <w:tcPr>
            <w:tcW w:w="2198" w:type="dxa"/>
          </w:tcPr>
          <w:p w14:paraId="0A6E0489" w14:textId="77777777" w:rsidR="00CF3518" w:rsidRDefault="00000000">
            <w:pPr>
              <w:pStyle w:val="TableParagraph"/>
              <w:spacing w:line="229" w:lineRule="exact"/>
              <w:ind w:right="24"/>
            </w:pPr>
            <w:r>
              <w:t>-</w:t>
            </w:r>
          </w:p>
        </w:tc>
        <w:tc>
          <w:tcPr>
            <w:tcW w:w="1521" w:type="dxa"/>
          </w:tcPr>
          <w:p w14:paraId="39B0B1CB" w14:textId="77777777" w:rsidR="00CF3518" w:rsidRDefault="00000000">
            <w:pPr>
              <w:pStyle w:val="TableParagraph"/>
              <w:spacing w:line="229" w:lineRule="exact"/>
              <w:ind w:right="21"/>
            </w:pPr>
            <w:r>
              <w:t>-</w:t>
            </w:r>
          </w:p>
        </w:tc>
        <w:tc>
          <w:tcPr>
            <w:tcW w:w="1343" w:type="dxa"/>
          </w:tcPr>
          <w:p w14:paraId="4AA19129" w14:textId="77777777" w:rsidR="00CF3518" w:rsidRDefault="00000000">
            <w:pPr>
              <w:pStyle w:val="TableParagraph"/>
              <w:spacing w:line="229" w:lineRule="exact"/>
              <w:ind w:right="20"/>
            </w:pPr>
            <w:r>
              <w:t>-</w:t>
            </w:r>
          </w:p>
        </w:tc>
      </w:tr>
      <w:tr w:rsidR="00CF3518" w14:paraId="4A17F5F6" w14:textId="77777777">
        <w:trPr>
          <w:trHeight w:val="227"/>
        </w:trPr>
        <w:tc>
          <w:tcPr>
            <w:tcW w:w="3468" w:type="dxa"/>
          </w:tcPr>
          <w:p w14:paraId="549986B9" w14:textId="1B33D2CA" w:rsidR="00CF3518" w:rsidRDefault="00000000">
            <w:pPr>
              <w:pStyle w:val="TableParagraph"/>
              <w:spacing w:line="207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31-12-202</w:t>
            </w:r>
            <w:r w:rsidR="00262C0D">
              <w:rPr>
                <w:b/>
              </w:rPr>
              <w:t>2</w:t>
            </w:r>
          </w:p>
        </w:tc>
        <w:tc>
          <w:tcPr>
            <w:tcW w:w="2198" w:type="dxa"/>
          </w:tcPr>
          <w:p w14:paraId="20D254AE" w14:textId="39302330" w:rsidR="00CF3518" w:rsidRDefault="00F05AFB">
            <w:pPr>
              <w:pStyle w:val="TableParagraph"/>
              <w:spacing w:line="207" w:lineRule="exact"/>
              <w:ind w:right="19"/>
              <w:rPr>
                <w:b/>
              </w:rPr>
            </w:pPr>
            <w:r>
              <w:rPr>
                <w:b/>
              </w:rPr>
              <w:t>5.995</w:t>
            </w:r>
          </w:p>
        </w:tc>
        <w:tc>
          <w:tcPr>
            <w:tcW w:w="1521" w:type="dxa"/>
          </w:tcPr>
          <w:p w14:paraId="40075926" w14:textId="77777777" w:rsidR="00CF3518" w:rsidRDefault="00000000">
            <w:pPr>
              <w:pStyle w:val="TableParagraph"/>
              <w:spacing w:line="207" w:lineRule="exact"/>
              <w:ind w:right="26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3" w:type="dxa"/>
          </w:tcPr>
          <w:p w14:paraId="74F3DAA6" w14:textId="7A0C9BD9" w:rsidR="00CF3518" w:rsidRDefault="00F05AFB">
            <w:pPr>
              <w:pStyle w:val="TableParagraph"/>
              <w:spacing w:line="207" w:lineRule="exact"/>
              <w:ind w:right="15"/>
              <w:rPr>
                <w:b/>
              </w:rPr>
            </w:pPr>
            <w:r>
              <w:rPr>
                <w:b/>
              </w:rPr>
              <w:t>5.995</w:t>
            </w:r>
          </w:p>
        </w:tc>
      </w:tr>
      <w:tr w:rsidR="00CF3518" w14:paraId="06A8C1BF" w14:textId="77777777">
        <w:trPr>
          <w:trHeight w:val="248"/>
        </w:trPr>
        <w:tc>
          <w:tcPr>
            <w:tcW w:w="3468" w:type="dxa"/>
          </w:tcPr>
          <w:p w14:paraId="1443A853" w14:textId="77777777" w:rsidR="00CF3518" w:rsidRDefault="00000000">
            <w:pPr>
              <w:pStyle w:val="TableParagraph"/>
              <w:spacing w:line="229" w:lineRule="exact"/>
              <w:ind w:left="86"/>
              <w:jc w:val="left"/>
            </w:pPr>
            <w:r>
              <w:t>Amortización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2198" w:type="dxa"/>
          </w:tcPr>
          <w:p w14:paraId="029D3659" w14:textId="77777777" w:rsidR="00CF3518" w:rsidRDefault="00000000">
            <w:pPr>
              <w:pStyle w:val="TableParagraph"/>
              <w:spacing w:line="229" w:lineRule="exact"/>
              <w:ind w:right="29"/>
            </w:pPr>
            <w:r>
              <w:t>-</w:t>
            </w:r>
          </w:p>
        </w:tc>
        <w:tc>
          <w:tcPr>
            <w:tcW w:w="1521" w:type="dxa"/>
          </w:tcPr>
          <w:p w14:paraId="643A9EAA" w14:textId="77777777" w:rsidR="00CF3518" w:rsidRDefault="00000000">
            <w:pPr>
              <w:pStyle w:val="TableParagraph"/>
              <w:spacing w:line="229" w:lineRule="exact"/>
              <w:ind w:right="26"/>
            </w:pPr>
            <w:r>
              <w:t>-</w:t>
            </w:r>
          </w:p>
        </w:tc>
        <w:tc>
          <w:tcPr>
            <w:tcW w:w="1343" w:type="dxa"/>
          </w:tcPr>
          <w:p w14:paraId="37E5D1A7" w14:textId="77777777" w:rsidR="00CF3518" w:rsidRDefault="00000000">
            <w:pPr>
              <w:pStyle w:val="TableParagraph"/>
              <w:spacing w:line="229" w:lineRule="exact"/>
              <w:ind w:right="20"/>
            </w:pPr>
            <w:r>
              <w:t>-</w:t>
            </w:r>
          </w:p>
        </w:tc>
      </w:tr>
      <w:tr w:rsidR="00CF3518" w14:paraId="483585EA" w14:textId="77777777">
        <w:trPr>
          <w:trHeight w:val="244"/>
        </w:trPr>
        <w:tc>
          <w:tcPr>
            <w:tcW w:w="3468" w:type="dxa"/>
          </w:tcPr>
          <w:p w14:paraId="131D7A35" w14:textId="77777777" w:rsidR="00CF3518" w:rsidRDefault="00000000">
            <w:pPr>
              <w:pStyle w:val="TableParagraph"/>
              <w:spacing w:line="224" w:lineRule="exact"/>
              <w:ind w:left="86"/>
              <w:jc w:val="left"/>
            </w:pPr>
            <w:r>
              <w:t>Amortización</w:t>
            </w:r>
            <w:r>
              <w:rPr>
                <w:spacing w:val="-8"/>
              </w:rPr>
              <w:t xml:space="preserve"> </w:t>
            </w:r>
            <w:r>
              <w:t>acumulada</w:t>
            </w:r>
          </w:p>
        </w:tc>
        <w:tc>
          <w:tcPr>
            <w:tcW w:w="2198" w:type="dxa"/>
          </w:tcPr>
          <w:p w14:paraId="6CE5F11C" w14:textId="77777777" w:rsidR="00CF3518" w:rsidRDefault="00000000">
            <w:pPr>
              <w:pStyle w:val="TableParagraph"/>
              <w:spacing w:line="224" w:lineRule="exact"/>
              <w:ind w:right="29"/>
            </w:pPr>
            <w:r>
              <w:t>-</w:t>
            </w:r>
          </w:p>
        </w:tc>
        <w:tc>
          <w:tcPr>
            <w:tcW w:w="1521" w:type="dxa"/>
          </w:tcPr>
          <w:p w14:paraId="4C5F9F4E" w14:textId="77777777" w:rsidR="00CF3518" w:rsidRDefault="00000000">
            <w:pPr>
              <w:pStyle w:val="TableParagraph"/>
              <w:spacing w:line="224" w:lineRule="exact"/>
              <w:ind w:right="26"/>
            </w:pPr>
            <w:r>
              <w:t>-</w:t>
            </w:r>
          </w:p>
        </w:tc>
        <w:tc>
          <w:tcPr>
            <w:tcW w:w="1343" w:type="dxa"/>
          </w:tcPr>
          <w:p w14:paraId="0B6F4EFA" w14:textId="77777777" w:rsidR="00CF3518" w:rsidRDefault="00000000">
            <w:pPr>
              <w:pStyle w:val="TableParagraph"/>
              <w:spacing w:line="224" w:lineRule="exact"/>
              <w:ind w:right="20"/>
            </w:pPr>
            <w:r>
              <w:t>-</w:t>
            </w:r>
          </w:p>
        </w:tc>
      </w:tr>
      <w:tr w:rsidR="00CF3518" w14:paraId="36B92559" w14:textId="77777777">
        <w:trPr>
          <w:trHeight w:val="239"/>
        </w:trPr>
        <w:tc>
          <w:tcPr>
            <w:tcW w:w="3468" w:type="dxa"/>
          </w:tcPr>
          <w:p w14:paraId="485F4B95" w14:textId="261D260E" w:rsidR="00CF3518" w:rsidRDefault="00000000">
            <w:pPr>
              <w:pStyle w:val="TableParagraph"/>
              <w:spacing w:line="219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31-12-202</w:t>
            </w:r>
            <w:r w:rsidR="00262C0D">
              <w:rPr>
                <w:b/>
              </w:rPr>
              <w:t>2</w:t>
            </w:r>
          </w:p>
        </w:tc>
        <w:tc>
          <w:tcPr>
            <w:tcW w:w="2198" w:type="dxa"/>
          </w:tcPr>
          <w:p w14:paraId="0AE36A59" w14:textId="0B6B3D15" w:rsidR="00CF3518" w:rsidRDefault="00F05AFB">
            <w:pPr>
              <w:pStyle w:val="TableParagraph"/>
              <w:spacing w:line="219" w:lineRule="exact"/>
              <w:ind w:right="19"/>
              <w:rPr>
                <w:b/>
              </w:rPr>
            </w:pPr>
            <w:r>
              <w:rPr>
                <w:b/>
              </w:rPr>
              <w:t>5.995</w:t>
            </w:r>
          </w:p>
        </w:tc>
        <w:tc>
          <w:tcPr>
            <w:tcW w:w="1521" w:type="dxa"/>
          </w:tcPr>
          <w:p w14:paraId="51739C4B" w14:textId="77777777" w:rsidR="00CF3518" w:rsidRDefault="00000000">
            <w:pPr>
              <w:pStyle w:val="TableParagraph"/>
              <w:spacing w:line="219" w:lineRule="exact"/>
              <w:ind w:right="26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3" w:type="dxa"/>
          </w:tcPr>
          <w:p w14:paraId="5B3FB96B" w14:textId="7B8092C1" w:rsidR="00CF3518" w:rsidRDefault="00F05AFB">
            <w:pPr>
              <w:pStyle w:val="TableParagraph"/>
              <w:spacing w:line="219" w:lineRule="exact"/>
              <w:ind w:right="15"/>
              <w:rPr>
                <w:b/>
              </w:rPr>
            </w:pPr>
            <w:r>
              <w:rPr>
                <w:b/>
              </w:rPr>
              <w:t>5.995</w:t>
            </w:r>
          </w:p>
        </w:tc>
      </w:tr>
    </w:tbl>
    <w:p w14:paraId="77DA9B40" w14:textId="77777777" w:rsidR="00CF3518" w:rsidRDefault="00CF3518">
      <w:pPr>
        <w:spacing w:line="219" w:lineRule="exact"/>
        <w:sectPr w:rsidR="00CF3518">
          <w:pgSz w:w="12240" w:h="15840"/>
          <w:pgMar w:top="1140" w:right="640" w:bottom="1120" w:left="1120" w:header="915" w:footer="930" w:gutter="0"/>
          <w:cols w:space="720"/>
        </w:sectPr>
      </w:pPr>
    </w:p>
    <w:p w14:paraId="1882D0E0" w14:textId="433643FB" w:rsidR="00CF3518" w:rsidRDefault="00000000">
      <w:pPr>
        <w:pStyle w:val="Textoindependiente"/>
        <w:spacing w:before="85"/>
        <w:ind w:left="1411" w:right="1483"/>
        <w:jc w:val="center"/>
      </w:pPr>
      <w:r>
        <w:lastRenderedPageBreak/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terminado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</w:t>
      </w:r>
      <w:r w:rsidR="00D62BB6">
        <w:t>2</w:t>
      </w:r>
    </w:p>
    <w:p w14:paraId="6D93E721" w14:textId="77777777" w:rsidR="00CF3518" w:rsidRDefault="00CF3518">
      <w:pPr>
        <w:pStyle w:val="Textoindependiente"/>
        <w:spacing w:before="3"/>
      </w:pPr>
    </w:p>
    <w:p w14:paraId="5E16E14F" w14:textId="77777777" w:rsidR="00CF3518" w:rsidRDefault="00000000">
      <w:pPr>
        <w:pStyle w:val="Ttulo3"/>
        <w:numPr>
          <w:ilvl w:val="0"/>
          <w:numId w:val="3"/>
        </w:numPr>
        <w:tabs>
          <w:tab w:val="left" w:pos="1177"/>
        </w:tabs>
        <w:jc w:val="left"/>
      </w:pPr>
      <w:r>
        <w:t>Intangibles,</w:t>
      </w:r>
      <w:r>
        <w:rPr>
          <w:spacing w:val="-5"/>
        </w:rPr>
        <w:t xml:space="preserve"> </w:t>
      </w:r>
      <w:r>
        <w:t>continuación</w:t>
      </w:r>
    </w:p>
    <w:p w14:paraId="2ECE8B83" w14:textId="77777777" w:rsidR="00CF3518" w:rsidRDefault="00CF3518">
      <w:pPr>
        <w:pStyle w:val="Textoindependiente"/>
        <w:rPr>
          <w:b/>
          <w:sz w:val="20"/>
        </w:rPr>
      </w:pPr>
    </w:p>
    <w:p w14:paraId="44CAE513" w14:textId="77777777" w:rsidR="00CF3518" w:rsidRDefault="00CF3518">
      <w:pPr>
        <w:pStyle w:val="Textoindependiente"/>
        <w:spacing w:before="10"/>
        <w:rPr>
          <w:b/>
          <w:sz w:val="24"/>
        </w:rPr>
      </w:pPr>
    </w:p>
    <w:tbl>
      <w:tblPr>
        <w:tblStyle w:val="TableNormal"/>
        <w:tblW w:w="0" w:type="auto"/>
        <w:tblInd w:w="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2211"/>
        <w:gridCol w:w="1532"/>
        <w:gridCol w:w="1357"/>
      </w:tblGrid>
      <w:tr w:rsidR="00CF3518" w14:paraId="281CF861" w14:textId="77777777">
        <w:trPr>
          <w:trHeight w:val="440"/>
        </w:trPr>
        <w:tc>
          <w:tcPr>
            <w:tcW w:w="3485" w:type="dxa"/>
            <w:shd w:val="clear" w:color="auto" w:fill="D8D8D8"/>
          </w:tcPr>
          <w:p w14:paraId="36C2E47E" w14:textId="77777777" w:rsidR="00CF3518" w:rsidRDefault="00000000">
            <w:pPr>
              <w:pStyle w:val="TableParagraph"/>
              <w:spacing w:before="116"/>
              <w:ind w:left="86"/>
              <w:jc w:val="left"/>
              <w:rPr>
                <w:b/>
              </w:rPr>
            </w:pPr>
            <w:r>
              <w:rPr>
                <w:b/>
              </w:rPr>
              <w:t>Intangibles</w:t>
            </w:r>
          </w:p>
        </w:tc>
        <w:tc>
          <w:tcPr>
            <w:tcW w:w="2211" w:type="dxa"/>
            <w:shd w:val="clear" w:color="auto" w:fill="D8D8D8"/>
          </w:tcPr>
          <w:p w14:paraId="6DC48066" w14:textId="77777777" w:rsidR="00CF3518" w:rsidRDefault="00000000">
            <w:pPr>
              <w:pStyle w:val="TableParagraph"/>
              <w:spacing w:before="116"/>
              <w:ind w:right="29"/>
              <w:rPr>
                <w:b/>
              </w:rPr>
            </w:pPr>
            <w:r>
              <w:rPr>
                <w:b/>
              </w:rPr>
              <w:t>Marcas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licencias</w:t>
            </w:r>
          </w:p>
        </w:tc>
        <w:tc>
          <w:tcPr>
            <w:tcW w:w="1532" w:type="dxa"/>
            <w:shd w:val="clear" w:color="auto" w:fill="D8D8D8"/>
          </w:tcPr>
          <w:p w14:paraId="267EC5F6" w14:textId="77777777" w:rsidR="00CF3518" w:rsidRDefault="00000000">
            <w:pPr>
              <w:pStyle w:val="TableParagraph"/>
              <w:spacing w:before="116"/>
              <w:ind w:left="440"/>
              <w:jc w:val="left"/>
              <w:rPr>
                <w:b/>
              </w:rPr>
            </w:pPr>
            <w:r>
              <w:rPr>
                <w:b/>
              </w:rPr>
              <w:t>Softwares</w:t>
            </w:r>
          </w:p>
        </w:tc>
        <w:tc>
          <w:tcPr>
            <w:tcW w:w="1357" w:type="dxa"/>
            <w:shd w:val="clear" w:color="auto" w:fill="D8D8D8"/>
          </w:tcPr>
          <w:p w14:paraId="687D4069" w14:textId="77777777" w:rsidR="00CF3518" w:rsidRDefault="00000000">
            <w:pPr>
              <w:pStyle w:val="TableParagraph"/>
              <w:spacing w:before="116"/>
              <w:ind w:left="547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F3518" w14:paraId="69D5155B" w14:textId="77777777">
        <w:trPr>
          <w:trHeight w:val="462"/>
        </w:trPr>
        <w:tc>
          <w:tcPr>
            <w:tcW w:w="3485" w:type="dxa"/>
          </w:tcPr>
          <w:p w14:paraId="7A715ADB" w14:textId="4BE031E5" w:rsidR="00CF3518" w:rsidRDefault="00000000">
            <w:pPr>
              <w:pStyle w:val="TableParagraph"/>
              <w:spacing w:before="123"/>
              <w:ind w:left="86"/>
              <w:jc w:val="left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inicial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01-01-202</w:t>
            </w:r>
            <w:r w:rsidR="00D94701">
              <w:rPr>
                <w:b/>
              </w:rPr>
              <w:t>1</w:t>
            </w:r>
          </w:p>
        </w:tc>
        <w:tc>
          <w:tcPr>
            <w:tcW w:w="2211" w:type="dxa"/>
          </w:tcPr>
          <w:p w14:paraId="69B7778C" w14:textId="5BFE830B" w:rsidR="00CF3518" w:rsidRDefault="00E512AD">
            <w:pPr>
              <w:pStyle w:val="TableParagraph"/>
              <w:spacing w:before="123"/>
              <w:ind w:right="16"/>
            </w:pPr>
            <w:r>
              <w:t>5</w:t>
            </w:r>
            <w:r w:rsidR="005B35E3">
              <w:t>.7</w:t>
            </w:r>
            <w:r>
              <w:t>08</w:t>
            </w:r>
          </w:p>
        </w:tc>
        <w:tc>
          <w:tcPr>
            <w:tcW w:w="1532" w:type="dxa"/>
          </w:tcPr>
          <w:p w14:paraId="3E721698" w14:textId="77777777" w:rsidR="00CF3518" w:rsidRDefault="00000000">
            <w:pPr>
              <w:pStyle w:val="TableParagraph"/>
              <w:spacing w:before="123"/>
              <w:ind w:right="24"/>
            </w:pPr>
            <w:r>
              <w:t>-</w:t>
            </w:r>
          </w:p>
        </w:tc>
        <w:tc>
          <w:tcPr>
            <w:tcW w:w="1357" w:type="dxa"/>
          </w:tcPr>
          <w:p w14:paraId="39D98BCD" w14:textId="3F143C74" w:rsidR="00CF3518" w:rsidRDefault="00E512AD">
            <w:pPr>
              <w:pStyle w:val="TableParagraph"/>
              <w:spacing w:before="123"/>
              <w:ind w:right="22"/>
            </w:pPr>
            <w:r>
              <w:t>5</w:t>
            </w:r>
            <w:r w:rsidR="005B35E3">
              <w:t>.7</w:t>
            </w:r>
            <w:r>
              <w:t>08</w:t>
            </w:r>
          </w:p>
        </w:tc>
      </w:tr>
      <w:tr w:rsidR="00CF3518" w14:paraId="2A4B98C2" w14:textId="77777777">
        <w:trPr>
          <w:trHeight w:val="248"/>
        </w:trPr>
        <w:tc>
          <w:tcPr>
            <w:tcW w:w="3485" w:type="dxa"/>
          </w:tcPr>
          <w:p w14:paraId="2EA134C1" w14:textId="77777777" w:rsidR="00CF3518" w:rsidRDefault="00000000">
            <w:pPr>
              <w:pStyle w:val="TableParagraph"/>
              <w:spacing w:line="229" w:lineRule="exact"/>
              <w:ind w:left="86"/>
              <w:jc w:val="left"/>
            </w:pPr>
            <w:r>
              <w:t>Adiciones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ejercicio</w:t>
            </w:r>
          </w:p>
        </w:tc>
        <w:tc>
          <w:tcPr>
            <w:tcW w:w="2211" w:type="dxa"/>
          </w:tcPr>
          <w:p w14:paraId="79718AC7" w14:textId="77777777" w:rsidR="00CF3518" w:rsidRDefault="00000000">
            <w:pPr>
              <w:pStyle w:val="TableParagraph"/>
              <w:spacing w:line="229" w:lineRule="exact"/>
              <w:ind w:right="21"/>
            </w:pPr>
            <w:r>
              <w:t>-</w:t>
            </w:r>
          </w:p>
        </w:tc>
        <w:tc>
          <w:tcPr>
            <w:tcW w:w="1532" w:type="dxa"/>
          </w:tcPr>
          <w:p w14:paraId="13E5FD1D" w14:textId="77777777" w:rsidR="00CF3518" w:rsidRDefault="00000000">
            <w:pPr>
              <w:pStyle w:val="TableParagraph"/>
              <w:spacing w:line="229" w:lineRule="exact"/>
              <w:ind w:right="24"/>
            </w:pPr>
            <w:r>
              <w:t>-</w:t>
            </w:r>
          </w:p>
        </w:tc>
        <w:tc>
          <w:tcPr>
            <w:tcW w:w="1357" w:type="dxa"/>
          </w:tcPr>
          <w:p w14:paraId="792C0F15" w14:textId="77777777" w:rsidR="00CF3518" w:rsidRDefault="00000000">
            <w:pPr>
              <w:pStyle w:val="TableParagraph"/>
              <w:spacing w:line="229" w:lineRule="exact"/>
              <w:ind w:right="32"/>
            </w:pPr>
            <w:r>
              <w:t>-</w:t>
            </w:r>
          </w:p>
        </w:tc>
      </w:tr>
      <w:tr w:rsidR="00CF3518" w14:paraId="44364A07" w14:textId="77777777">
        <w:trPr>
          <w:trHeight w:val="244"/>
        </w:trPr>
        <w:tc>
          <w:tcPr>
            <w:tcW w:w="3485" w:type="dxa"/>
          </w:tcPr>
          <w:p w14:paraId="31301555" w14:textId="77777777" w:rsidR="00CF3518" w:rsidRDefault="00000000">
            <w:pPr>
              <w:pStyle w:val="TableParagraph"/>
              <w:spacing w:line="224" w:lineRule="exact"/>
              <w:ind w:left="86"/>
              <w:jc w:val="left"/>
            </w:pPr>
            <w:r>
              <w:t>Bajas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retiros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2211" w:type="dxa"/>
          </w:tcPr>
          <w:p w14:paraId="1CAF22F7" w14:textId="77777777" w:rsidR="00CF3518" w:rsidRDefault="00000000">
            <w:pPr>
              <w:pStyle w:val="TableParagraph"/>
              <w:spacing w:line="224" w:lineRule="exact"/>
              <w:ind w:right="21"/>
            </w:pPr>
            <w:r>
              <w:t>-</w:t>
            </w:r>
          </w:p>
        </w:tc>
        <w:tc>
          <w:tcPr>
            <w:tcW w:w="1532" w:type="dxa"/>
          </w:tcPr>
          <w:p w14:paraId="05DD2358" w14:textId="77777777" w:rsidR="00CF3518" w:rsidRDefault="00000000">
            <w:pPr>
              <w:pStyle w:val="TableParagraph"/>
              <w:spacing w:line="224" w:lineRule="exact"/>
              <w:ind w:right="24"/>
            </w:pPr>
            <w:r>
              <w:t>-</w:t>
            </w:r>
          </w:p>
        </w:tc>
        <w:tc>
          <w:tcPr>
            <w:tcW w:w="1357" w:type="dxa"/>
          </w:tcPr>
          <w:p w14:paraId="0FA190A2" w14:textId="77777777" w:rsidR="00CF3518" w:rsidRDefault="00000000">
            <w:pPr>
              <w:pStyle w:val="TableParagraph"/>
              <w:spacing w:line="224" w:lineRule="exact"/>
              <w:ind w:right="32"/>
            </w:pPr>
            <w:r>
              <w:t>-</w:t>
            </w:r>
          </w:p>
        </w:tc>
      </w:tr>
      <w:tr w:rsidR="00CF3518" w14:paraId="07F9D30A" w14:textId="77777777">
        <w:trPr>
          <w:trHeight w:val="248"/>
        </w:trPr>
        <w:tc>
          <w:tcPr>
            <w:tcW w:w="3485" w:type="dxa"/>
          </w:tcPr>
          <w:p w14:paraId="71C2CAB4" w14:textId="77777777" w:rsidR="00CF3518" w:rsidRDefault="00000000">
            <w:pPr>
              <w:pStyle w:val="TableParagraph"/>
              <w:spacing w:line="229" w:lineRule="exact"/>
              <w:ind w:left="86"/>
              <w:jc w:val="left"/>
            </w:pPr>
            <w:r>
              <w:t>Ajustes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reclasificaciones</w:t>
            </w:r>
          </w:p>
        </w:tc>
        <w:tc>
          <w:tcPr>
            <w:tcW w:w="2211" w:type="dxa"/>
          </w:tcPr>
          <w:p w14:paraId="58E74543" w14:textId="77777777" w:rsidR="00CF3518" w:rsidRDefault="00000000">
            <w:pPr>
              <w:pStyle w:val="TableParagraph"/>
              <w:spacing w:line="229" w:lineRule="exact"/>
              <w:ind w:right="21"/>
            </w:pPr>
            <w:r>
              <w:t>-</w:t>
            </w:r>
          </w:p>
        </w:tc>
        <w:tc>
          <w:tcPr>
            <w:tcW w:w="1532" w:type="dxa"/>
          </w:tcPr>
          <w:p w14:paraId="3B590E81" w14:textId="77777777" w:rsidR="00CF3518" w:rsidRDefault="00000000">
            <w:pPr>
              <w:pStyle w:val="TableParagraph"/>
              <w:spacing w:line="229" w:lineRule="exact"/>
              <w:ind w:right="24"/>
            </w:pPr>
            <w:r>
              <w:t>-</w:t>
            </w:r>
          </w:p>
        </w:tc>
        <w:tc>
          <w:tcPr>
            <w:tcW w:w="1357" w:type="dxa"/>
          </w:tcPr>
          <w:p w14:paraId="628E4BAB" w14:textId="77777777" w:rsidR="00CF3518" w:rsidRDefault="00000000">
            <w:pPr>
              <w:pStyle w:val="TableParagraph"/>
              <w:spacing w:line="229" w:lineRule="exact"/>
              <w:ind w:right="32"/>
            </w:pPr>
            <w:r>
              <w:t>-</w:t>
            </w:r>
          </w:p>
        </w:tc>
      </w:tr>
      <w:tr w:rsidR="00CF3518" w14:paraId="3B97CC30" w14:textId="77777777">
        <w:trPr>
          <w:trHeight w:val="234"/>
        </w:trPr>
        <w:tc>
          <w:tcPr>
            <w:tcW w:w="3485" w:type="dxa"/>
          </w:tcPr>
          <w:p w14:paraId="1621DA09" w14:textId="20648C7D" w:rsidR="00CF3518" w:rsidRDefault="00000000">
            <w:pPr>
              <w:pStyle w:val="TableParagraph"/>
              <w:spacing w:line="214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31-12-202</w:t>
            </w:r>
            <w:r w:rsidR="00D94701">
              <w:rPr>
                <w:b/>
              </w:rPr>
              <w:t>1</w:t>
            </w:r>
          </w:p>
        </w:tc>
        <w:tc>
          <w:tcPr>
            <w:tcW w:w="2211" w:type="dxa"/>
          </w:tcPr>
          <w:p w14:paraId="2BB655F9" w14:textId="10AAEFFC" w:rsidR="00CF3518" w:rsidRDefault="00E512AD">
            <w:pPr>
              <w:pStyle w:val="TableParagraph"/>
              <w:spacing w:line="214" w:lineRule="exact"/>
              <w:ind w:right="15"/>
              <w:rPr>
                <w:b/>
              </w:rPr>
            </w:pPr>
            <w:r>
              <w:t>5</w:t>
            </w:r>
            <w:r w:rsidR="005B35E3">
              <w:t>.7</w:t>
            </w:r>
            <w:r>
              <w:t>08</w:t>
            </w:r>
          </w:p>
        </w:tc>
        <w:tc>
          <w:tcPr>
            <w:tcW w:w="1532" w:type="dxa"/>
          </w:tcPr>
          <w:p w14:paraId="0D0D0EF9" w14:textId="77777777" w:rsidR="00CF3518" w:rsidRDefault="00000000">
            <w:pPr>
              <w:pStyle w:val="TableParagraph"/>
              <w:spacing w:line="214" w:lineRule="exact"/>
              <w:ind w:right="2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7" w:type="dxa"/>
          </w:tcPr>
          <w:p w14:paraId="49040DF2" w14:textId="3259A130" w:rsidR="00CF3518" w:rsidRDefault="00E512AD">
            <w:pPr>
              <w:pStyle w:val="TableParagraph"/>
              <w:spacing w:line="214" w:lineRule="exact"/>
              <w:ind w:right="22"/>
              <w:rPr>
                <w:b/>
              </w:rPr>
            </w:pPr>
            <w:r>
              <w:t>5</w:t>
            </w:r>
            <w:r w:rsidR="005B35E3">
              <w:t>.7</w:t>
            </w:r>
            <w:r>
              <w:t>08</w:t>
            </w:r>
          </w:p>
        </w:tc>
      </w:tr>
      <w:tr w:rsidR="00CF3518" w14:paraId="228187BF" w14:textId="77777777">
        <w:trPr>
          <w:trHeight w:val="241"/>
        </w:trPr>
        <w:tc>
          <w:tcPr>
            <w:tcW w:w="3485" w:type="dxa"/>
          </w:tcPr>
          <w:p w14:paraId="49812E05" w14:textId="77777777" w:rsidR="00CF3518" w:rsidRDefault="00000000">
            <w:pPr>
              <w:pStyle w:val="TableParagraph"/>
              <w:spacing w:line="222" w:lineRule="exact"/>
              <w:ind w:left="86"/>
              <w:jc w:val="left"/>
            </w:pPr>
            <w:r>
              <w:t>Amortización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2211" w:type="dxa"/>
          </w:tcPr>
          <w:p w14:paraId="7BCF54D2" w14:textId="77777777" w:rsidR="00CF3518" w:rsidRDefault="00000000">
            <w:pPr>
              <w:pStyle w:val="TableParagraph"/>
              <w:spacing w:line="222" w:lineRule="exact"/>
              <w:ind w:right="25"/>
            </w:pPr>
            <w:r>
              <w:t>-</w:t>
            </w:r>
          </w:p>
        </w:tc>
        <w:tc>
          <w:tcPr>
            <w:tcW w:w="1532" w:type="dxa"/>
          </w:tcPr>
          <w:p w14:paraId="5BF608C7" w14:textId="77777777" w:rsidR="00CF3518" w:rsidRDefault="00000000">
            <w:pPr>
              <w:pStyle w:val="TableParagraph"/>
              <w:spacing w:line="222" w:lineRule="exact"/>
              <w:ind w:right="29"/>
            </w:pPr>
            <w:r>
              <w:t>-</w:t>
            </w:r>
          </w:p>
        </w:tc>
        <w:tc>
          <w:tcPr>
            <w:tcW w:w="1357" w:type="dxa"/>
          </w:tcPr>
          <w:p w14:paraId="08BBAA51" w14:textId="77777777" w:rsidR="00CF3518" w:rsidRDefault="00000000">
            <w:pPr>
              <w:pStyle w:val="TableParagraph"/>
              <w:spacing w:line="222" w:lineRule="exact"/>
              <w:ind w:right="32"/>
            </w:pPr>
            <w:r>
              <w:t>-</w:t>
            </w:r>
          </w:p>
        </w:tc>
      </w:tr>
      <w:tr w:rsidR="00CF3518" w14:paraId="4C284D49" w14:textId="77777777">
        <w:trPr>
          <w:trHeight w:val="248"/>
        </w:trPr>
        <w:tc>
          <w:tcPr>
            <w:tcW w:w="3485" w:type="dxa"/>
          </w:tcPr>
          <w:p w14:paraId="5E416534" w14:textId="77777777" w:rsidR="00CF3518" w:rsidRDefault="00000000">
            <w:pPr>
              <w:pStyle w:val="TableParagraph"/>
              <w:spacing w:line="229" w:lineRule="exact"/>
              <w:ind w:left="86"/>
              <w:jc w:val="left"/>
            </w:pPr>
            <w:r>
              <w:t>Amortización</w:t>
            </w:r>
            <w:r>
              <w:rPr>
                <w:spacing w:val="-8"/>
              </w:rPr>
              <w:t xml:space="preserve"> </w:t>
            </w:r>
            <w:r>
              <w:t>acumulada</w:t>
            </w:r>
          </w:p>
        </w:tc>
        <w:tc>
          <w:tcPr>
            <w:tcW w:w="2211" w:type="dxa"/>
          </w:tcPr>
          <w:p w14:paraId="0DD46C49" w14:textId="77777777" w:rsidR="00CF3518" w:rsidRDefault="00000000">
            <w:pPr>
              <w:pStyle w:val="TableParagraph"/>
              <w:spacing w:line="229" w:lineRule="exact"/>
              <w:ind w:right="25"/>
            </w:pPr>
            <w:r>
              <w:t>-</w:t>
            </w:r>
          </w:p>
        </w:tc>
        <w:tc>
          <w:tcPr>
            <w:tcW w:w="1532" w:type="dxa"/>
          </w:tcPr>
          <w:p w14:paraId="294AF1AE" w14:textId="77777777" w:rsidR="00CF3518" w:rsidRDefault="00000000">
            <w:pPr>
              <w:pStyle w:val="TableParagraph"/>
              <w:spacing w:line="229" w:lineRule="exact"/>
              <w:ind w:right="29"/>
            </w:pPr>
            <w:r>
              <w:t>-</w:t>
            </w:r>
          </w:p>
        </w:tc>
        <w:tc>
          <w:tcPr>
            <w:tcW w:w="1357" w:type="dxa"/>
          </w:tcPr>
          <w:p w14:paraId="3B266CCA" w14:textId="77777777" w:rsidR="00CF3518" w:rsidRDefault="00000000">
            <w:pPr>
              <w:pStyle w:val="TableParagraph"/>
              <w:spacing w:line="229" w:lineRule="exact"/>
              <w:ind w:right="32"/>
            </w:pPr>
            <w:r>
              <w:t>-</w:t>
            </w:r>
          </w:p>
        </w:tc>
      </w:tr>
      <w:tr w:rsidR="00CF3518" w14:paraId="612D67EA" w14:textId="77777777">
        <w:trPr>
          <w:trHeight w:val="234"/>
        </w:trPr>
        <w:tc>
          <w:tcPr>
            <w:tcW w:w="3485" w:type="dxa"/>
          </w:tcPr>
          <w:p w14:paraId="4129C36F" w14:textId="3F66AAB0" w:rsidR="00CF3518" w:rsidRDefault="00000000">
            <w:pPr>
              <w:pStyle w:val="TableParagraph"/>
              <w:spacing w:line="214" w:lineRule="exact"/>
              <w:ind w:left="86"/>
              <w:jc w:val="lef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31-12-202</w:t>
            </w:r>
            <w:r w:rsidR="00D94701">
              <w:rPr>
                <w:b/>
              </w:rPr>
              <w:t>1</w:t>
            </w:r>
          </w:p>
        </w:tc>
        <w:tc>
          <w:tcPr>
            <w:tcW w:w="2211" w:type="dxa"/>
          </w:tcPr>
          <w:p w14:paraId="7A3B51F6" w14:textId="44B4B4EA" w:rsidR="00CF3518" w:rsidRDefault="00E512AD" w:rsidP="005B35E3">
            <w:pPr>
              <w:pStyle w:val="TableParagraph"/>
              <w:spacing w:line="214" w:lineRule="exact"/>
              <w:ind w:right="15"/>
              <w:rPr>
                <w:b/>
              </w:rPr>
            </w:pPr>
            <w:r>
              <w:t>5</w:t>
            </w:r>
            <w:r w:rsidR="005B35E3">
              <w:t>.</w:t>
            </w:r>
            <w:r>
              <w:t>708</w:t>
            </w:r>
          </w:p>
        </w:tc>
        <w:tc>
          <w:tcPr>
            <w:tcW w:w="1532" w:type="dxa"/>
          </w:tcPr>
          <w:p w14:paraId="50C44600" w14:textId="77777777" w:rsidR="00CF3518" w:rsidRDefault="00000000">
            <w:pPr>
              <w:pStyle w:val="TableParagraph"/>
              <w:spacing w:line="214" w:lineRule="exact"/>
              <w:ind w:right="2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7" w:type="dxa"/>
          </w:tcPr>
          <w:p w14:paraId="14BE3CC1" w14:textId="508B89D1" w:rsidR="00CF3518" w:rsidRDefault="00E512AD" w:rsidP="005B35E3">
            <w:pPr>
              <w:pStyle w:val="TableParagraph"/>
              <w:spacing w:line="214" w:lineRule="exact"/>
              <w:ind w:right="22"/>
              <w:rPr>
                <w:b/>
              </w:rPr>
            </w:pPr>
            <w:r>
              <w:t>5</w:t>
            </w:r>
            <w:r w:rsidR="005B35E3">
              <w:t>.7</w:t>
            </w:r>
            <w:r>
              <w:t>08</w:t>
            </w:r>
          </w:p>
        </w:tc>
      </w:tr>
    </w:tbl>
    <w:p w14:paraId="25F877DE" w14:textId="77777777" w:rsidR="00CF3518" w:rsidRDefault="00CF3518">
      <w:pPr>
        <w:pStyle w:val="Textoindependiente"/>
        <w:rPr>
          <w:b/>
          <w:sz w:val="20"/>
        </w:rPr>
      </w:pPr>
    </w:p>
    <w:p w14:paraId="481B3CCA" w14:textId="77777777" w:rsidR="00CF3518" w:rsidRDefault="00CF3518">
      <w:pPr>
        <w:pStyle w:val="Textoindependiente"/>
        <w:rPr>
          <w:b/>
          <w:sz w:val="23"/>
        </w:rPr>
      </w:pPr>
    </w:p>
    <w:p w14:paraId="57F7F39D" w14:textId="77777777" w:rsidR="00CF3518" w:rsidRDefault="00000000">
      <w:pPr>
        <w:pStyle w:val="Textoindependiente"/>
        <w:spacing w:before="1"/>
        <w:ind w:left="893" w:right="832"/>
      </w:pPr>
      <w:r>
        <w:t>De</w:t>
      </w:r>
      <w:r>
        <w:rPr>
          <w:spacing w:val="24"/>
        </w:rPr>
        <w:t xml:space="preserve"> </w:t>
      </w:r>
      <w:r>
        <w:t>acuerdo</w:t>
      </w:r>
      <w:r>
        <w:rPr>
          <w:spacing w:val="18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establecido</w:t>
      </w:r>
      <w:r>
        <w:rPr>
          <w:spacing w:val="2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NIC</w:t>
      </w:r>
      <w:r>
        <w:rPr>
          <w:spacing w:val="26"/>
        </w:rPr>
        <w:t xml:space="preserve"> </w:t>
      </w:r>
      <w:r>
        <w:t>36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activos</w:t>
      </w:r>
      <w:r>
        <w:rPr>
          <w:spacing w:val="24"/>
        </w:rPr>
        <w:t xml:space="preserve"> </w:t>
      </w:r>
      <w:r>
        <w:t>comprendidos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t>rubro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poseen</w:t>
      </w:r>
      <w:r>
        <w:rPr>
          <w:spacing w:val="-52"/>
        </w:rPr>
        <w:t xml:space="preserve"> </w:t>
      </w:r>
      <w:r>
        <w:t>ningún</w:t>
      </w:r>
      <w:r>
        <w:rPr>
          <w:spacing w:val="-9"/>
        </w:rPr>
        <w:t xml:space="preserve"> </w:t>
      </w:r>
      <w:r>
        <w:t>indicio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deterioro.</w:t>
      </w:r>
    </w:p>
    <w:p w14:paraId="5E49ACE5" w14:textId="77777777" w:rsidR="00CF3518" w:rsidRDefault="00CF3518">
      <w:pPr>
        <w:pStyle w:val="Textoindependiente"/>
        <w:spacing w:before="3"/>
        <w:rPr>
          <w:sz w:val="30"/>
        </w:rPr>
      </w:pPr>
    </w:p>
    <w:p w14:paraId="4B7AA562" w14:textId="77777777" w:rsidR="00CF3518" w:rsidRDefault="00000000">
      <w:pPr>
        <w:pStyle w:val="Ttulo3"/>
        <w:numPr>
          <w:ilvl w:val="0"/>
          <w:numId w:val="3"/>
        </w:numPr>
        <w:tabs>
          <w:tab w:val="left" w:pos="1272"/>
          <w:tab w:val="left" w:pos="1273"/>
        </w:tabs>
        <w:ind w:left="1272" w:hanging="521"/>
        <w:jc w:val="left"/>
      </w:pPr>
      <w:r>
        <w:t>Cuentas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pagar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pagar</w:t>
      </w:r>
    </w:p>
    <w:p w14:paraId="3B27726D" w14:textId="77777777" w:rsidR="00CF3518" w:rsidRDefault="00CF3518">
      <w:pPr>
        <w:pStyle w:val="Textoindependiente"/>
        <w:rPr>
          <w:b/>
          <w:sz w:val="24"/>
        </w:rPr>
      </w:pPr>
    </w:p>
    <w:p w14:paraId="735D808F" w14:textId="77777777" w:rsidR="00CF3518" w:rsidRDefault="00000000">
      <w:pPr>
        <w:pStyle w:val="Textoindependiente"/>
        <w:spacing w:before="155"/>
        <w:ind w:left="893" w:right="760"/>
      </w:pPr>
      <w:r>
        <w:t>Las</w:t>
      </w:r>
      <w:r>
        <w:rPr>
          <w:spacing w:val="25"/>
        </w:rPr>
        <w:t xml:space="preserve"> </w:t>
      </w:r>
      <w:r>
        <w:t>partidas</w:t>
      </w:r>
      <w:r>
        <w:rPr>
          <w:spacing w:val="25"/>
        </w:rPr>
        <w:t xml:space="preserve"> </w:t>
      </w:r>
      <w:r>
        <w:t>comprendidas</w:t>
      </w:r>
      <w:r>
        <w:rPr>
          <w:spacing w:val="27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rubro</w:t>
      </w:r>
      <w:r>
        <w:rPr>
          <w:spacing w:val="18"/>
        </w:rPr>
        <w:t xml:space="preserve"> </w:t>
      </w:r>
      <w:r>
        <w:t>corresponden</w:t>
      </w:r>
      <w:r>
        <w:rPr>
          <w:spacing w:val="1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proveedores</w:t>
      </w:r>
      <w:r>
        <w:rPr>
          <w:spacing w:val="3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inventarios</w:t>
      </w:r>
      <w:r>
        <w:rPr>
          <w:spacing w:val="29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mercado</w:t>
      </w:r>
      <w:r>
        <w:rPr>
          <w:spacing w:val="-5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proveedores de</w:t>
      </w:r>
      <w:r>
        <w:rPr>
          <w:spacing w:val="-3"/>
        </w:rPr>
        <w:t xml:space="preserve"> </w:t>
      </w:r>
      <w:r>
        <w:t>servicios operativos.</w:t>
      </w:r>
    </w:p>
    <w:p w14:paraId="6519DA4B" w14:textId="77777777" w:rsidR="00CF3518" w:rsidRDefault="00CF3518">
      <w:pPr>
        <w:pStyle w:val="Textoindependiente"/>
        <w:rPr>
          <w:sz w:val="20"/>
        </w:rPr>
      </w:pPr>
    </w:p>
    <w:p w14:paraId="2BD86243" w14:textId="77777777" w:rsidR="00CF3518" w:rsidRDefault="00CF3518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1"/>
        <w:gridCol w:w="1853"/>
        <w:gridCol w:w="1918"/>
      </w:tblGrid>
      <w:tr w:rsidR="00CF3518" w14:paraId="622A7FA4" w14:textId="77777777">
        <w:trPr>
          <w:trHeight w:val="508"/>
        </w:trPr>
        <w:tc>
          <w:tcPr>
            <w:tcW w:w="4951" w:type="dxa"/>
            <w:shd w:val="clear" w:color="auto" w:fill="D8D8D8"/>
          </w:tcPr>
          <w:p w14:paraId="273E7736" w14:textId="77777777" w:rsidR="00CF3518" w:rsidRDefault="00000000">
            <w:pPr>
              <w:pStyle w:val="TableParagraph"/>
              <w:spacing w:before="4" w:line="228" w:lineRule="auto"/>
              <w:ind w:left="76" w:right="497"/>
              <w:jc w:val="left"/>
              <w:rPr>
                <w:b/>
              </w:rPr>
            </w:pPr>
            <w:r>
              <w:rPr>
                <w:b/>
              </w:rPr>
              <w:t>Cuentas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pagar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comerciales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otras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cuentas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pagar</w:t>
            </w:r>
          </w:p>
        </w:tc>
        <w:tc>
          <w:tcPr>
            <w:tcW w:w="1853" w:type="dxa"/>
            <w:shd w:val="clear" w:color="auto" w:fill="D8D8D8"/>
          </w:tcPr>
          <w:p w14:paraId="2270286A" w14:textId="76150108" w:rsidR="00CF3518" w:rsidRDefault="00000000">
            <w:pPr>
              <w:pStyle w:val="TableParagraph"/>
              <w:spacing w:before="121"/>
              <w:ind w:right="123"/>
              <w:rPr>
                <w:b/>
              </w:rPr>
            </w:pPr>
            <w:r>
              <w:rPr>
                <w:b/>
              </w:rPr>
              <w:t>31-12-202</w:t>
            </w:r>
            <w:r w:rsidR="00FD1BFA">
              <w:rPr>
                <w:b/>
              </w:rPr>
              <w:t>2</w:t>
            </w:r>
          </w:p>
        </w:tc>
        <w:tc>
          <w:tcPr>
            <w:tcW w:w="1918" w:type="dxa"/>
            <w:shd w:val="clear" w:color="auto" w:fill="D8D8D8"/>
          </w:tcPr>
          <w:p w14:paraId="43CB1D29" w14:textId="04E6CDDC" w:rsidR="00CF3518" w:rsidRDefault="00000000">
            <w:pPr>
              <w:pStyle w:val="TableParagraph"/>
              <w:spacing w:before="121"/>
              <w:ind w:right="97"/>
              <w:rPr>
                <w:b/>
              </w:rPr>
            </w:pPr>
            <w:r>
              <w:rPr>
                <w:b/>
              </w:rPr>
              <w:t>31-12-202</w:t>
            </w:r>
            <w:r w:rsidR="00FD1BFA">
              <w:rPr>
                <w:b/>
              </w:rPr>
              <w:t>1</w:t>
            </w:r>
          </w:p>
        </w:tc>
      </w:tr>
      <w:tr w:rsidR="00CF3518" w14:paraId="0B4EE756" w14:textId="77777777">
        <w:trPr>
          <w:trHeight w:val="501"/>
        </w:trPr>
        <w:tc>
          <w:tcPr>
            <w:tcW w:w="4951" w:type="dxa"/>
          </w:tcPr>
          <w:p w14:paraId="136F96F0" w14:textId="3E146F93" w:rsidR="00CF3518" w:rsidRDefault="00000000">
            <w:pPr>
              <w:pStyle w:val="TableParagraph"/>
              <w:spacing w:before="5" w:line="238" w:lineRule="exact"/>
              <w:ind w:left="76" w:right="827"/>
              <w:jc w:val="left"/>
            </w:pPr>
            <w:r>
              <w:t>Cuentas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pagar</w:t>
            </w:r>
            <w:r>
              <w:rPr>
                <w:spacing w:val="-9"/>
              </w:rPr>
              <w:t xml:space="preserve"> </w:t>
            </w:r>
            <w:r>
              <w:t>a proveedores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acreedores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servicios</w:t>
            </w:r>
            <w:r w:rsidR="00CD4F87">
              <w:t xml:space="preserve"> nacionales</w:t>
            </w:r>
          </w:p>
        </w:tc>
        <w:tc>
          <w:tcPr>
            <w:tcW w:w="1853" w:type="dxa"/>
          </w:tcPr>
          <w:p w14:paraId="3AFE3F4B" w14:textId="1DE18B92" w:rsidR="00CF3518" w:rsidRDefault="00331717">
            <w:pPr>
              <w:pStyle w:val="TableParagraph"/>
              <w:spacing w:before="113"/>
              <w:ind w:right="23"/>
            </w:pPr>
            <w:r>
              <w:t>452.337</w:t>
            </w:r>
          </w:p>
        </w:tc>
        <w:tc>
          <w:tcPr>
            <w:tcW w:w="1918" w:type="dxa"/>
          </w:tcPr>
          <w:p w14:paraId="46CEEC60" w14:textId="42A0F176" w:rsidR="00CF3518" w:rsidRDefault="00FD1BFA">
            <w:pPr>
              <w:pStyle w:val="TableParagraph"/>
              <w:spacing w:before="113"/>
              <w:ind w:right="30"/>
            </w:pPr>
            <w:r>
              <w:t>284.663</w:t>
            </w:r>
          </w:p>
        </w:tc>
      </w:tr>
      <w:tr w:rsidR="00CD4F87" w14:paraId="3DD43E31" w14:textId="77777777">
        <w:trPr>
          <w:trHeight w:val="501"/>
        </w:trPr>
        <w:tc>
          <w:tcPr>
            <w:tcW w:w="4951" w:type="dxa"/>
          </w:tcPr>
          <w:p w14:paraId="0783A68C" w14:textId="69C21BF3" w:rsidR="00CD4F87" w:rsidRDefault="00CD4F87">
            <w:pPr>
              <w:pStyle w:val="TableParagraph"/>
              <w:spacing w:before="5" w:line="238" w:lineRule="exact"/>
              <w:ind w:left="76" w:right="827"/>
              <w:jc w:val="left"/>
            </w:pPr>
            <w:r>
              <w:t>Cuentas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pagar</w:t>
            </w:r>
            <w:r>
              <w:rPr>
                <w:spacing w:val="-9"/>
              </w:rPr>
              <w:t xml:space="preserve"> </w:t>
            </w:r>
            <w:r>
              <w:t>a proveedores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acreedores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servicios extranjeros</w:t>
            </w:r>
          </w:p>
        </w:tc>
        <w:tc>
          <w:tcPr>
            <w:tcW w:w="1853" w:type="dxa"/>
          </w:tcPr>
          <w:p w14:paraId="6098F85D" w14:textId="625EFFB4" w:rsidR="00CD4F87" w:rsidRDefault="00CD4F87">
            <w:pPr>
              <w:pStyle w:val="TableParagraph"/>
              <w:spacing w:before="113"/>
              <w:ind w:right="23"/>
            </w:pPr>
            <w:r>
              <w:t>465.31</w:t>
            </w:r>
            <w:r w:rsidR="006D363B">
              <w:t>6</w:t>
            </w:r>
          </w:p>
        </w:tc>
        <w:tc>
          <w:tcPr>
            <w:tcW w:w="1918" w:type="dxa"/>
          </w:tcPr>
          <w:p w14:paraId="677CE7C4" w14:textId="77777777" w:rsidR="00CD4F87" w:rsidRDefault="00CD4F87">
            <w:pPr>
              <w:pStyle w:val="TableParagraph"/>
              <w:spacing w:before="113"/>
              <w:ind w:right="30"/>
            </w:pPr>
          </w:p>
        </w:tc>
      </w:tr>
      <w:tr w:rsidR="00CF3518" w14:paraId="3A7EAF5D" w14:textId="77777777">
        <w:trPr>
          <w:trHeight w:val="277"/>
        </w:trPr>
        <w:tc>
          <w:tcPr>
            <w:tcW w:w="4951" w:type="dxa"/>
          </w:tcPr>
          <w:p w14:paraId="6D0D7427" w14:textId="77777777" w:rsidR="00CF3518" w:rsidRDefault="00000000">
            <w:pPr>
              <w:pStyle w:val="TableParagraph"/>
              <w:spacing w:before="5" w:line="252" w:lineRule="exact"/>
              <w:ind w:left="134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53" w:type="dxa"/>
          </w:tcPr>
          <w:p w14:paraId="382DF8ED" w14:textId="29E3F144" w:rsidR="00CF3518" w:rsidRDefault="00CD4F87">
            <w:pPr>
              <w:pStyle w:val="TableParagraph"/>
              <w:spacing w:before="5" w:line="252" w:lineRule="exact"/>
              <w:ind w:right="72"/>
              <w:rPr>
                <w:b/>
              </w:rPr>
            </w:pPr>
            <w:r>
              <w:rPr>
                <w:b/>
              </w:rPr>
              <w:t>917</w:t>
            </w:r>
            <w:r w:rsidR="00331717">
              <w:rPr>
                <w:b/>
              </w:rPr>
              <w:t>.</w:t>
            </w:r>
            <w:r>
              <w:rPr>
                <w:b/>
              </w:rPr>
              <w:t>653</w:t>
            </w:r>
          </w:p>
        </w:tc>
        <w:tc>
          <w:tcPr>
            <w:tcW w:w="1918" w:type="dxa"/>
          </w:tcPr>
          <w:p w14:paraId="56B36035" w14:textId="36C8A8C7" w:rsidR="00CF3518" w:rsidRDefault="00FD1BFA">
            <w:pPr>
              <w:pStyle w:val="TableParagraph"/>
              <w:spacing w:before="5" w:line="252" w:lineRule="exact"/>
              <w:ind w:right="30"/>
              <w:rPr>
                <w:b/>
              </w:rPr>
            </w:pPr>
            <w:r>
              <w:rPr>
                <w:b/>
              </w:rPr>
              <w:t>284.663</w:t>
            </w:r>
          </w:p>
        </w:tc>
      </w:tr>
    </w:tbl>
    <w:p w14:paraId="291A6205" w14:textId="77777777" w:rsidR="00CF3518" w:rsidRDefault="00CF3518">
      <w:pPr>
        <w:spacing w:line="252" w:lineRule="exact"/>
        <w:sectPr w:rsidR="00CF3518">
          <w:headerReference w:type="default" r:id="rId39"/>
          <w:footerReference w:type="default" r:id="rId40"/>
          <w:pgSz w:w="12240" w:h="15840"/>
          <w:pgMar w:top="1240" w:right="640" w:bottom="1420" w:left="1120" w:header="658" w:footer="1240" w:gutter="0"/>
          <w:pgNumType w:start="2"/>
          <w:cols w:space="720"/>
        </w:sectPr>
      </w:pPr>
    </w:p>
    <w:p w14:paraId="742F2E7C" w14:textId="686DEF79" w:rsidR="00CF3518" w:rsidRDefault="00000000">
      <w:pPr>
        <w:pStyle w:val="Textoindependiente"/>
        <w:spacing w:before="85"/>
        <w:ind w:left="2458"/>
      </w:pPr>
      <w:r>
        <w:lastRenderedPageBreak/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</w:t>
      </w:r>
      <w:r w:rsidR="00C70D8A">
        <w:t>2</w:t>
      </w:r>
    </w:p>
    <w:p w14:paraId="51172EA0" w14:textId="77777777" w:rsidR="00CF3518" w:rsidRDefault="00CF3518">
      <w:pPr>
        <w:pStyle w:val="Textoindependiente"/>
        <w:spacing w:before="2"/>
        <w:rPr>
          <w:sz w:val="30"/>
        </w:rPr>
      </w:pPr>
    </w:p>
    <w:p w14:paraId="01649967" w14:textId="77777777" w:rsidR="00CF3518" w:rsidRDefault="00000000">
      <w:pPr>
        <w:pStyle w:val="Ttulo3"/>
        <w:numPr>
          <w:ilvl w:val="0"/>
          <w:numId w:val="3"/>
        </w:numPr>
        <w:tabs>
          <w:tab w:val="left" w:pos="1235"/>
        </w:tabs>
        <w:ind w:left="1234" w:hanging="419"/>
        <w:jc w:val="left"/>
      </w:pPr>
      <w:bookmarkStart w:id="22" w:name="_TOC_250006"/>
      <w:r>
        <w:t>Cuentas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pagar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empresas</w:t>
      </w:r>
      <w:r>
        <w:rPr>
          <w:spacing w:val="-3"/>
        </w:rPr>
        <w:t xml:space="preserve"> </w:t>
      </w:r>
      <w:bookmarkEnd w:id="22"/>
      <w:r>
        <w:t>relacionadas.</w:t>
      </w:r>
    </w:p>
    <w:p w14:paraId="0B5DBFC4" w14:textId="77777777" w:rsidR="00CF3518" w:rsidRDefault="00CF3518">
      <w:pPr>
        <w:pStyle w:val="Textoindependiente"/>
        <w:spacing w:before="7"/>
        <w:rPr>
          <w:b/>
          <w:sz w:val="21"/>
        </w:rPr>
      </w:pPr>
    </w:p>
    <w:p w14:paraId="26927049" w14:textId="195FB078" w:rsidR="00CF3518" w:rsidRDefault="00000000">
      <w:pPr>
        <w:pStyle w:val="Textoindependiente"/>
        <w:ind w:left="752" w:right="760"/>
      </w:pPr>
      <w:r>
        <w:t>Las</w:t>
      </w:r>
      <w:r>
        <w:rPr>
          <w:spacing w:val="14"/>
        </w:rPr>
        <w:t xml:space="preserve"> </w:t>
      </w:r>
      <w:r>
        <w:t>partidas</w:t>
      </w:r>
      <w:r>
        <w:rPr>
          <w:spacing w:val="12"/>
        </w:rPr>
        <w:t xml:space="preserve"> </w:t>
      </w:r>
      <w:r>
        <w:t>contempladas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rubro</w:t>
      </w:r>
      <w:r>
        <w:rPr>
          <w:spacing w:val="5"/>
        </w:rPr>
        <w:t xml:space="preserve"> </w:t>
      </w:r>
      <w:r>
        <w:t>corresponden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adquisiciones</w:t>
      </w:r>
      <w:r>
        <w:rPr>
          <w:spacing w:val="1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medicamentos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insumos</w:t>
      </w:r>
      <w:r>
        <w:rPr>
          <w:spacing w:val="-52"/>
        </w:rPr>
        <w:t xml:space="preserve"> </w:t>
      </w:r>
      <w:r>
        <w:t>médicos</w:t>
      </w:r>
      <w:r>
        <w:rPr>
          <w:spacing w:val="1"/>
        </w:rPr>
        <w:t xml:space="preserve"> </w:t>
      </w:r>
      <w:r>
        <w:t>provenientes</w:t>
      </w:r>
      <w:r>
        <w:rPr>
          <w:spacing w:val="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filiales</w:t>
      </w:r>
      <w:r>
        <w:rPr>
          <w:spacing w:val="1"/>
        </w:rPr>
        <w:t xml:space="preserve"> </w:t>
      </w:r>
      <w:r>
        <w:t>del Holding</w:t>
      </w:r>
      <w:r>
        <w:rPr>
          <w:spacing w:val="-5"/>
        </w:rPr>
        <w:t xml:space="preserve"> </w:t>
      </w:r>
      <w:r w:rsidR="006538F1">
        <w:t>XXXXXXXX</w:t>
      </w:r>
    </w:p>
    <w:p w14:paraId="5AEA7AB2" w14:textId="77777777" w:rsidR="00CF3518" w:rsidRDefault="00CF3518">
      <w:pPr>
        <w:pStyle w:val="Textoindependiente"/>
        <w:rPr>
          <w:sz w:val="20"/>
        </w:rPr>
      </w:pPr>
    </w:p>
    <w:p w14:paraId="7071DC82" w14:textId="77777777" w:rsidR="00CF3518" w:rsidRDefault="00CF3518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1"/>
        <w:gridCol w:w="2199"/>
        <w:gridCol w:w="2113"/>
      </w:tblGrid>
      <w:tr w:rsidR="00CF3518" w14:paraId="24D1F524" w14:textId="77777777">
        <w:trPr>
          <w:trHeight w:val="498"/>
        </w:trPr>
        <w:tc>
          <w:tcPr>
            <w:tcW w:w="4841" w:type="dxa"/>
            <w:shd w:val="clear" w:color="auto" w:fill="D8D8D8"/>
          </w:tcPr>
          <w:p w14:paraId="5B2567A7" w14:textId="77777777" w:rsidR="00CF3518" w:rsidRDefault="00000000">
            <w:pPr>
              <w:pStyle w:val="TableParagraph"/>
              <w:spacing w:line="251" w:lineRule="exact"/>
              <w:ind w:left="85"/>
              <w:jc w:val="left"/>
              <w:rPr>
                <w:b/>
              </w:rPr>
            </w:pPr>
            <w:r>
              <w:rPr>
                <w:b/>
              </w:rPr>
              <w:t>Cuentas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pagar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empresas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relacionadas</w:t>
            </w:r>
          </w:p>
        </w:tc>
        <w:tc>
          <w:tcPr>
            <w:tcW w:w="2199" w:type="dxa"/>
            <w:shd w:val="clear" w:color="auto" w:fill="D8D8D8"/>
          </w:tcPr>
          <w:p w14:paraId="45065865" w14:textId="07D11584" w:rsidR="00CF3518" w:rsidRDefault="00000000">
            <w:pPr>
              <w:pStyle w:val="TableParagraph"/>
              <w:spacing w:before="120"/>
              <w:ind w:left="690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C70D8A">
              <w:rPr>
                <w:b/>
              </w:rPr>
              <w:t>2</w:t>
            </w:r>
          </w:p>
        </w:tc>
        <w:tc>
          <w:tcPr>
            <w:tcW w:w="2113" w:type="dxa"/>
            <w:shd w:val="clear" w:color="auto" w:fill="D8D8D8"/>
          </w:tcPr>
          <w:p w14:paraId="1F79F5A8" w14:textId="7562FC46" w:rsidR="00CF3518" w:rsidRDefault="00000000">
            <w:pPr>
              <w:pStyle w:val="TableParagraph"/>
              <w:spacing w:before="120"/>
              <w:ind w:left="781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C70D8A">
              <w:rPr>
                <w:b/>
              </w:rPr>
              <w:t>1</w:t>
            </w:r>
          </w:p>
        </w:tc>
      </w:tr>
      <w:tr w:rsidR="00CF3518" w14:paraId="0B452283" w14:textId="77777777">
        <w:trPr>
          <w:trHeight w:val="306"/>
        </w:trPr>
        <w:tc>
          <w:tcPr>
            <w:tcW w:w="4841" w:type="dxa"/>
          </w:tcPr>
          <w:p w14:paraId="25B62804" w14:textId="4DB4414F" w:rsidR="00CF3518" w:rsidRDefault="006538F1">
            <w:pPr>
              <w:pStyle w:val="TableParagraph"/>
              <w:spacing w:before="20"/>
              <w:ind w:left="85"/>
              <w:jc w:val="left"/>
            </w:pPr>
            <w:r>
              <w:t>XXXXXXXX</w:t>
            </w:r>
          </w:p>
        </w:tc>
        <w:tc>
          <w:tcPr>
            <w:tcW w:w="2199" w:type="dxa"/>
          </w:tcPr>
          <w:p w14:paraId="5829F54C" w14:textId="05E68D29" w:rsidR="00CF3518" w:rsidRDefault="0022045A" w:rsidP="006D363B">
            <w:pPr>
              <w:pStyle w:val="TableParagraph"/>
              <w:spacing w:before="20"/>
              <w:ind w:right="21"/>
            </w:pPr>
            <w:r>
              <w:t>2.544.327</w:t>
            </w:r>
          </w:p>
        </w:tc>
        <w:tc>
          <w:tcPr>
            <w:tcW w:w="2113" w:type="dxa"/>
          </w:tcPr>
          <w:p w14:paraId="5CB44843" w14:textId="7D97484C" w:rsidR="00CF3518" w:rsidRDefault="00C70D8A">
            <w:pPr>
              <w:pStyle w:val="TableParagraph"/>
              <w:spacing w:before="20"/>
              <w:ind w:right="20"/>
            </w:pPr>
            <w:r>
              <w:t>1.586.191</w:t>
            </w:r>
          </w:p>
        </w:tc>
      </w:tr>
      <w:tr w:rsidR="00CF3518" w14:paraId="3F975616" w14:textId="77777777">
        <w:trPr>
          <w:trHeight w:val="308"/>
        </w:trPr>
        <w:tc>
          <w:tcPr>
            <w:tcW w:w="4841" w:type="dxa"/>
          </w:tcPr>
          <w:p w14:paraId="7649ABD7" w14:textId="7A932057" w:rsidR="00CF3518" w:rsidRDefault="006538F1">
            <w:pPr>
              <w:pStyle w:val="TableParagraph"/>
              <w:spacing w:before="20"/>
              <w:ind w:left="85"/>
              <w:jc w:val="left"/>
            </w:pPr>
            <w:r>
              <w:t>XXXXXXXX</w:t>
            </w:r>
          </w:p>
        </w:tc>
        <w:tc>
          <w:tcPr>
            <w:tcW w:w="2199" w:type="dxa"/>
          </w:tcPr>
          <w:p w14:paraId="0352566A" w14:textId="01DB058F" w:rsidR="00CF3518" w:rsidRDefault="0022045A">
            <w:pPr>
              <w:pStyle w:val="TableParagraph"/>
              <w:spacing w:before="20"/>
              <w:ind w:right="21"/>
            </w:pPr>
            <w:r>
              <w:t>8</w:t>
            </w:r>
            <w:r w:rsidR="006D363B">
              <w:t>.</w:t>
            </w:r>
            <w:r>
              <w:t>717.404</w:t>
            </w:r>
          </w:p>
        </w:tc>
        <w:tc>
          <w:tcPr>
            <w:tcW w:w="2113" w:type="dxa"/>
          </w:tcPr>
          <w:p w14:paraId="08C9C500" w14:textId="6795C345" w:rsidR="00CF3518" w:rsidRDefault="00C70D8A">
            <w:pPr>
              <w:pStyle w:val="TableParagraph"/>
              <w:spacing w:before="20"/>
              <w:ind w:right="20"/>
            </w:pPr>
            <w:r>
              <w:t>3.982.804</w:t>
            </w:r>
          </w:p>
        </w:tc>
      </w:tr>
      <w:tr w:rsidR="00CF3518" w14:paraId="34063C88" w14:textId="77777777">
        <w:trPr>
          <w:trHeight w:val="306"/>
        </w:trPr>
        <w:tc>
          <w:tcPr>
            <w:tcW w:w="4841" w:type="dxa"/>
          </w:tcPr>
          <w:p w14:paraId="2BCE6699" w14:textId="1B164597" w:rsidR="00CF3518" w:rsidRDefault="006538F1">
            <w:pPr>
              <w:pStyle w:val="TableParagraph"/>
              <w:spacing w:before="22"/>
              <w:ind w:left="85"/>
              <w:jc w:val="left"/>
            </w:pPr>
            <w:r>
              <w:t>XXXXXXXX</w:t>
            </w:r>
          </w:p>
        </w:tc>
        <w:tc>
          <w:tcPr>
            <w:tcW w:w="2199" w:type="dxa"/>
          </w:tcPr>
          <w:p w14:paraId="2842B341" w14:textId="1E793587" w:rsidR="00CF3518" w:rsidRDefault="00CF3518">
            <w:pPr>
              <w:pStyle w:val="TableParagraph"/>
              <w:spacing w:before="22"/>
              <w:ind w:right="21"/>
            </w:pPr>
          </w:p>
        </w:tc>
        <w:tc>
          <w:tcPr>
            <w:tcW w:w="2113" w:type="dxa"/>
          </w:tcPr>
          <w:p w14:paraId="21E39CE2" w14:textId="1D811C6B" w:rsidR="00CF3518" w:rsidRDefault="00C70D8A">
            <w:pPr>
              <w:pStyle w:val="TableParagraph"/>
              <w:spacing w:before="22"/>
              <w:ind w:right="19"/>
            </w:pPr>
            <w:r>
              <w:t>-</w:t>
            </w:r>
          </w:p>
        </w:tc>
      </w:tr>
      <w:tr w:rsidR="00CF3518" w14:paraId="1BEA393C" w14:textId="77777777">
        <w:trPr>
          <w:trHeight w:val="311"/>
        </w:trPr>
        <w:tc>
          <w:tcPr>
            <w:tcW w:w="4841" w:type="dxa"/>
          </w:tcPr>
          <w:p w14:paraId="6E4CEA3F" w14:textId="630F17A1" w:rsidR="00CF3518" w:rsidRDefault="006538F1">
            <w:pPr>
              <w:pStyle w:val="TableParagraph"/>
              <w:spacing w:before="24"/>
              <w:ind w:left="85"/>
              <w:jc w:val="left"/>
            </w:pPr>
            <w:r>
              <w:t>XXXXXXXX</w:t>
            </w:r>
          </w:p>
        </w:tc>
        <w:tc>
          <w:tcPr>
            <w:tcW w:w="2199" w:type="dxa"/>
          </w:tcPr>
          <w:p w14:paraId="17C35F9C" w14:textId="2B073E48" w:rsidR="00CF3518" w:rsidRDefault="00CF3518">
            <w:pPr>
              <w:pStyle w:val="TableParagraph"/>
              <w:spacing w:before="24"/>
              <w:ind w:right="22"/>
            </w:pPr>
          </w:p>
        </w:tc>
        <w:tc>
          <w:tcPr>
            <w:tcW w:w="2113" w:type="dxa"/>
          </w:tcPr>
          <w:p w14:paraId="3D37ACBA" w14:textId="5D319F39" w:rsidR="00CF3518" w:rsidRDefault="00C70D8A">
            <w:pPr>
              <w:pStyle w:val="TableParagraph"/>
              <w:spacing w:before="24"/>
              <w:ind w:right="26"/>
            </w:pPr>
            <w:r>
              <w:t>-</w:t>
            </w:r>
          </w:p>
        </w:tc>
      </w:tr>
      <w:tr w:rsidR="00CF3518" w14:paraId="31B2103E" w14:textId="77777777">
        <w:trPr>
          <w:trHeight w:val="306"/>
        </w:trPr>
        <w:tc>
          <w:tcPr>
            <w:tcW w:w="4841" w:type="dxa"/>
          </w:tcPr>
          <w:p w14:paraId="03A2683A" w14:textId="7EAFFEB0" w:rsidR="00CF3518" w:rsidRDefault="006538F1">
            <w:pPr>
              <w:pStyle w:val="TableParagraph"/>
              <w:spacing w:before="20"/>
              <w:ind w:left="85"/>
              <w:jc w:val="left"/>
            </w:pPr>
            <w:r>
              <w:t>XXXXXXXX</w:t>
            </w:r>
          </w:p>
        </w:tc>
        <w:tc>
          <w:tcPr>
            <w:tcW w:w="2199" w:type="dxa"/>
          </w:tcPr>
          <w:p w14:paraId="088519BE" w14:textId="4FED1983" w:rsidR="00CF3518" w:rsidRDefault="00CF3518">
            <w:pPr>
              <w:pStyle w:val="TableParagraph"/>
              <w:spacing w:before="20"/>
              <w:ind w:right="48"/>
            </w:pPr>
          </w:p>
        </w:tc>
        <w:tc>
          <w:tcPr>
            <w:tcW w:w="2113" w:type="dxa"/>
          </w:tcPr>
          <w:p w14:paraId="753948FD" w14:textId="383B4678" w:rsidR="00CF3518" w:rsidRDefault="00C70D8A">
            <w:pPr>
              <w:pStyle w:val="TableParagraph"/>
              <w:spacing w:before="20"/>
              <w:ind w:right="28"/>
            </w:pPr>
            <w:r>
              <w:t>-</w:t>
            </w:r>
          </w:p>
        </w:tc>
      </w:tr>
      <w:tr w:rsidR="00CF3518" w14:paraId="43025B8E" w14:textId="77777777">
        <w:trPr>
          <w:trHeight w:val="301"/>
        </w:trPr>
        <w:tc>
          <w:tcPr>
            <w:tcW w:w="4841" w:type="dxa"/>
          </w:tcPr>
          <w:p w14:paraId="1725D798" w14:textId="20BBB6F4" w:rsidR="00CF3518" w:rsidRDefault="00000000">
            <w:pPr>
              <w:pStyle w:val="TableParagraph"/>
              <w:spacing w:before="22"/>
              <w:ind w:left="143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99" w:type="dxa"/>
          </w:tcPr>
          <w:p w14:paraId="21CC971F" w14:textId="072EF576" w:rsidR="00CF3518" w:rsidRDefault="0022045A">
            <w:pPr>
              <w:pStyle w:val="TableParagraph"/>
              <w:spacing w:before="22"/>
              <w:ind w:right="20"/>
              <w:rPr>
                <w:b/>
              </w:rPr>
            </w:pPr>
            <w:r>
              <w:rPr>
                <w:b/>
              </w:rPr>
              <w:t>11.261.731</w:t>
            </w:r>
          </w:p>
        </w:tc>
        <w:tc>
          <w:tcPr>
            <w:tcW w:w="2113" w:type="dxa"/>
          </w:tcPr>
          <w:p w14:paraId="40CE3CE1" w14:textId="0F1F2A61" w:rsidR="00CF3518" w:rsidRDefault="00C70D8A">
            <w:pPr>
              <w:pStyle w:val="TableParagraph"/>
              <w:spacing w:before="22"/>
              <w:ind w:right="91"/>
              <w:rPr>
                <w:b/>
              </w:rPr>
            </w:pPr>
            <w:r>
              <w:rPr>
                <w:b/>
              </w:rPr>
              <w:t>5.568.995</w:t>
            </w:r>
          </w:p>
        </w:tc>
      </w:tr>
    </w:tbl>
    <w:p w14:paraId="4C7F2BEE" w14:textId="77777777" w:rsidR="00CF3518" w:rsidRDefault="00CF3518">
      <w:pPr>
        <w:pStyle w:val="Textoindependiente"/>
        <w:spacing w:before="2"/>
        <w:rPr>
          <w:sz w:val="21"/>
        </w:rPr>
      </w:pPr>
    </w:p>
    <w:p w14:paraId="01225928" w14:textId="77777777" w:rsidR="00CF3518" w:rsidRDefault="00CF3518">
      <w:pPr>
        <w:pStyle w:val="Textoindependiente"/>
        <w:rPr>
          <w:sz w:val="24"/>
        </w:rPr>
      </w:pPr>
    </w:p>
    <w:p w14:paraId="1DC306A2" w14:textId="77777777" w:rsidR="00CF3518" w:rsidRDefault="00CF3518">
      <w:pPr>
        <w:pStyle w:val="Textoindependiente"/>
        <w:spacing w:before="5"/>
        <w:rPr>
          <w:sz w:val="19"/>
        </w:rPr>
      </w:pPr>
    </w:p>
    <w:p w14:paraId="5DE24A0B" w14:textId="77777777" w:rsidR="00CF3518" w:rsidRDefault="00000000">
      <w:pPr>
        <w:pStyle w:val="Ttulo3"/>
        <w:numPr>
          <w:ilvl w:val="0"/>
          <w:numId w:val="3"/>
        </w:numPr>
        <w:tabs>
          <w:tab w:val="left" w:pos="1081"/>
        </w:tabs>
        <w:ind w:left="1080" w:hanging="329"/>
        <w:jc w:val="left"/>
      </w:pPr>
      <w:bookmarkStart w:id="23" w:name="_TOC_250004"/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bookmarkEnd w:id="23"/>
      <w:r>
        <w:t>ventas</w:t>
      </w:r>
    </w:p>
    <w:p w14:paraId="4D3F817E" w14:textId="77777777" w:rsidR="00CF3518" w:rsidRDefault="00CF3518">
      <w:pPr>
        <w:pStyle w:val="Textoindependiente"/>
        <w:spacing w:before="5"/>
        <w:rPr>
          <w:b/>
          <w:sz w:val="21"/>
        </w:rPr>
      </w:pPr>
    </w:p>
    <w:p w14:paraId="185799BD" w14:textId="77777777" w:rsidR="00CF3518" w:rsidRDefault="00000000">
      <w:pPr>
        <w:pStyle w:val="Textoindependiente"/>
        <w:ind w:left="752" w:right="878"/>
        <w:jc w:val="both"/>
      </w:pPr>
      <w:r>
        <w:t>Las</w:t>
      </w:r>
      <w:r>
        <w:rPr>
          <w:spacing w:val="-2"/>
        </w:rPr>
        <w:t xml:space="preserve"> </w:t>
      </w:r>
      <w:r>
        <w:t>partidas</w:t>
      </w:r>
      <w:r>
        <w:rPr>
          <w:spacing w:val="-2"/>
        </w:rPr>
        <w:t xml:space="preserve"> </w:t>
      </w:r>
      <w:r>
        <w:t>comprendidas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rubro</w:t>
      </w:r>
      <w:r>
        <w:rPr>
          <w:spacing w:val="-6"/>
        </w:rPr>
        <w:t xml:space="preserve"> </w:t>
      </w:r>
      <w:r>
        <w:t>corresponden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ventas</w:t>
      </w:r>
      <w:r>
        <w:rPr>
          <w:spacing w:val="1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operaciones</w:t>
      </w:r>
      <w:r>
        <w:rPr>
          <w:spacing w:val="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compañía</w:t>
      </w:r>
      <w:r>
        <w:rPr>
          <w:spacing w:val="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un ejercicio.</w:t>
      </w:r>
    </w:p>
    <w:p w14:paraId="73B1AEC4" w14:textId="77777777" w:rsidR="00CF3518" w:rsidRDefault="00CF3518">
      <w:pPr>
        <w:pStyle w:val="Textoindependiente"/>
        <w:rPr>
          <w:sz w:val="20"/>
        </w:rPr>
      </w:pPr>
    </w:p>
    <w:p w14:paraId="028A7D82" w14:textId="77777777" w:rsidR="00CF3518" w:rsidRDefault="00CF3518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2380"/>
        <w:gridCol w:w="1962"/>
      </w:tblGrid>
      <w:tr w:rsidR="00CF3518" w14:paraId="579B3A31" w14:textId="77777777">
        <w:trPr>
          <w:trHeight w:val="301"/>
        </w:trPr>
        <w:tc>
          <w:tcPr>
            <w:tcW w:w="4730" w:type="dxa"/>
            <w:shd w:val="clear" w:color="auto" w:fill="BCBCBC"/>
          </w:tcPr>
          <w:p w14:paraId="15FD91B6" w14:textId="77777777" w:rsidR="00CF3518" w:rsidRDefault="00000000">
            <w:pPr>
              <w:pStyle w:val="TableParagraph"/>
              <w:spacing w:before="20"/>
              <w:ind w:left="88"/>
              <w:jc w:val="left"/>
              <w:rPr>
                <w:b/>
              </w:rPr>
            </w:pPr>
            <w:r>
              <w:rPr>
                <w:b/>
              </w:rPr>
              <w:t>Gastos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ventas</w:t>
            </w:r>
          </w:p>
        </w:tc>
        <w:tc>
          <w:tcPr>
            <w:tcW w:w="2380" w:type="dxa"/>
            <w:shd w:val="clear" w:color="auto" w:fill="BCBCBC"/>
          </w:tcPr>
          <w:p w14:paraId="3BCBB069" w14:textId="5131F719" w:rsidR="00CF3518" w:rsidRDefault="00000000">
            <w:pPr>
              <w:pStyle w:val="TableParagraph"/>
              <w:spacing w:before="20"/>
              <w:ind w:left="688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B42DAC">
              <w:rPr>
                <w:b/>
              </w:rPr>
              <w:t>2</w:t>
            </w:r>
          </w:p>
        </w:tc>
        <w:tc>
          <w:tcPr>
            <w:tcW w:w="1962" w:type="dxa"/>
            <w:shd w:val="clear" w:color="auto" w:fill="BCBCBC"/>
          </w:tcPr>
          <w:p w14:paraId="103B8CF5" w14:textId="075D313C" w:rsidR="00CF3518" w:rsidRDefault="00000000">
            <w:pPr>
              <w:pStyle w:val="TableParagraph"/>
              <w:spacing w:before="20"/>
              <w:ind w:left="785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B42DAC">
              <w:rPr>
                <w:b/>
              </w:rPr>
              <w:t>1</w:t>
            </w:r>
          </w:p>
        </w:tc>
      </w:tr>
      <w:tr w:rsidR="00CF3518" w14:paraId="754D3D78" w14:textId="77777777">
        <w:trPr>
          <w:trHeight w:val="311"/>
        </w:trPr>
        <w:tc>
          <w:tcPr>
            <w:tcW w:w="4730" w:type="dxa"/>
          </w:tcPr>
          <w:p w14:paraId="79144390" w14:textId="77777777" w:rsidR="00CF3518" w:rsidRDefault="00000000">
            <w:pPr>
              <w:pStyle w:val="TableParagraph"/>
              <w:spacing w:before="20"/>
              <w:ind w:left="88"/>
              <w:jc w:val="left"/>
            </w:pPr>
            <w:r>
              <w:t>Logística</w:t>
            </w:r>
          </w:p>
        </w:tc>
        <w:tc>
          <w:tcPr>
            <w:tcW w:w="2380" w:type="dxa"/>
          </w:tcPr>
          <w:p w14:paraId="1970DC62" w14:textId="24EAC0F7" w:rsidR="00CF3518" w:rsidRDefault="00DE1132">
            <w:pPr>
              <w:pStyle w:val="TableParagraph"/>
              <w:spacing w:before="20"/>
              <w:ind w:right="20"/>
            </w:pPr>
            <w:r>
              <w:t>630.823</w:t>
            </w:r>
          </w:p>
        </w:tc>
        <w:tc>
          <w:tcPr>
            <w:tcW w:w="1962" w:type="dxa"/>
          </w:tcPr>
          <w:p w14:paraId="19C352D4" w14:textId="162DDC9E" w:rsidR="00CF3518" w:rsidRDefault="00B42DAC">
            <w:pPr>
              <w:pStyle w:val="TableParagraph"/>
              <w:spacing w:before="20"/>
              <w:ind w:right="15"/>
            </w:pPr>
            <w:r>
              <w:t>330.276</w:t>
            </w:r>
          </w:p>
        </w:tc>
      </w:tr>
      <w:tr w:rsidR="00CF3518" w14:paraId="0B1655BD" w14:textId="77777777">
        <w:trPr>
          <w:trHeight w:val="315"/>
        </w:trPr>
        <w:tc>
          <w:tcPr>
            <w:tcW w:w="4730" w:type="dxa"/>
          </w:tcPr>
          <w:p w14:paraId="2F3C161D" w14:textId="77777777" w:rsidR="00CF3518" w:rsidRDefault="00000000">
            <w:pPr>
              <w:pStyle w:val="TableParagraph"/>
              <w:spacing w:before="20"/>
              <w:ind w:left="88"/>
              <w:jc w:val="left"/>
            </w:pPr>
            <w:r>
              <w:t>Acondicionamiento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empaque</w:t>
            </w:r>
          </w:p>
        </w:tc>
        <w:tc>
          <w:tcPr>
            <w:tcW w:w="2380" w:type="dxa"/>
          </w:tcPr>
          <w:p w14:paraId="2F291135" w14:textId="0F36A92A" w:rsidR="00CF3518" w:rsidRDefault="00DE1132">
            <w:pPr>
              <w:pStyle w:val="TableParagraph"/>
              <w:spacing w:before="20"/>
              <w:ind w:right="23"/>
            </w:pPr>
            <w:r>
              <w:t>338.816</w:t>
            </w:r>
          </w:p>
        </w:tc>
        <w:tc>
          <w:tcPr>
            <w:tcW w:w="1962" w:type="dxa"/>
          </w:tcPr>
          <w:p w14:paraId="5585DA58" w14:textId="32D03716" w:rsidR="00CF3518" w:rsidRDefault="00B42DAC">
            <w:pPr>
              <w:pStyle w:val="TableParagraph"/>
              <w:spacing w:before="20"/>
              <w:ind w:right="15"/>
            </w:pPr>
            <w:r>
              <w:t>235.615</w:t>
            </w:r>
          </w:p>
        </w:tc>
      </w:tr>
      <w:tr w:rsidR="00CF3518" w14:paraId="5E51613C" w14:textId="77777777">
        <w:trPr>
          <w:trHeight w:val="311"/>
        </w:trPr>
        <w:tc>
          <w:tcPr>
            <w:tcW w:w="4730" w:type="dxa"/>
          </w:tcPr>
          <w:p w14:paraId="72E3D91F" w14:textId="77777777" w:rsidR="00CF3518" w:rsidRDefault="00000000">
            <w:pPr>
              <w:pStyle w:val="TableParagraph"/>
              <w:spacing w:before="20"/>
              <w:ind w:left="88"/>
              <w:jc w:val="left"/>
            </w:pP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muestras</w:t>
            </w:r>
          </w:p>
        </w:tc>
        <w:tc>
          <w:tcPr>
            <w:tcW w:w="2380" w:type="dxa"/>
          </w:tcPr>
          <w:p w14:paraId="2A0D7393" w14:textId="404F0FCD" w:rsidR="00CF3518" w:rsidRDefault="00DE1132">
            <w:pPr>
              <w:pStyle w:val="TableParagraph"/>
              <w:spacing w:before="20"/>
              <w:ind w:right="21"/>
            </w:pPr>
            <w:r>
              <w:t>305.756</w:t>
            </w:r>
          </w:p>
        </w:tc>
        <w:tc>
          <w:tcPr>
            <w:tcW w:w="1962" w:type="dxa"/>
          </w:tcPr>
          <w:p w14:paraId="611784E0" w14:textId="578BCE9A" w:rsidR="00CF3518" w:rsidRDefault="00B42DAC">
            <w:pPr>
              <w:pStyle w:val="TableParagraph"/>
              <w:spacing w:before="20"/>
              <w:ind w:right="15"/>
            </w:pPr>
            <w:r>
              <w:t>160.585</w:t>
            </w:r>
          </w:p>
        </w:tc>
      </w:tr>
      <w:tr w:rsidR="00CF3518" w14:paraId="3B68E290" w14:textId="77777777">
        <w:trPr>
          <w:trHeight w:val="306"/>
        </w:trPr>
        <w:tc>
          <w:tcPr>
            <w:tcW w:w="4730" w:type="dxa"/>
          </w:tcPr>
          <w:p w14:paraId="730C2F28" w14:textId="77777777" w:rsidR="00CF3518" w:rsidRDefault="00000000">
            <w:pPr>
              <w:pStyle w:val="TableParagraph"/>
              <w:spacing w:before="22"/>
              <w:ind w:left="145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80" w:type="dxa"/>
          </w:tcPr>
          <w:p w14:paraId="357A151B" w14:textId="1073E8A1" w:rsidR="00CF3518" w:rsidRDefault="00DE1132">
            <w:pPr>
              <w:pStyle w:val="TableParagraph"/>
              <w:spacing w:before="22"/>
              <w:ind w:right="19"/>
              <w:rPr>
                <w:b/>
              </w:rPr>
            </w:pPr>
            <w:r>
              <w:rPr>
                <w:b/>
              </w:rPr>
              <w:t>1.275.395</w:t>
            </w:r>
          </w:p>
        </w:tc>
        <w:tc>
          <w:tcPr>
            <w:tcW w:w="1962" w:type="dxa"/>
          </w:tcPr>
          <w:p w14:paraId="27888527" w14:textId="1DAAB11A" w:rsidR="00CF3518" w:rsidRDefault="00B42DAC">
            <w:pPr>
              <w:pStyle w:val="TableParagraph"/>
              <w:spacing w:before="22"/>
              <w:ind w:right="15"/>
              <w:rPr>
                <w:b/>
              </w:rPr>
            </w:pPr>
            <w:r>
              <w:rPr>
                <w:b/>
              </w:rPr>
              <w:t>726.476</w:t>
            </w:r>
          </w:p>
        </w:tc>
      </w:tr>
    </w:tbl>
    <w:p w14:paraId="41C88D66" w14:textId="77777777" w:rsidR="00CF3518" w:rsidRDefault="00CF3518">
      <w:pPr>
        <w:sectPr w:rsidR="00CF3518">
          <w:pgSz w:w="12240" w:h="15840"/>
          <w:pgMar w:top="1240" w:right="640" w:bottom="1420" w:left="1120" w:header="658" w:footer="1240" w:gutter="0"/>
          <w:cols w:space="720"/>
        </w:sectPr>
      </w:pPr>
    </w:p>
    <w:p w14:paraId="45E548C9" w14:textId="436563F0" w:rsidR="00CF3518" w:rsidRDefault="00000000">
      <w:pPr>
        <w:pStyle w:val="Textoindependiente"/>
        <w:spacing w:before="92"/>
        <w:ind w:left="1521" w:right="1483"/>
        <w:jc w:val="center"/>
      </w:pPr>
      <w:r>
        <w:lastRenderedPageBreak/>
        <w:t>Por</w:t>
      </w:r>
      <w:r>
        <w:rPr>
          <w:spacing w:val="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terminado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31 de</w:t>
      </w:r>
      <w:r>
        <w:rPr>
          <w:spacing w:val="-3"/>
        </w:rPr>
        <w:t xml:space="preserve"> </w:t>
      </w:r>
      <w:r>
        <w:t>diciembre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DE0558">
        <w:t>2</w:t>
      </w:r>
    </w:p>
    <w:p w14:paraId="082632D8" w14:textId="77777777" w:rsidR="00CF3518" w:rsidRDefault="00CF3518">
      <w:pPr>
        <w:pStyle w:val="Textoindependiente"/>
        <w:rPr>
          <w:sz w:val="24"/>
        </w:rPr>
      </w:pPr>
    </w:p>
    <w:p w14:paraId="3C794A8E" w14:textId="77777777" w:rsidR="00CF3518" w:rsidRDefault="00000000">
      <w:pPr>
        <w:pStyle w:val="Ttulo3"/>
        <w:numPr>
          <w:ilvl w:val="0"/>
          <w:numId w:val="3"/>
        </w:numPr>
        <w:tabs>
          <w:tab w:val="left" w:pos="1081"/>
        </w:tabs>
        <w:spacing w:before="148"/>
        <w:ind w:left="1080" w:hanging="329"/>
        <w:jc w:val="left"/>
      </w:pPr>
      <w:bookmarkStart w:id="24" w:name="_TOC_250003"/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bookmarkEnd w:id="24"/>
      <w:r>
        <w:t>administración</w:t>
      </w:r>
    </w:p>
    <w:p w14:paraId="142E0B5F" w14:textId="77777777" w:rsidR="00CF3518" w:rsidRDefault="00CF3518">
      <w:pPr>
        <w:pStyle w:val="Textoindependiente"/>
        <w:rPr>
          <w:b/>
          <w:sz w:val="24"/>
        </w:rPr>
      </w:pPr>
    </w:p>
    <w:p w14:paraId="4576F090" w14:textId="77777777" w:rsidR="00CF3518" w:rsidRDefault="00000000">
      <w:pPr>
        <w:pStyle w:val="Textoindependiente"/>
        <w:spacing w:before="177"/>
        <w:ind w:left="752" w:right="832"/>
      </w:pPr>
      <w:r>
        <w:t>Las</w:t>
      </w:r>
      <w:r>
        <w:rPr>
          <w:spacing w:val="-1"/>
        </w:rPr>
        <w:t xml:space="preserve"> </w:t>
      </w:r>
      <w:r>
        <w:t>partidas</w:t>
      </w:r>
      <w:r>
        <w:rPr>
          <w:spacing w:val="-1"/>
        </w:rPr>
        <w:t xml:space="preserve"> </w:t>
      </w:r>
      <w:r>
        <w:t>comprendidas</w:t>
      </w:r>
      <w:r>
        <w:rPr>
          <w:spacing w:val="-4"/>
        </w:rPr>
        <w:t xml:space="preserve"> </w:t>
      </w:r>
      <w:r>
        <w:t>en este</w:t>
      </w:r>
      <w:r>
        <w:rPr>
          <w:spacing w:val="-2"/>
        </w:rPr>
        <w:t xml:space="preserve"> </w:t>
      </w:r>
      <w:r>
        <w:t>rubro</w:t>
      </w:r>
      <w:r>
        <w:rPr>
          <w:spacing w:val="-4"/>
        </w:rPr>
        <w:t xml:space="preserve"> </w:t>
      </w:r>
      <w:r>
        <w:t>corresponden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operaciones de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compañía</w:t>
      </w:r>
      <w:r>
        <w:rPr>
          <w:spacing w:val="3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un ejercicio.</w:t>
      </w:r>
    </w:p>
    <w:p w14:paraId="7EF78EDD" w14:textId="77777777" w:rsidR="00CF3518" w:rsidRDefault="00CF3518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2215"/>
        <w:gridCol w:w="1953"/>
      </w:tblGrid>
      <w:tr w:rsidR="00CF3518" w14:paraId="7DE231E9" w14:textId="77777777">
        <w:trPr>
          <w:trHeight w:val="282"/>
        </w:trPr>
        <w:tc>
          <w:tcPr>
            <w:tcW w:w="4874" w:type="dxa"/>
            <w:shd w:val="clear" w:color="auto" w:fill="BCBCBC"/>
          </w:tcPr>
          <w:p w14:paraId="7A30AA38" w14:textId="77777777" w:rsidR="00CF3518" w:rsidRDefault="00000000">
            <w:pPr>
              <w:pStyle w:val="TableParagraph"/>
              <w:spacing w:before="8"/>
              <w:ind w:left="90"/>
              <w:jc w:val="left"/>
              <w:rPr>
                <w:b/>
              </w:rPr>
            </w:pPr>
            <w:r>
              <w:rPr>
                <w:b/>
              </w:rPr>
              <w:t>Gastos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administración</w:t>
            </w:r>
          </w:p>
        </w:tc>
        <w:tc>
          <w:tcPr>
            <w:tcW w:w="2215" w:type="dxa"/>
            <w:shd w:val="clear" w:color="auto" w:fill="BCBCBC"/>
          </w:tcPr>
          <w:p w14:paraId="37FF22F3" w14:textId="5B2B759A" w:rsidR="00CF3518" w:rsidRDefault="00000000">
            <w:pPr>
              <w:pStyle w:val="TableParagraph"/>
              <w:spacing w:before="8"/>
              <w:ind w:left="693"/>
              <w:jc w:val="left"/>
              <w:rPr>
                <w:b/>
              </w:rPr>
            </w:pPr>
            <w:r>
              <w:rPr>
                <w:b/>
              </w:rPr>
              <w:t>31-12-202</w:t>
            </w:r>
            <w:r w:rsidR="00DE0558">
              <w:rPr>
                <w:b/>
              </w:rPr>
              <w:t>2</w:t>
            </w:r>
          </w:p>
        </w:tc>
        <w:tc>
          <w:tcPr>
            <w:tcW w:w="1953" w:type="dxa"/>
            <w:shd w:val="clear" w:color="auto" w:fill="BCBCBC"/>
          </w:tcPr>
          <w:p w14:paraId="51ECA0D0" w14:textId="4655539C" w:rsidR="00CF3518" w:rsidRDefault="00000000">
            <w:pPr>
              <w:pStyle w:val="TableParagraph"/>
              <w:spacing w:before="8"/>
              <w:ind w:right="119"/>
              <w:rPr>
                <w:b/>
              </w:rPr>
            </w:pPr>
            <w:r>
              <w:rPr>
                <w:b/>
              </w:rPr>
              <w:t>31-12-202</w:t>
            </w:r>
            <w:r w:rsidR="00DE0558">
              <w:rPr>
                <w:b/>
              </w:rPr>
              <w:t>1</w:t>
            </w:r>
          </w:p>
        </w:tc>
      </w:tr>
      <w:tr w:rsidR="00CF3518" w14:paraId="2C94314D" w14:textId="77777777">
        <w:trPr>
          <w:trHeight w:val="289"/>
        </w:trPr>
        <w:tc>
          <w:tcPr>
            <w:tcW w:w="4874" w:type="dxa"/>
          </w:tcPr>
          <w:p w14:paraId="69A1BC7D" w14:textId="77777777" w:rsidR="00CF3518" w:rsidRDefault="00000000">
            <w:pPr>
              <w:pStyle w:val="TableParagraph"/>
              <w:spacing w:before="15"/>
              <w:ind w:left="90"/>
              <w:jc w:val="left"/>
            </w:pPr>
            <w:r>
              <w:t>Remuneraciones</w:t>
            </w:r>
          </w:p>
        </w:tc>
        <w:tc>
          <w:tcPr>
            <w:tcW w:w="2215" w:type="dxa"/>
          </w:tcPr>
          <w:p w14:paraId="7CC9098F" w14:textId="2AD53B6C" w:rsidR="00CF3518" w:rsidRDefault="00172841">
            <w:pPr>
              <w:pStyle w:val="TableParagraph"/>
              <w:spacing w:before="15"/>
              <w:ind w:right="17"/>
            </w:pPr>
            <w:r>
              <w:t>517.715</w:t>
            </w:r>
          </w:p>
        </w:tc>
        <w:tc>
          <w:tcPr>
            <w:tcW w:w="1953" w:type="dxa"/>
          </w:tcPr>
          <w:p w14:paraId="4780A058" w14:textId="1FE852F4" w:rsidR="00CF3518" w:rsidRDefault="00DE0558">
            <w:pPr>
              <w:pStyle w:val="TableParagraph"/>
              <w:spacing w:before="15"/>
              <w:ind w:right="37"/>
            </w:pPr>
            <w:r>
              <w:t>451.998</w:t>
            </w:r>
          </w:p>
        </w:tc>
      </w:tr>
      <w:tr w:rsidR="00CF3518" w14:paraId="4250DA98" w14:textId="77777777">
        <w:trPr>
          <w:trHeight w:val="296"/>
        </w:trPr>
        <w:tc>
          <w:tcPr>
            <w:tcW w:w="4874" w:type="dxa"/>
          </w:tcPr>
          <w:p w14:paraId="4C342EF0" w14:textId="77777777" w:rsidR="00CF3518" w:rsidRDefault="00000000">
            <w:pPr>
              <w:pStyle w:val="TableParagraph"/>
              <w:spacing w:before="20"/>
              <w:ind w:left="90"/>
              <w:jc w:val="left"/>
            </w:pPr>
            <w:r>
              <w:t>Castigo</w:t>
            </w:r>
            <w:r>
              <w:rPr>
                <w:spacing w:val="-9"/>
              </w:rPr>
              <w:t xml:space="preserve"> </w:t>
            </w:r>
            <w:r>
              <w:t>Existencias</w:t>
            </w:r>
          </w:p>
        </w:tc>
        <w:tc>
          <w:tcPr>
            <w:tcW w:w="2215" w:type="dxa"/>
          </w:tcPr>
          <w:p w14:paraId="08F99079" w14:textId="3336D2C5" w:rsidR="00CF3518" w:rsidRDefault="00172841">
            <w:pPr>
              <w:pStyle w:val="TableParagraph"/>
              <w:spacing w:before="20"/>
              <w:ind w:right="16"/>
            </w:pPr>
            <w:r>
              <w:t>68.978</w:t>
            </w:r>
          </w:p>
        </w:tc>
        <w:tc>
          <w:tcPr>
            <w:tcW w:w="1953" w:type="dxa"/>
          </w:tcPr>
          <w:p w14:paraId="692818EB" w14:textId="038DF33B" w:rsidR="00CF3518" w:rsidRDefault="00DE0558">
            <w:pPr>
              <w:pStyle w:val="TableParagraph"/>
              <w:spacing w:before="20"/>
              <w:ind w:right="19"/>
            </w:pPr>
            <w:r>
              <w:t>143.745</w:t>
            </w:r>
          </w:p>
        </w:tc>
      </w:tr>
      <w:tr w:rsidR="00CF3518" w14:paraId="18C07B65" w14:textId="77777777">
        <w:trPr>
          <w:trHeight w:val="289"/>
        </w:trPr>
        <w:tc>
          <w:tcPr>
            <w:tcW w:w="4874" w:type="dxa"/>
          </w:tcPr>
          <w:p w14:paraId="32DED049" w14:textId="77777777" w:rsidR="00CF3518" w:rsidRDefault="00000000">
            <w:pPr>
              <w:pStyle w:val="TableParagraph"/>
              <w:spacing w:before="15"/>
              <w:ind w:left="90"/>
              <w:jc w:val="left"/>
            </w:pPr>
            <w:r>
              <w:t>Asesorías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Outsourcing</w:t>
            </w:r>
          </w:p>
        </w:tc>
        <w:tc>
          <w:tcPr>
            <w:tcW w:w="2215" w:type="dxa"/>
          </w:tcPr>
          <w:p w14:paraId="28E95CE8" w14:textId="36B38A5F" w:rsidR="00CF3518" w:rsidRDefault="00172841">
            <w:pPr>
              <w:pStyle w:val="TableParagraph"/>
              <w:spacing w:before="15"/>
              <w:ind w:right="16"/>
            </w:pPr>
            <w:r>
              <w:t>186.624</w:t>
            </w:r>
          </w:p>
        </w:tc>
        <w:tc>
          <w:tcPr>
            <w:tcW w:w="1953" w:type="dxa"/>
          </w:tcPr>
          <w:p w14:paraId="1B9E08B3" w14:textId="11CAC8E9" w:rsidR="00CF3518" w:rsidRDefault="00DE0558">
            <w:pPr>
              <w:pStyle w:val="TableParagraph"/>
              <w:spacing w:before="15"/>
              <w:ind w:right="19"/>
            </w:pPr>
            <w:r>
              <w:t>132.461</w:t>
            </w:r>
          </w:p>
        </w:tc>
      </w:tr>
      <w:tr w:rsidR="00CF3518" w14:paraId="5E95207B" w14:textId="77777777">
        <w:trPr>
          <w:trHeight w:val="291"/>
        </w:trPr>
        <w:tc>
          <w:tcPr>
            <w:tcW w:w="4874" w:type="dxa"/>
          </w:tcPr>
          <w:p w14:paraId="2B4A864B" w14:textId="77777777" w:rsidR="00CF3518" w:rsidRDefault="00000000">
            <w:pPr>
              <w:pStyle w:val="TableParagraph"/>
              <w:spacing w:before="17"/>
              <w:ind w:left="90"/>
              <w:jc w:val="left"/>
            </w:pPr>
            <w:r>
              <w:t>Suscripciones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estudios</w:t>
            </w:r>
          </w:p>
        </w:tc>
        <w:tc>
          <w:tcPr>
            <w:tcW w:w="2215" w:type="dxa"/>
          </w:tcPr>
          <w:p w14:paraId="650EB25A" w14:textId="76E9953B" w:rsidR="00CF3518" w:rsidRDefault="00172841">
            <w:pPr>
              <w:pStyle w:val="TableParagraph"/>
              <w:spacing w:before="17"/>
              <w:ind w:right="17"/>
            </w:pPr>
            <w:r>
              <w:t>29.950</w:t>
            </w:r>
          </w:p>
        </w:tc>
        <w:tc>
          <w:tcPr>
            <w:tcW w:w="1953" w:type="dxa"/>
          </w:tcPr>
          <w:p w14:paraId="7FDD0EFE" w14:textId="4566C1E9" w:rsidR="00CF3518" w:rsidRDefault="00DE0558">
            <w:pPr>
              <w:pStyle w:val="TableParagraph"/>
              <w:spacing w:before="17"/>
              <w:ind w:right="19"/>
            </w:pPr>
            <w:r>
              <w:t>50.058</w:t>
            </w:r>
          </w:p>
        </w:tc>
      </w:tr>
      <w:tr w:rsidR="00CF3518" w14:paraId="47DCD0FB" w14:textId="77777777">
        <w:trPr>
          <w:trHeight w:val="291"/>
        </w:trPr>
        <w:tc>
          <w:tcPr>
            <w:tcW w:w="4874" w:type="dxa"/>
          </w:tcPr>
          <w:p w14:paraId="1A0BF26A" w14:textId="77777777" w:rsidR="00CF3518" w:rsidRDefault="00000000">
            <w:pPr>
              <w:pStyle w:val="TableParagraph"/>
              <w:spacing w:before="17"/>
              <w:ind w:left="90"/>
              <w:jc w:val="left"/>
            </w:pPr>
            <w:r>
              <w:t>Arriendo</w:t>
            </w:r>
            <w:r>
              <w:rPr>
                <w:spacing w:val="-8"/>
              </w:rPr>
              <w:t xml:space="preserve"> </w:t>
            </w:r>
            <w:r>
              <w:t>Software</w:t>
            </w:r>
          </w:p>
        </w:tc>
        <w:tc>
          <w:tcPr>
            <w:tcW w:w="2215" w:type="dxa"/>
          </w:tcPr>
          <w:p w14:paraId="575F9D48" w14:textId="752C8586" w:rsidR="00CF3518" w:rsidRDefault="00172841">
            <w:pPr>
              <w:pStyle w:val="TableParagraph"/>
              <w:spacing w:before="17"/>
              <w:ind w:right="16"/>
            </w:pPr>
            <w:r>
              <w:t>15.117</w:t>
            </w:r>
          </w:p>
        </w:tc>
        <w:tc>
          <w:tcPr>
            <w:tcW w:w="1953" w:type="dxa"/>
          </w:tcPr>
          <w:p w14:paraId="0A21A5A8" w14:textId="092F91D7" w:rsidR="00CF3518" w:rsidRDefault="00DE0558">
            <w:pPr>
              <w:pStyle w:val="TableParagraph"/>
              <w:spacing w:before="17"/>
              <w:ind w:right="19"/>
            </w:pPr>
            <w:r>
              <w:t>15.634</w:t>
            </w:r>
          </w:p>
        </w:tc>
      </w:tr>
      <w:tr w:rsidR="00CF3518" w14:paraId="16C683FE" w14:textId="77777777">
        <w:trPr>
          <w:trHeight w:val="296"/>
        </w:trPr>
        <w:tc>
          <w:tcPr>
            <w:tcW w:w="4874" w:type="dxa"/>
          </w:tcPr>
          <w:p w14:paraId="7D4A1ACD" w14:textId="77777777" w:rsidR="00CF3518" w:rsidRDefault="00000000">
            <w:pPr>
              <w:pStyle w:val="TableParagraph"/>
              <w:spacing w:before="22"/>
              <w:ind w:left="90"/>
              <w:jc w:val="left"/>
            </w:pPr>
            <w:r>
              <w:t>Gastos</w:t>
            </w:r>
            <w:r>
              <w:rPr>
                <w:spacing w:val="-8"/>
              </w:rPr>
              <w:t xml:space="preserve"> </w:t>
            </w:r>
            <w:r>
              <w:t>generales</w:t>
            </w:r>
          </w:p>
        </w:tc>
        <w:tc>
          <w:tcPr>
            <w:tcW w:w="2215" w:type="dxa"/>
          </w:tcPr>
          <w:p w14:paraId="1EF320B6" w14:textId="600C3952" w:rsidR="00CF3518" w:rsidRDefault="00172841">
            <w:pPr>
              <w:pStyle w:val="TableParagraph"/>
              <w:spacing w:before="22"/>
              <w:ind w:right="15"/>
            </w:pPr>
            <w:r>
              <w:t>50.737</w:t>
            </w:r>
          </w:p>
        </w:tc>
        <w:tc>
          <w:tcPr>
            <w:tcW w:w="1953" w:type="dxa"/>
          </w:tcPr>
          <w:p w14:paraId="703AB1DE" w14:textId="00FD2392" w:rsidR="00CF3518" w:rsidRDefault="00DE0558">
            <w:pPr>
              <w:pStyle w:val="TableParagraph"/>
              <w:spacing w:before="22"/>
              <w:ind w:right="19"/>
            </w:pPr>
            <w:r>
              <w:t>22.385</w:t>
            </w:r>
          </w:p>
        </w:tc>
      </w:tr>
      <w:tr w:rsidR="00CF3518" w14:paraId="71BD14D0" w14:textId="77777777">
        <w:trPr>
          <w:trHeight w:val="291"/>
        </w:trPr>
        <w:tc>
          <w:tcPr>
            <w:tcW w:w="4874" w:type="dxa"/>
          </w:tcPr>
          <w:p w14:paraId="58C261F1" w14:textId="77777777" w:rsidR="00CF3518" w:rsidRDefault="00000000">
            <w:pPr>
              <w:pStyle w:val="TableParagraph"/>
              <w:spacing w:before="15"/>
              <w:ind w:left="90"/>
              <w:jc w:val="left"/>
            </w:pPr>
            <w:r>
              <w:t>Arriendos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gastos</w:t>
            </w:r>
            <w:r>
              <w:rPr>
                <w:spacing w:val="-4"/>
              </w:rPr>
              <w:t xml:space="preserve"> </w:t>
            </w:r>
            <w:r>
              <w:t>comunes</w:t>
            </w:r>
          </w:p>
        </w:tc>
        <w:tc>
          <w:tcPr>
            <w:tcW w:w="2215" w:type="dxa"/>
          </w:tcPr>
          <w:p w14:paraId="34343D02" w14:textId="4FCA7A73" w:rsidR="00CF3518" w:rsidRDefault="00172841">
            <w:pPr>
              <w:pStyle w:val="TableParagraph"/>
              <w:spacing w:before="15"/>
              <w:ind w:right="17"/>
            </w:pPr>
            <w:r>
              <w:t>23.431</w:t>
            </w:r>
          </w:p>
        </w:tc>
        <w:tc>
          <w:tcPr>
            <w:tcW w:w="1953" w:type="dxa"/>
          </w:tcPr>
          <w:p w14:paraId="53154320" w14:textId="6E5FC921" w:rsidR="00CF3518" w:rsidRDefault="00DE0558">
            <w:pPr>
              <w:pStyle w:val="TableParagraph"/>
              <w:spacing w:before="15"/>
              <w:ind w:right="19"/>
            </w:pPr>
            <w:r>
              <w:t>17.238</w:t>
            </w:r>
          </w:p>
        </w:tc>
      </w:tr>
      <w:tr w:rsidR="00CF3518" w14:paraId="500D0189" w14:textId="77777777">
        <w:trPr>
          <w:trHeight w:val="291"/>
        </w:trPr>
        <w:tc>
          <w:tcPr>
            <w:tcW w:w="4874" w:type="dxa"/>
          </w:tcPr>
          <w:p w14:paraId="7DD468DE" w14:textId="77777777" w:rsidR="00CF3518" w:rsidRDefault="00000000">
            <w:pPr>
              <w:pStyle w:val="TableParagraph"/>
              <w:spacing w:before="15"/>
              <w:ind w:left="90"/>
              <w:jc w:val="left"/>
            </w:pPr>
            <w:r>
              <w:t>Legales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notariales</w:t>
            </w:r>
          </w:p>
        </w:tc>
        <w:tc>
          <w:tcPr>
            <w:tcW w:w="2215" w:type="dxa"/>
          </w:tcPr>
          <w:p w14:paraId="58C80FD9" w14:textId="3B728792" w:rsidR="00CF3518" w:rsidRDefault="00172841">
            <w:pPr>
              <w:pStyle w:val="TableParagraph"/>
              <w:spacing w:before="15"/>
              <w:ind w:right="16"/>
            </w:pPr>
            <w:r>
              <w:t>24.095</w:t>
            </w:r>
          </w:p>
        </w:tc>
        <w:tc>
          <w:tcPr>
            <w:tcW w:w="1953" w:type="dxa"/>
          </w:tcPr>
          <w:p w14:paraId="0E14D3C6" w14:textId="25298FF7" w:rsidR="00CF3518" w:rsidRDefault="00DE0558">
            <w:pPr>
              <w:pStyle w:val="TableParagraph"/>
              <w:spacing w:before="15"/>
              <w:ind w:right="23"/>
            </w:pPr>
            <w:r>
              <w:t>10.540</w:t>
            </w:r>
          </w:p>
        </w:tc>
      </w:tr>
      <w:tr w:rsidR="00CF3518" w14:paraId="4AB3B29E" w14:textId="77777777">
        <w:trPr>
          <w:trHeight w:val="296"/>
        </w:trPr>
        <w:tc>
          <w:tcPr>
            <w:tcW w:w="4874" w:type="dxa"/>
          </w:tcPr>
          <w:p w14:paraId="1E00BDDD" w14:textId="77777777" w:rsidR="00CF3518" w:rsidRDefault="00000000">
            <w:pPr>
              <w:pStyle w:val="TableParagraph"/>
              <w:spacing w:before="20"/>
              <w:ind w:left="90"/>
              <w:jc w:val="left"/>
            </w:pPr>
            <w:r>
              <w:t>Honorarios</w:t>
            </w:r>
          </w:p>
        </w:tc>
        <w:tc>
          <w:tcPr>
            <w:tcW w:w="2215" w:type="dxa"/>
          </w:tcPr>
          <w:p w14:paraId="1D8079A4" w14:textId="3B6239BC" w:rsidR="00CF3518" w:rsidRDefault="00172841">
            <w:pPr>
              <w:pStyle w:val="TableParagraph"/>
              <w:spacing w:before="20"/>
              <w:ind w:right="15"/>
            </w:pPr>
            <w:r>
              <w:t>12.331</w:t>
            </w:r>
          </w:p>
        </w:tc>
        <w:tc>
          <w:tcPr>
            <w:tcW w:w="1953" w:type="dxa"/>
          </w:tcPr>
          <w:p w14:paraId="64C73E73" w14:textId="4EF07397" w:rsidR="00CF3518" w:rsidRDefault="00DE0558">
            <w:pPr>
              <w:pStyle w:val="TableParagraph"/>
              <w:spacing w:before="20"/>
              <w:ind w:right="18"/>
            </w:pPr>
            <w:r>
              <w:t>1.797</w:t>
            </w:r>
          </w:p>
        </w:tc>
      </w:tr>
      <w:tr w:rsidR="00CF3518" w14:paraId="663532F8" w14:textId="77777777">
        <w:trPr>
          <w:trHeight w:val="291"/>
        </w:trPr>
        <w:tc>
          <w:tcPr>
            <w:tcW w:w="4874" w:type="dxa"/>
          </w:tcPr>
          <w:p w14:paraId="6AD8465D" w14:textId="77777777" w:rsidR="00CF3518" w:rsidRDefault="00000000">
            <w:pPr>
              <w:pStyle w:val="TableParagraph"/>
              <w:spacing w:before="15"/>
              <w:ind w:left="90"/>
              <w:jc w:val="left"/>
            </w:pPr>
            <w:r>
              <w:t>Impuestos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recuperables</w:t>
            </w:r>
          </w:p>
        </w:tc>
        <w:tc>
          <w:tcPr>
            <w:tcW w:w="2215" w:type="dxa"/>
          </w:tcPr>
          <w:p w14:paraId="06105E5E" w14:textId="14F4211F" w:rsidR="00CF3518" w:rsidRDefault="00CF3518">
            <w:pPr>
              <w:pStyle w:val="TableParagraph"/>
              <w:spacing w:before="15"/>
              <w:ind w:right="20"/>
            </w:pPr>
          </w:p>
        </w:tc>
        <w:tc>
          <w:tcPr>
            <w:tcW w:w="1953" w:type="dxa"/>
          </w:tcPr>
          <w:p w14:paraId="3D00E3F0" w14:textId="798F3A80" w:rsidR="00CF3518" w:rsidRDefault="00DE0558">
            <w:pPr>
              <w:pStyle w:val="TableParagraph"/>
              <w:spacing w:before="15"/>
              <w:ind w:right="21"/>
            </w:pPr>
            <w:r>
              <w:t>-</w:t>
            </w:r>
          </w:p>
        </w:tc>
      </w:tr>
      <w:tr w:rsidR="00CF3518" w14:paraId="67A286B9" w14:textId="77777777">
        <w:trPr>
          <w:trHeight w:val="294"/>
        </w:trPr>
        <w:tc>
          <w:tcPr>
            <w:tcW w:w="4874" w:type="dxa"/>
          </w:tcPr>
          <w:p w14:paraId="21F14A8F" w14:textId="77777777" w:rsidR="00CF3518" w:rsidRDefault="00000000">
            <w:pPr>
              <w:pStyle w:val="TableParagraph"/>
              <w:spacing w:before="20"/>
              <w:ind w:left="90"/>
              <w:jc w:val="left"/>
            </w:pPr>
            <w:r>
              <w:t>Intereses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multas</w:t>
            </w:r>
          </w:p>
        </w:tc>
        <w:tc>
          <w:tcPr>
            <w:tcW w:w="2215" w:type="dxa"/>
          </w:tcPr>
          <w:p w14:paraId="40C60A18" w14:textId="74A76864" w:rsidR="00CF3518" w:rsidRDefault="00CF3518">
            <w:pPr>
              <w:pStyle w:val="TableParagraph"/>
              <w:spacing w:before="20"/>
              <w:ind w:right="17"/>
            </w:pPr>
          </w:p>
        </w:tc>
        <w:tc>
          <w:tcPr>
            <w:tcW w:w="1953" w:type="dxa"/>
          </w:tcPr>
          <w:p w14:paraId="087E12C3" w14:textId="626A405A" w:rsidR="00CF3518" w:rsidRDefault="00DE0558">
            <w:pPr>
              <w:pStyle w:val="TableParagraph"/>
              <w:spacing w:before="20"/>
              <w:ind w:right="18"/>
            </w:pPr>
            <w:r>
              <w:t>-</w:t>
            </w:r>
          </w:p>
        </w:tc>
      </w:tr>
      <w:tr w:rsidR="00CF3518" w14:paraId="4FC9BBA3" w14:textId="77777777">
        <w:trPr>
          <w:trHeight w:val="292"/>
        </w:trPr>
        <w:tc>
          <w:tcPr>
            <w:tcW w:w="4874" w:type="dxa"/>
          </w:tcPr>
          <w:p w14:paraId="611756C6" w14:textId="77777777" w:rsidR="00CF3518" w:rsidRDefault="00000000">
            <w:pPr>
              <w:pStyle w:val="TableParagraph"/>
              <w:spacing w:before="17"/>
              <w:ind w:left="90"/>
              <w:jc w:val="left"/>
            </w:pPr>
            <w:r>
              <w:t>Depreciación</w:t>
            </w:r>
          </w:p>
        </w:tc>
        <w:tc>
          <w:tcPr>
            <w:tcW w:w="2215" w:type="dxa"/>
          </w:tcPr>
          <w:p w14:paraId="5768D587" w14:textId="04EB238C" w:rsidR="00CF3518" w:rsidRDefault="00172841">
            <w:pPr>
              <w:pStyle w:val="TableParagraph"/>
              <w:spacing w:before="17"/>
              <w:ind w:right="15"/>
            </w:pPr>
            <w:r>
              <w:t>10.495</w:t>
            </w:r>
          </w:p>
        </w:tc>
        <w:tc>
          <w:tcPr>
            <w:tcW w:w="1953" w:type="dxa"/>
          </w:tcPr>
          <w:p w14:paraId="6BD46F96" w14:textId="75EBC4CB" w:rsidR="00CF3518" w:rsidRDefault="00DE0558">
            <w:pPr>
              <w:pStyle w:val="TableParagraph"/>
              <w:spacing w:before="17"/>
              <w:ind w:right="18"/>
            </w:pPr>
            <w:r>
              <w:t>14.661</w:t>
            </w:r>
          </w:p>
        </w:tc>
      </w:tr>
      <w:tr w:rsidR="00CF3518" w14:paraId="7E45BB7E" w14:textId="77777777">
        <w:trPr>
          <w:trHeight w:val="292"/>
        </w:trPr>
        <w:tc>
          <w:tcPr>
            <w:tcW w:w="4874" w:type="dxa"/>
          </w:tcPr>
          <w:p w14:paraId="093036A8" w14:textId="77777777" w:rsidR="00CF3518" w:rsidRDefault="00000000">
            <w:pPr>
              <w:pStyle w:val="TableParagraph"/>
              <w:spacing w:before="15"/>
              <w:ind w:left="9"/>
              <w:jc w:val="left"/>
            </w:pPr>
            <w:r>
              <w:t>Publicidad</w:t>
            </w:r>
          </w:p>
        </w:tc>
        <w:tc>
          <w:tcPr>
            <w:tcW w:w="2215" w:type="dxa"/>
          </w:tcPr>
          <w:p w14:paraId="19AD87BA" w14:textId="3F1BD0E8" w:rsidR="00CF3518" w:rsidRDefault="00172841">
            <w:pPr>
              <w:pStyle w:val="TableParagraph"/>
              <w:spacing w:before="15"/>
              <w:ind w:right="31"/>
            </w:pPr>
            <w:r>
              <w:t>502.697</w:t>
            </w:r>
          </w:p>
        </w:tc>
        <w:tc>
          <w:tcPr>
            <w:tcW w:w="1953" w:type="dxa"/>
          </w:tcPr>
          <w:p w14:paraId="313CA2FE" w14:textId="772700B4" w:rsidR="00CF3518" w:rsidRDefault="00DE0558">
            <w:pPr>
              <w:pStyle w:val="TableParagraph"/>
              <w:spacing w:before="15"/>
              <w:ind w:right="23"/>
            </w:pPr>
            <w:r>
              <w:t>5.268</w:t>
            </w:r>
          </w:p>
        </w:tc>
      </w:tr>
      <w:tr w:rsidR="00CF3518" w14:paraId="0756BFD5" w14:textId="77777777">
        <w:trPr>
          <w:trHeight w:val="291"/>
        </w:trPr>
        <w:tc>
          <w:tcPr>
            <w:tcW w:w="4874" w:type="dxa"/>
          </w:tcPr>
          <w:p w14:paraId="5436CD14" w14:textId="77777777" w:rsidR="00CF3518" w:rsidRDefault="00000000">
            <w:pPr>
              <w:pStyle w:val="TableParagraph"/>
              <w:spacing w:before="15"/>
              <w:ind w:left="9"/>
              <w:jc w:val="left"/>
            </w:pPr>
            <w:r>
              <w:t>Otros</w:t>
            </w:r>
          </w:p>
        </w:tc>
        <w:tc>
          <w:tcPr>
            <w:tcW w:w="2215" w:type="dxa"/>
          </w:tcPr>
          <w:p w14:paraId="55665F4B" w14:textId="147172A7" w:rsidR="00CF3518" w:rsidRDefault="00CF3518">
            <w:pPr>
              <w:pStyle w:val="TableParagraph"/>
              <w:spacing w:before="15"/>
              <w:ind w:right="18"/>
            </w:pPr>
          </w:p>
        </w:tc>
        <w:tc>
          <w:tcPr>
            <w:tcW w:w="1953" w:type="dxa"/>
          </w:tcPr>
          <w:p w14:paraId="536290B8" w14:textId="2E5302F6" w:rsidR="00CF3518" w:rsidRDefault="00DE0558">
            <w:pPr>
              <w:pStyle w:val="TableParagraph"/>
              <w:spacing w:before="15"/>
              <w:ind w:right="21"/>
            </w:pPr>
            <w:r>
              <w:t>-</w:t>
            </w:r>
          </w:p>
        </w:tc>
      </w:tr>
      <w:tr w:rsidR="00CF3518" w14:paraId="6FD21837" w14:textId="77777777">
        <w:trPr>
          <w:trHeight w:val="282"/>
        </w:trPr>
        <w:tc>
          <w:tcPr>
            <w:tcW w:w="4874" w:type="dxa"/>
          </w:tcPr>
          <w:p w14:paraId="260A11D1" w14:textId="77777777" w:rsidR="00CF3518" w:rsidRDefault="00000000">
            <w:pPr>
              <w:pStyle w:val="TableParagraph"/>
              <w:spacing w:before="10" w:line="252" w:lineRule="exact"/>
              <w:ind w:left="145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215" w:type="dxa"/>
          </w:tcPr>
          <w:p w14:paraId="6B5A44AF" w14:textId="04B76A86" w:rsidR="00CF3518" w:rsidRDefault="00172841">
            <w:pPr>
              <w:pStyle w:val="TableParagraph"/>
              <w:spacing w:before="10" w:line="252" w:lineRule="exact"/>
              <w:ind w:right="15"/>
              <w:rPr>
                <w:b/>
              </w:rPr>
            </w:pPr>
            <w:r>
              <w:rPr>
                <w:b/>
              </w:rPr>
              <w:t>1.442.170</w:t>
            </w:r>
          </w:p>
        </w:tc>
        <w:tc>
          <w:tcPr>
            <w:tcW w:w="1953" w:type="dxa"/>
          </w:tcPr>
          <w:p w14:paraId="0109CB8A" w14:textId="7D8A1150" w:rsidR="00CF3518" w:rsidRDefault="00DE0558">
            <w:pPr>
              <w:pStyle w:val="TableParagraph"/>
              <w:spacing w:before="10" w:line="252" w:lineRule="exact"/>
              <w:ind w:right="19"/>
              <w:rPr>
                <w:b/>
              </w:rPr>
            </w:pPr>
            <w:r>
              <w:rPr>
                <w:b/>
              </w:rPr>
              <w:t>865.785</w:t>
            </w:r>
          </w:p>
        </w:tc>
      </w:tr>
    </w:tbl>
    <w:p w14:paraId="69F7E0D4" w14:textId="77777777" w:rsidR="00CF3518" w:rsidRDefault="00CF3518">
      <w:pPr>
        <w:spacing w:line="252" w:lineRule="exact"/>
        <w:sectPr w:rsidR="00CF3518">
          <w:headerReference w:type="default" r:id="rId41"/>
          <w:footerReference w:type="default" r:id="rId42"/>
          <w:pgSz w:w="12240" w:h="15840"/>
          <w:pgMar w:top="1200" w:right="640" w:bottom="1120" w:left="1120" w:header="624" w:footer="932" w:gutter="0"/>
          <w:pgNumType w:start="31"/>
          <w:cols w:space="720"/>
        </w:sectPr>
      </w:pPr>
    </w:p>
    <w:p w14:paraId="65790B24" w14:textId="282F0AF4" w:rsidR="00CF3518" w:rsidRDefault="006538F1">
      <w:pPr>
        <w:pStyle w:val="Ttulo3"/>
        <w:spacing w:before="79"/>
        <w:ind w:left="1121" w:right="1483"/>
        <w:jc w:val="center"/>
      </w:pPr>
      <w:r>
        <w:lastRenderedPageBreak/>
        <w:t>NOMBRE DE LA EMPRESA</w:t>
      </w:r>
    </w:p>
    <w:p w14:paraId="6FAD5405" w14:textId="77777777" w:rsidR="00CF3518" w:rsidRDefault="00CF3518">
      <w:pPr>
        <w:pStyle w:val="Textoindependiente"/>
        <w:spacing w:before="2"/>
        <w:rPr>
          <w:b/>
          <w:sz w:val="21"/>
        </w:rPr>
      </w:pPr>
    </w:p>
    <w:p w14:paraId="677D2BE4" w14:textId="77777777" w:rsidR="00CF3518" w:rsidRDefault="00000000">
      <w:pPr>
        <w:pStyle w:val="Textoindependiente"/>
        <w:ind w:left="544" w:right="1483"/>
        <w:jc w:val="center"/>
      </w:pPr>
      <w:r>
        <w:t>Notas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Financieros</w:t>
      </w:r>
    </w:p>
    <w:p w14:paraId="4809AF35" w14:textId="6104C164" w:rsidR="00CF3518" w:rsidRDefault="00000000">
      <w:pPr>
        <w:pStyle w:val="Textoindependiente"/>
        <w:spacing w:before="4"/>
        <w:ind w:left="1204" w:right="1483"/>
        <w:jc w:val="center"/>
      </w:pP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período</w:t>
      </w:r>
      <w:r>
        <w:rPr>
          <w:spacing w:val="-3"/>
        </w:rPr>
        <w:t xml:space="preserve"> </w:t>
      </w:r>
      <w:r>
        <w:t>terminado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 de</w:t>
      </w:r>
      <w:r>
        <w:rPr>
          <w:spacing w:val="-9"/>
        </w:rPr>
        <w:t xml:space="preserve"> </w:t>
      </w:r>
      <w:r>
        <w:t>diciembre de</w:t>
      </w:r>
      <w:r>
        <w:rPr>
          <w:spacing w:val="-14"/>
        </w:rPr>
        <w:t xml:space="preserve"> </w:t>
      </w:r>
      <w:r>
        <w:t>202</w:t>
      </w:r>
      <w:r w:rsidR="00A42127">
        <w:t>2</w:t>
      </w:r>
    </w:p>
    <w:p w14:paraId="369354E1" w14:textId="77777777" w:rsidR="00CF3518" w:rsidRDefault="00CF3518">
      <w:pPr>
        <w:pStyle w:val="Textoindependiente"/>
        <w:spacing w:before="3"/>
      </w:pPr>
    </w:p>
    <w:p w14:paraId="4D2C004C" w14:textId="77777777" w:rsidR="00CF3518" w:rsidRDefault="00000000">
      <w:pPr>
        <w:pStyle w:val="Ttulo3"/>
        <w:numPr>
          <w:ilvl w:val="0"/>
          <w:numId w:val="3"/>
        </w:numPr>
        <w:tabs>
          <w:tab w:val="left" w:pos="479"/>
        </w:tabs>
        <w:spacing w:before="91"/>
        <w:ind w:left="478" w:hanging="361"/>
        <w:jc w:val="left"/>
      </w:pPr>
      <w:bookmarkStart w:id="25" w:name="_TOC_250002"/>
      <w:bookmarkEnd w:id="25"/>
      <w:r>
        <w:t>Capital</w:t>
      </w:r>
    </w:p>
    <w:p w14:paraId="2C14452B" w14:textId="77777777" w:rsidR="00CF3518" w:rsidRDefault="00CF3518">
      <w:pPr>
        <w:pStyle w:val="Textoindependiente"/>
        <w:spacing w:before="2"/>
        <w:rPr>
          <w:b/>
          <w:sz w:val="30"/>
        </w:rPr>
      </w:pPr>
    </w:p>
    <w:p w14:paraId="20AE4921" w14:textId="77777777" w:rsidR="00CF3518" w:rsidRDefault="00000000">
      <w:pPr>
        <w:pStyle w:val="Prrafodelista"/>
        <w:numPr>
          <w:ilvl w:val="1"/>
          <w:numId w:val="3"/>
        </w:numPr>
        <w:tabs>
          <w:tab w:val="left" w:pos="1019"/>
        </w:tabs>
        <w:jc w:val="left"/>
        <w:rPr>
          <w:b/>
        </w:rPr>
      </w:pPr>
      <w:r>
        <w:rPr>
          <w:b/>
        </w:rPr>
        <w:t>Administración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capital</w:t>
      </w:r>
    </w:p>
    <w:p w14:paraId="59384DE7" w14:textId="77777777" w:rsidR="00CF3518" w:rsidRDefault="00CF3518">
      <w:pPr>
        <w:pStyle w:val="Textoindependiente"/>
        <w:rPr>
          <w:b/>
          <w:sz w:val="21"/>
        </w:rPr>
      </w:pPr>
    </w:p>
    <w:p w14:paraId="60118BBB" w14:textId="77777777" w:rsidR="00CF3518" w:rsidRDefault="00000000">
      <w:pPr>
        <w:pStyle w:val="Textoindependiente"/>
        <w:ind w:left="752" w:right="803"/>
        <w:jc w:val="both"/>
      </w:pPr>
      <w:r>
        <w:t>El objetivo de la Compañía en materia de gestión de capital es mantener un nivel adecuado de</w:t>
      </w:r>
      <w:r>
        <w:rPr>
          <w:spacing w:val="1"/>
        </w:rPr>
        <w:t xml:space="preserve"> </w:t>
      </w:r>
      <w:r>
        <w:t>capitalización, que le permita asegurar el acceso a los mercados financieros para el desarrollo de sus</w:t>
      </w:r>
      <w:r>
        <w:rPr>
          <w:spacing w:val="1"/>
        </w:rPr>
        <w:t xml:space="preserve"> </w:t>
      </w:r>
      <w:r>
        <w:t>objetivos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mediano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largo</w:t>
      </w:r>
      <w:r>
        <w:rPr>
          <w:spacing w:val="-8"/>
        </w:rPr>
        <w:t xml:space="preserve"> </w:t>
      </w:r>
      <w:r>
        <w:t>plazo,</w:t>
      </w:r>
      <w:r>
        <w:rPr>
          <w:spacing w:val="-9"/>
        </w:rPr>
        <w:t xml:space="preserve"> </w:t>
      </w:r>
      <w:r>
        <w:t>optimizando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retorno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accionistas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manteniendo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sólida</w:t>
      </w:r>
      <w:r>
        <w:rPr>
          <w:spacing w:val="-53"/>
        </w:rPr>
        <w:t xml:space="preserve"> </w:t>
      </w:r>
      <w:r>
        <w:t>posición</w:t>
      </w:r>
      <w:r>
        <w:rPr>
          <w:spacing w:val="-5"/>
        </w:rPr>
        <w:t xml:space="preserve"> </w:t>
      </w:r>
      <w:r>
        <w:t>financiera.</w:t>
      </w:r>
    </w:p>
    <w:p w14:paraId="1C2A6598" w14:textId="77777777" w:rsidR="00CF3518" w:rsidRDefault="00CF3518">
      <w:pPr>
        <w:pStyle w:val="Textoindependiente"/>
        <w:spacing w:before="2"/>
      </w:pPr>
    </w:p>
    <w:p w14:paraId="218837D6" w14:textId="77777777" w:rsidR="00CF3518" w:rsidRDefault="00000000">
      <w:pPr>
        <w:pStyle w:val="Textoindependiente"/>
        <w:spacing w:before="1"/>
        <w:ind w:left="752" w:right="832"/>
      </w:pPr>
      <w:r>
        <w:t>La</w:t>
      </w:r>
      <w:r>
        <w:rPr>
          <w:spacing w:val="13"/>
        </w:rPr>
        <w:t xml:space="preserve"> </w:t>
      </w:r>
      <w:r>
        <w:t>Compañía</w:t>
      </w:r>
      <w:r>
        <w:rPr>
          <w:spacing w:val="13"/>
        </w:rPr>
        <w:t xml:space="preserve"> </w:t>
      </w:r>
      <w:r>
        <w:t>utiliza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patrimonio</w:t>
      </w:r>
      <w:r>
        <w:rPr>
          <w:spacing w:val="4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financiamiento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operaciones,</w:t>
      </w:r>
      <w:r>
        <w:rPr>
          <w:spacing w:val="17"/>
        </w:rPr>
        <w:t xml:space="preserve"> </w:t>
      </w:r>
      <w:r>
        <w:t>inversiones</w:t>
      </w:r>
      <w:r>
        <w:rPr>
          <w:spacing w:val="13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financiamiento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filiales.</w:t>
      </w:r>
    </w:p>
    <w:p w14:paraId="01D2C864" w14:textId="77777777" w:rsidR="00CF3518" w:rsidRDefault="00CF3518">
      <w:pPr>
        <w:pStyle w:val="Textoindependiente"/>
        <w:spacing w:before="11"/>
      </w:pPr>
    </w:p>
    <w:p w14:paraId="0E5E47EC" w14:textId="77777777" w:rsidR="00CF3518" w:rsidRDefault="00000000">
      <w:pPr>
        <w:pStyle w:val="Ttulo3"/>
        <w:numPr>
          <w:ilvl w:val="1"/>
          <w:numId w:val="3"/>
        </w:numPr>
        <w:tabs>
          <w:tab w:val="left" w:pos="1019"/>
        </w:tabs>
        <w:jc w:val="left"/>
      </w:pPr>
      <w:r>
        <w:t>Capital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acciones</w:t>
      </w:r>
    </w:p>
    <w:p w14:paraId="51F9E6ED" w14:textId="77777777" w:rsidR="00CF3518" w:rsidRDefault="00CF3518">
      <w:pPr>
        <w:pStyle w:val="Textoindependiente"/>
        <w:spacing w:before="9"/>
        <w:rPr>
          <w:b/>
          <w:sz w:val="20"/>
        </w:rPr>
      </w:pPr>
    </w:p>
    <w:p w14:paraId="7B1CF9CC" w14:textId="44E761E3" w:rsidR="00CF3518" w:rsidRDefault="00000000">
      <w:pPr>
        <w:pStyle w:val="Textoindependiente"/>
        <w:ind w:left="752"/>
      </w:pPr>
      <w:r>
        <w:t>Al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</w:t>
      </w:r>
      <w:r w:rsidR="00A42127">
        <w:t>2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Compañía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compone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forma:</w:t>
      </w:r>
    </w:p>
    <w:p w14:paraId="21A7EFF0" w14:textId="77777777" w:rsidR="00CF3518" w:rsidRDefault="00CF3518">
      <w:pPr>
        <w:pStyle w:val="Textoindependiente"/>
        <w:spacing w:before="1"/>
        <w:rPr>
          <w:sz w:val="23"/>
        </w:rPr>
      </w:pPr>
    </w:p>
    <w:p w14:paraId="42AC8229" w14:textId="77777777" w:rsidR="00CF3518" w:rsidRDefault="00000000">
      <w:pPr>
        <w:pStyle w:val="Ttulo3"/>
        <w:ind w:left="752"/>
      </w:pPr>
      <w:r>
        <w:t>Capital:</w:t>
      </w:r>
    </w:p>
    <w:p w14:paraId="6F0A2CAB" w14:textId="77777777" w:rsidR="00CF3518" w:rsidRDefault="00CF3518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2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09"/>
        <w:gridCol w:w="1599"/>
      </w:tblGrid>
      <w:tr w:rsidR="00CF3518" w14:paraId="60873135" w14:textId="77777777">
        <w:trPr>
          <w:trHeight w:val="470"/>
        </w:trPr>
        <w:tc>
          <w:tcPr>
            <w:tcW w:w="2064" w:type="dxa"/>
            <w:shd w:val="clear" w:color="auto" w:fill="D8D8D8"/>
          </w:tcPr>
          <w:p w14:paraId="74608ACA" w14:textId="77777777" w:rsidR="00CF3518" w:rsidRDefault="00000000">
            <w:pPr>
              <w:pStyle w:val="TableParagraph"/>
              <w:spacing w:line="235" w:lineRule="exact"/>
              <w:ind w:left="1007"/>
              <w:jc w:val="left"/>
              <w:rPr>
                <w:b/>
              </w:rPr>
            </w:pPr>
            <w:r>
              <w:rPr>
                <w:b/>
              </w:rPr>
              <w:t>Serie</w:t>
            </w:r>
          </w:p>
        </w:tc>
        <w:tc>
          <w:tcPr>
            <w:tcW w:w="2009" w:type="dxa"/>
            <w:shd w:val="clear" w:color="auto" w:fill="D8D8D8"/>
          </w:tcPr>
          <w:p w14:paraId="36B94C2A" w14:textId="77777777" w:rsidR="00CF3518" w:rsidRDefault="00000000">
            <w:pPr>
              <w:pStyle w:val="TableParagraph"/>
              <w:spacing w:line="226" w:lineRule="exact"/>
              <w:ind w:right="281"/>
              <w:rPr>
                <w:b/>
              </w:rPr>
            </w:pPr>
            <w:r>
              <w:rPr>
                <w:b/>
              </w:rPr>
              <w:t>Capital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Suscrito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</w:p>
          <w:p w14:paraId="7DABA692" w14:textId="77777777" w:rsidR="00CF3518" w:rsidRDefault="00000000">
            <w:pPr>
              <w:pStyle w:val="TableParagraph"/>
              <w:spacing w:line="224" w:lineRule="exact"/>
              <w:ind w:right="280"/>
              <w:rPr>
                <w:b/>
              </w:rPr>
            </w:pPr>
            <w:r>
              <w:rPr>
                <w:b/>
              </w:rPr>
              <w:t>pagado</w:t>
            </w:r>
          </w:p>
        </w:tc>
        <w:tc>
          <w:tcPr>
            <w:tcW w:w="1599" w:type="dxa"/>
            <w:shd w:val="clear" w:color="auto" w:fill="D8D8D8"/>
          </w:tcPr>
          <w:p w14:paraId="3D221B89" w14:textId="77777777" w:rsidR="00CF3518" w:rsidRDefault="00000000">
            <w:pPr>
              <w:pStyle w:val="TableParagraph"/>
              <w:spacing w:line="230" w:lineRule="exact"/>
              <w:ind w:left="256" w:right="124" w:firstLine="196"/>
              <w:jc w:val="left"/>
              <w:rPr>
                <w:b/>
              </w:rPr>
            </w:pPr>
            <w:r>
              <w:rPr>
                <w:b/>
              </w:rPr>
              <w:t>Capital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enterar</w:t>
            </w:r>
          </w:p>
        </w:tc>
      </w:tr>
      <w:tr w:rsidR="00CF3518" w14:paraId="09C87D03" w14:textId="77777777">
        <w:trPr>
          <w:trHeight w:val="287"/>
        </w:trPr>
        <w:tc>
          <w:tcPr>
            <w:tcW w:w="2064" w:type="dxa"/>
            <w:shd w:val="clear" w:color="auto" w:fill="D8D8D8"/>
          </w:tcPr>
          <w:p w14:paraId="3D77A14F" w14:textId="77777777" w:rsidR="00CF3518" w:rsidRDefault="00CF35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9" w:type="dxa"/>
            <w:shd w:val="clear" w:color="auto" w:fill="D8D8D8"/>
          </w:tcPr>
          <w:p w14:paraId="3174327C" w14:textId="77777777" w:rsidR="00CF3518" w:rsidRDefault="00000000">
            <w:pPr>
              <w:pStyle w:val="TableParagraph"/>
              <w:spacing w:line="247" w:lineRule="exact"/>
              <w:ind w:right="344"/>
              <w:rPr>
                <w:b/>
              </w:rPr>
            </w:pPr>
            <w:r>
              <w:rPr>
                <w:b/>
              </w:rPr>
              <w:t>US$</w:t>
            </w:r>
          </w:p>
        </w:tc>
        <w:tc>
          <w:tcPr>
            <w:tcW w:w="1599" w:type="dxa"/>
            <w:shd w:val="clear" w:color="auto" w:fill="D8D8D8"/>
          </w:tcPr>
          <w:p w14:paraId="51C19045" w14:textId="77777777" w:rsidR="00CF3518" w:rsidRDefault="00000000">
            <w:pPr>
              <w:pStyle w:val="TableParagraph"/>
              <w:spacing w:line="247" w:lineRule="exact"/>
              <w:ind w:left="586" w:right="571"/>
              <w:jc w:val="center"/>
              <w:rPr>
                <w:b/>
              </w:rPr>
            </w:pPr>
            <w:r>
              <w:rPr>
                <w:b/>
              </w:rPr>
              <w:t>US$</w:t>
            </w:r>
          </w:p>
        </w:tc>
      </w:tr>
      <w:tr w:rsidR="00CF3518" w14:paraId="413A04CA" w14:textId="77777777">
        <w:trPr>
          <w:trHeight w:val="350"/>
        </w:trPr>
        <w:tc>
          <w:tcPr>
            <w:tcW w:w="2064" w:type="dxa"/>
          </w:tcPr>
          <w:p w14:paraId="6B709CAD" w14:textId="77777777" w:rsidR="00CF3518" w:rsidRDefault="00000000">
            <w:pPr>
              <w:pStyle w:val="TableParagraph"/>
              <w:spacing w:before="77" w:line="252" w:lineRule="exact"/>
              <w:ind w:left="1147"/>
              <w:jc w:val="left"/>
              <w:rPr>
                <w:b/>
              </w:rPr>
            </w:pPr>
            <w:r>
              <w:rPr>
                <w:b/>
              </w:rPr>
              <w:t>Única</w:t>
            </w:r>
          </w:p>
        </w:tc>
        <w:tc>
          <w:tcPr>
            <w:tcW w:w="2009" w:type="dxa"/>
          </w:tcPr>
          <w:p w14:paraId="5A3788B7" w14:textId="77777777" w:rsidR="00CF3518" w:rsidRDefault="00000000">
            <w:pPr>
              <w:pStyle w:val="TableParagraph"/>
              <w:spacing w:before="77" w:line="252" w:lineRule="exact"/>
              <w:ind w:right="231"/>
              <w:rPr>
                <w:b/>
              </w:rPr>
            </w:pPr>
            <w:r>
              <w:rPr>
                <w:b/>
              </w:rPr>
              <w:t>1.741.701</w:t>
            </w:r>
          </w:p>
        </w:tc>
        <w:tc>
          <w:tcPr>
            <w:tcW w:w="1599" w:type="dxa"/>
          </w:tcPr>
          <w:p w14:paraId="1F84B5AA" w14:textId="77777777" w:rsidR="00CF3518" w:rsidRDefault="00000000">
            <w:pPr>
              <w:pStyle w:val="TableParagraph"/>
              <w:spacing w:before="77" w:line="25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69D67E8A" w14:textId="77777777" w:rsidR="00CF3518" w:rsidRDefault="00CF3518">
      <w:pPr>
        <w:pStyle w:val="Textoindependiente"/>
        <w:spacing w:before="2"/>
        <w:rPr>
          <w:b/>
          <w:sz w:val="23"/>
        </w:rPr>
      </w:pPr>
    </w:p>
    <w:p w14:paraId="64C16712" w14:textId="77777777" w:rsidR="00CF3518" w:rsidRDefault="00000000">
      <w:pPr>
        <w:spacing w:before="1"/>
        <w:ind w:left="752"/>
        <w:rPr>
          <w:b/>
        </w:rPr>
      </w:pPr>
      <w:r>
        <w:rPr>
          <w:b/>
        </w:rPr>
        <w:t>Número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acciones:</w:t>
      </w:r>
    </w:p>
    <w:p w14:paraId="6A9C0FCD" w14:textId="77777777" w:rsidR="00CF3518" w:rsidRDefault="00CF3518">
      <w:pPr>
        <w:pStyle w:val="Textoindependiente"/>
        <w:spacing w:before="7"/>
        <w:rPr>
          <w:b/>
          <w:sz w:val="23"/>
        </w:rPr>
      </w:pPr>
    </w:p>
    <w:tbl>
      <w:tblPr>
        <w:tblStyle w:val="TableNormal"/>
        <w:tblW w:w="0" w:type="auto"/>
        <w:tblInd w:w="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2068"/>
        <w:gridCol w:w="2123"/>
      </w:tblGrid>
      <w:tr w:rsidR="00CF3518" w14:paraId="129E49B8" w14:textId="77777777">
        <w:trPr>
          <w:trHeight w:val="1269"/>
        </w:trPr>
        <w:tc>
          <w:tcPr>
            <w:tcW w:w="2102" w:type="dxa"/>
            <w:shd w:val="clear" w:color="auto" w:fill="D8D8D8"/>
          </w:tcPr>
          <w:p w14:paraId="00172BC1" w14:textId="77777777" w:rsidR="00CF3518" w:rsidRDefault="00000000">
            <w:pPr>
              <w:pStyle w:val="TableParagraph"/>
              <w:spacing w:line="235" w:lineRule="exact"/>
              <w:ind w:right="613"/>
              <w:rPr>
                <w:b/>
              </w:rPr>
            </w:pPr>
            <w:r>
              <w:rPr>
                <w:b/>
              </w:rPr>
              <w:t>Serie</w:t>
            </w:r>
          </w:p>
        </w:tc>
        <w:tc>
          <w:tcPr>
            <w:tcW w:w="2068" w:type="dxa"/>
            <w:shd w:val="clear" w:color="auto" w:fill="D8D8D8"/>
          </w:tcPr>
          <w:p w14:paraId="13F63D65" w14:textId="77777777" w:rsidR="00CF3518" w:rsidRDefault="00000000">
            <w:pPr>
              <w:pStyle w:val="TableParagraph"/>
              <w:ind w:left="734" w:right="48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Acciones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suscritas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</w:t>
            </w:r>
          </w:p>
          <w:p w14:paraId="689DFA99" w14:textId="77777777" w:rsidR="00CF3518" w:rsidRDefault="00000000">
            <w:pPr>
              <w:pStyle w:val="TableParagraph"/>
              <w:spacing w:before="1" w:line="236" w:lineRule="exact"/>
              <w:ind w:left="734"/>
              <w:jc w:val="left"/>
              <w:rPr>
                <w:b/>
              </w:rPr>
            </w:pPr>
            <w:r>
              <w:rPr>
                <w:b/>
              </w:rPr>
              <w:t>pagadas</w:t>
            </w:r>
          </w:p>
        </w:tc>
        <w:tc>
          <w:tcPr>
            <w:tcW w:w="2123" w:type="dxa"/>
            <w:shd w:val="clear" w:color="auto" w:fill="D8D8D8"/>
          </w:tcPr>
          <w:p w14:paraId="0FA39BD7" w14:textId="77777777" w:rsidR="00CF3518" w:rsidRDefault="00000000">
            <w:pPr>
              <w:pStyle w:val="TableParagraph"/>
              <w:ind w:left="620" w:right="349" w:firstLine="9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Acciones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Por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3"/>
              </w:rPr>
              <w:t>enterar</w:t>
            </w:r>
          </w:p>
        </w:tc>
      </w:tr>
      <w:tr w:rsidR="00CF3518" w14:paraId="4D1E05E1" w14:textId="77777777">
        <w:trPr>
          <w:trHeight w:val="287"/>
        </w:trPr>
        <w:tc>
          <w:tcPr>
            <w:tcW w:w="2102" w:type="dxa"/>
          </w:tcPr>
          <w:p w14:paraId="5D7EDDAD" w14:textId="77777777" w:rsidR="00CF3518" w:rsidRDefault="00000000">
            <w:pPr>
              <w:pStyle w:val="TableParagraph"/>
              <w:spacing w:line="235" w:lineRule="exact"/>
              <w:ind w:right="531"/>
              <w:rPr>
                <w:b/>
              </w:rPr>
            </w:pPr>
            <w:r>
              <w:rPr>
                <w:b/>
              </w:rPr>
              <w:t>Única</w:t>
            </w:r>
          </w:p>
        </w:tc>
        <w:tc>
          <w:tcPr>
            <w:tcW w:w="2068" w:type="dxa"/>
          </w:tcPr>
          <w:p w14:paraId="670B1AC6" w14:textId="77777777" w:rsidR="00CF3518" w:rsidRDefault="00000000">
            <w:pPr>
              <w:pStyle w:val="TableParagraph"/>
              <w:spacing w:line="239" w:lineRule="exact"/>
              <w:ind w:left="718" w:right="804"/>
              <w:jc w:val="center"/>
              <w:rPr>
                <w:b/>
              </w:rPr>
            </w:pPr>
            <w:r>
              <w:rPr>
                <w:b/>
              </w:rPr>
              <w:t>1.000</w:t>
            </w:r>
          </w:p>
        </w:tc>
        <w:tc>
          <w:tcPr>
            <w:tcW w:w="2123" w:type="dxa"/>
          </w:tcPr>
          <w:p w14:paraId="300F1178" w14:textId="77777777" w:rsidR="00CF3518" w:rsidRDefault="00000000">
            <w:pPr>
              <w:pStyle w:val="TableParagraph"/>
              <w:spacing w:line="239" w:lineRule="exact"/>
              <w:ind w:right="17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3D4680D" w14:textId="77777777" w:rsidR="00CF3518" w:rsidRDefault="00CF3518">
      <w:pPr>
        <w:pStyle w:val="Textoindependiente"/>
        <w:rPr>
          <w:b/>
          <w:sz w:val="24"/>
        </w:rPr>
      </w:pPr>
    </w:p>
    <w:p w14:paraId="56A86FFF" w14:textId="77777777" w:rsidR="00CF3518" w:rsidRDefault="00000000">
      <w:pPr>
        <w:pStyle w:val="Ttulo3"/>
        <w:numPr>
          <w:ilvl w:val="1"/>
          <w:numId w:val="3"/>
        </w:numPr>
        <w:tabs>
          <w:tab w:val="left" w:pos="599"/>
        </w:tabs>
        <w:spacing w:before="142"/>
        <w:ind w:left="598" w:hanging="366"/>
        <w:jc w:val="left"/>
      </w:pPr>
      <w:r>
        <w:t>Política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dividendos</w:t>
      </w:r>
    </w:p>
    <w:p w14:paraId="16DD6919" w14:textId="77777777" w:rsidR="00CF3518" w:rsidRDefault="00CF3518">
      <w:pPr>
        <w:pStyle w:val="Textoindependiente"/>
        <w:rPr>
          <w:b/>
          <w:sz w:val="24"/>
        </w:rPr>
      </w:pPr>
    </w:p>
    <w:p w14:paraId="4715A74B" w14:textId="77777777" w:rsidR="00CF3518" w:rsidRDefault="00000000">
      <w:pPr>
        <w:pStyle w:val="Textoindependiente"/>
        <w:spacing w:before="211"/>
        <w:ind w:left="238" w:right="798"/>
        <w:jc w:val="both"/>
      </w:pPr>
      <w:r>
        <w:t>Los estatutos de la Compañía al igual que el artículo N°79 de la Ley de Sociedades Anónimas de Chile</w:t>
      </w:r>
      <w:r>
        <w:rPr>
          <w:spacing w:val="1"/>
        </w:rPr>
        <w:t xml:space="preserve"> </w:t>
      </w:r>
      <w:r>
        <w:t>establecen que salvo acuerdo diferente adoptado en la junta de accionistas respectiva, por la unanimidad de</w:t>
      </w:r>
      <w:r>
        <w:rPr>
          <w:spacing w:val="-52"/>
        </w:rPr>
        <w:t xml:space="preserve"> </w:t>
      </w:r>
      <w:r>
        <w:t>las acciones emitidas, las sociedades anónimas abiertas deberán distribuir anualmente como dividendo en</w:t>
      </w:r>
      <w:r>
        <w:rPr>
          <w:spacing w:val="1"/>
        </w:rPr>
        <w:t xml:space="preserve"> </w:t>
      </w:r>
      <w:r>
        <w:t>dinero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accionistas,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prorrata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acciones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proporción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establezcan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estatutos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hubiere</w:t>
      </w:r>
      <w:r>
        <w:rPr>
          <w:spacing w:val="-52"/>
        </w:rPr>
        <w:t xml:space="preserve"> </w:t>
      </w:r>
      <w:r>
        <w:t>acciones preferidas, a lo menos el 30% de las utilidades líquidas de cada</w:t>
      </w:r>
      <w:r>
        <w:rPr>
          <w:spacing w:val="1"/>
        </w:rPr>
        <w:t xml:space="preserve"> </w:t>
      </w:r>
      <w:r>
        <w:t>ejercicio, excepto cuando</w:t>
      </w:r>
      <w:r>
        <w:rPr>
          <w:spacing w:val="1"/>
        </w:rPr>
        <w:t xml:space="preserve"> </w:t>
      </w:r>
      <w:r>
        <w:t>corresponda absorber pérdidas acumuladas provenientes de ejercicios anteriores. La Compañía en sus</w:t>
      </w:r>
      <w:r>
        <w:rPr>
          <w:spacing w:val="1"/>
        </w:rPr>
        <w:t xml:space="preserve"> </w:t>
      </w:r>
      <w:r>
        <w:t>estatutos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definido</w:t>
      </w:r>
      <w:r>
        <w:rPr>
          <w:spacing w:val="-5"/>
        </w:rPr>
        <w:t xml:space="preserve"> </w:t>
      </w:r>
      <w:r>
        <w:t>repartir</w:t>
      </w:r>
      <w:r>
        <w:rPr>
          <w:spacing w:val="5"/>
        </w:rPr>
        <w:t xml:space="preserve"> </w:t>
      </w:r>
      <w:r>
        <w:t>el 30% de</w:t>
      </w:r>
      <w:r>
        <w:rPr>
          <w:spacing w:val="-5"/>
        </w:rPr>
        <w:t xml:space="preserve"> </w:t>
      </w:r>
      <w:r>
        <w:t>los resultados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ejercicio.</w:t>
      </w:r>
    </w:p>
    <w:p w14:paraId="24BFBF77" w14:textId="77777777" w:rsidR="00CF3518" w:rsidRDefault="00CF3518">
      <w:pPr>
        <w:pStyle w:val="Textoindependiente"/>
      </w:pPr>
    </w:p>
    <w:p w14:paraId="6B20FC30" w14:textId="54EC9D23" w:rsidR="00CF3518" w:rsidRDefault="00000000">
      <w:pPr>
        <w:pStyle w:val="Prrafodelista"/>
        <w:numPr>
          <w:ilvl w:val="0"/>
          <w:numId w:val="2"/>
        </w:numPr>
        <w:tabs>
          <w:tab w:val="left" w:pos="598"/>
          <w:tab w:val="left" w:pos="599"/>
        </w:tabs>
        <w:ind w:hanging="366"/>
      </w:pP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202</w:t>
      </w:r>
      <w:r w:rsidR="00A42127">
        <w:t>2</w:t>
      </w:r>
      <w:r>
        <w:t xml:space="preserve"> y</w:t>
      </w:r>
      <w:r>
        <w:rPr>
          <w:spacing w:val="-7"/>
        </w:rPr>
        <w:t xml:space="preserve"> </w:t>
      </w:r>
      <w:r>
        <w:t>20</w:t>
      </w:r>
      <w:r w:rsidR="00A42127">
        <w:t>21</w:t>
      </w:r>
      <w:r>
        <w:rPr>
          <w:spacing w:val="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pagado</w:t>
      </w:r>
      <w:r>
        <w:rPr>
          <w:spacing w:val="-14"/>
        </w:rPr>
        <w:t xml:space="preserve"> </w:t>
      </w:r>
      <w:r>
        <w:t>dividendos.</w:t>
      </w:r>
    </w:p>
    <w:p w14:paraId="6B77B3F9" w14:textId="77777777" w:rsidR="00CF3518" w:rsidRDefault="00CF3518">
      <w:pPr>
        <w:sectPr w:rsidR="00CF3518">
          <w:headerReference w:type="default" r:id="rId43"/>
          <w:footerReference w:type="default" r:id="rId44"/>
          <w:pgSz w:w="12240" w:h="15840"/>
          <w:pgMar w:top="800" w:right="640" w:bottom="1160" w:left="1120" w:header="0" w:footer="973" w:gutter="0"/>
          <w:cols w:space="720"/>
        </w:sectPr>
      </w:pPr>
    </w:p>
    <w:p w14:paraId="6A403F15" w14:textId="1281B95E" w:rsidR="00CF3518" w:rsidRDefault="006538F1">
      <w:pPr>
        <w:pStyle w:val="Ttulo3"/>
        <w:spacing w:before="128"/>
        <w:ind w:left="1347" w:right="1483"/>
        <w:jc w:val="center"/>
      </w:pPr>
      <w:r>
        <w:lastRenderedPageBreak/>
        <w:t>(NOMBRE DE LA EMPRESA)</w:t>
      </w:r>
    </w:p>
    <w:p w14:paraId="3DC0EA90" w14:textId="77777777" w:rsidR="00CF3518" w:rsidRDefault="00CF3518">
      <w:pPr>
        <w:pStyle w:val="Textoindependiente"/>
        <w:spacing w:before="4"/>
        <w:rPr>
          <w:b/>
          <w:sz w:val="21"/>
        </w:rPr>
      </w:pPr>
    </w:p>
    <w:p w14:paraId="2CF3594D" w14:textId="77777777" w:rsidR="00CF3518" w:rsidRDefault="00000000">
      <w:pPr>
        <w:pStyle w:val="Textoindependiente"/>
        <w:spacing w:before="1"/>
        <w:ind w:left="544" w:right="1483"/>
        <w:jc w:val="center"/>
      </w:pPr>
      <w:r>
        <w:t>Notas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Financieros</w:t>
      </w:r>
    </w:p>
    <w:p w14:paraId="0EB5A14A" w14:textId="2253C67B" w:rsidR="00CF3518" w:rsidRDefault="00000000">
      <w:pPr>
        <w:pStyle w:val="Textoindependiente"/>
        <w:spacing w:before="1"/>
        <w:ind w:left="1426" w:right="1483"/>
        <w:jc w:val="center"/>
      </w:pP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período</w:t>
      </w:r>
      <w:r>
        <w:rPr>
          <w:spacing w:val="-5"/>
        </w:rPr>
        <w:t xml:space="preserve"> </w:t>
      </w:r>
      <w:r>
        <w:t>terminado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31 de</w:t>
      </w:r>
      <w:r>
        <w:rPr>
          <w:spacing w:val="-8"/>
        </w:rPr>
        <w:t xml:space="preserve"> </w:t>
      </w:r>
      <w:r>
        <w:t>diciembre de</w:t>
      </w:r>
      <w:r>
        <w:rPr>
          <w:spacing w:val="-13"/>
        </w:rPr>
        <w:t xml:space="preserve"> </w:t>
      </w:r>
      <w:r>
        <w:t>202</w:t>
      </w:r>
      <w:r w:rsidR="00A42127">
        <w:t>2</w:t>
      </w:r>
    </w:p>
    <w:p w14:paraId="68F93DD7" w14:textId="77777777" w:rsidR="00CF3518" w:rsidRDefault="00CF3518">
      <w:pPr>
        <w:pStyle w:val="Textoindependiente"/>
        <w:spacing w:before="5"/>
        <w:rPr>
          <w:sz w:val="16"/>
        </w:rPr>
      </w:pPr>
    </w:p>
    <w:p w14:paraId="3CC65685" w14:textId="5DAB025F" w:rsidR="00CF3518" w:rsidRDefault="00BB71D6" w:rsidP="00BB71D6">
      <w:pPr>
        <w:pStyle w:val="Ttulo3"/>
        <w:tabs>
          <w:tab w:val="left" w:pos="469"/>
        </w:tabs>
        <w:spacing w:before="91"/>
        <w:ind w:left="0"/>
      </w:pPr>
      <w:r>
        <w:t>16) Capital,</w:t>
      </w:r>
      <w:r>
        <w:rPr>
          <w:spacing w:val="-5"/>
        </w:rPr>
        <w:t xml:space="preserve"> </w:t>
      </w:r>
      <w:r>
        <w:t>continuación</w:t>
      </w:r>
    </w:p>
    <w:p w14:paraId="1FF1F7FF" w14:textId="77777777" w:rsidR="00CF3518" w:rsidRDefault="00CF3518">
      <w:pPr>
        <w:pStyle w:val="Textoindependiente"/>
        <w:spacing w:before="7"/>
        <w:rPr>
          <w:b/>
        </w:rPr>
      </w:pPr>
    </w:p>
    <w:p w14:paraId="20C3B6A6" w14:textId="77777777" w:rsidR="00CF3518" w:rsidRDefault="00000000">
      <w:pPr>
        <w:pStyle w:val="Prrafodelista"/>
        <w:numPr>
          <w:ilvl w:val="1"/>
          <w:numId w:val="3"/>
        </w:numPr>
        <w:tabs>
          <w:tab w:val="left" w:pos="599"/>
        </w:tabs>
        <w:spacing w:before="1"/>
        <w:ind w:left="598" w:hanging="366"/>
        <w:jc w:val="left"/>
        <w:rPr>
          <w:b/>
        </w:rPr>
      </w:pPr>
      <w:r>
        <w:rPr>
          <w:b/>
        </w:rPr>
        <w:t>Reservas</w:t>
      </w:r>
      <w:r>
        <w:rPr>
          <w:b/>
          <w:spacing w:val="-5"/>
        </w:rPr>
        <w:t xml:space="preserve"> </w:t>
      </w:r>
      <w:r>
        <w:rPr>
          <w:b/>
        </w:rPr>
        <w:t>por</w:t>
      </w:r>
      <w:r>
        <w:rPr>
          <w:b/>
          <w:spacing w:val="-4"/>
        </w:rPr>
        <w:t xml:space="preserve"> </w:t>
      </w:r>
      <w:r>
        <w:rPr>
          <w:b/>
        </w:rPr>
        <w:t>diferencias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cambio</w:t>
      </w:r>
      <w:r>
        <w:rPr>
          <w:b/>
          <w:spacing w:val="-4"/>
        </w:rPr>
        <w:t xml:space="preserve"> </w:t>
      </w:r>
      <w:r>
        <w:rPr>
          <w:b/>
        </w:rPr>
        <w:t>por</w:t>
      </w:r>
      <w:r>
        <w:rPr>
          <w:b/>
          <w:spacing w:val="-8"/>
        </w:rPr>
        <w:t xml:space="preserve"> </w:t>
      </w:r>
      <w:r>
        <w:rPr>
          <w:b/>
        </w:rPr>
        <w:t>conversión</w:t>
      </w:r>
    </w:p>
    <w:p w14:paraId="0F42BCF3" w14:textId="77777777" w:rsidR="00CF3518" w:rsidRDefault="00CF3518">
      <w:pPr>
        <w:pStyle w:val="Textoindependiente"/>
        <w:spacing w:before="4"/>
        <w:rPr>
          <w:b/>
          <w:sz w:val="21"/>
        </w:rPr>
      </w:pPr>
    </w:p>
    <w:p w14:paraId="0E576410" w14:textId="77777777" w:rsidR="00CF3518" w:rsidRDefault="00000000">
      <w:pPr>
        <w:pStyle w:val="Textoindependiente"/>
        <w:ind w:left="752"/>
        <w:jc w:val="both"/>
      </w:pPr>
      <w:r>
        <w:t>El</w:t>
      </w:r>
      <w:r>
        <w:rPr>
          <w:spacing w:val="-7"/>
        </w:rPr>
        <w:t xml:space="preserve"> </w:t>
      </w:r>
      <w:r>
        <w:t>detalle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diferencias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cambio</w:t>
      </w:r>
      <w:r>
        <w:rPr>
          <w:spacing w:val="-11"/>
        </w:rPr>
        <w:t xml:space="preserve"> </w:t>
      </w:r>
      <w:r>
        <w:t>por conversión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siguiente:</w:t>
      </w:r>
    </w:p>
    <w:p w14:paraId="49A66C9D" w14:textId="77777777" w:rsidR="00CF3518" w:rsidRDefault="00CF3518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1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1752"/>
        <w:gridCol w:w="1507"/>
      </w:tblGrid>
      <w:tr w:rsidR="00CF3518" w14:paraId="39C4BBCB" w14:textId="77777777">
        <w:trPr>
          <w:trHeight w:val="254"/>
        </w:trPr>
        <w:tc>
          <w:tcPr>
            <w:tcW w:w="3713" w:type="dxa"/>
            <w:shd w:val="clear" w:color="auto" w:fill="D8D8D8"/>
          </w:tcPr>
          <w:p w14:paraId="10A1A2B9" w14:textId="77777777" w:rsidR="00CF3518" w:rsidRDefault="00CF35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52" w:type="dxa"/>
            <w:shd w:val="clear" w:color="auto" w:fill="D8D8D8"/>
          </w:tcPr>
          <w:p w14:paraId="23EC44F6" w14:textId="20760C1D" w:rsidR="00CF3518" w:rsidRDefault="00000000">
            <w:pPr>
              <w:pStyle w:val="TableParagraph"/>
              <w:spacing w:line="234" w:lineRule="exact"/>
              <w:ind w:right="106"/>
              <w:rPr>
                <w:b/>
              </w:rPr>
            </w:pPr>
            <w:r>
              <w:rPr>
                <w:b/>
              </w:rPr>
              <w:t>31.12.202</w:t>
            </w:r>
            <w:r w:rsidR="00A42127">
              <w:rPr>
                <w:b/>
              </w:rPr>
              <w:t>2</w:t>
            </w:r>
          </w:p>
        </w:tc>
        <w:tc>
          <w:tcPr>
            <w:tcW w:w="1507" w:type="dxa"/>
            <w:shd w:val="clear" w:color="auto" w:fill="D8D8D8"/>
          </w:tcPr>
          <w:p w14:paraId="3A1E5C39" w14:textId="1210470F" w:rsidR="00CF3518" w:rsidRDefault="00000000">
            <w:pPr>
              <w:pStyle w:val="TableParagraph"/>
              <w:spacing w:line="234" w:lineRule="exact"/>
              <w:ind w:right="108"/>
              <w:rPr>
                <w:b/>
              </w:rPr>
            </w:pPr>
            <w:r>
              <w:rPr>
                <w:b/>
              </w:rPr>
              <w:t>31.12.202</w:t>
            </w:r>
            <w:r w:rsidR="00A42127">
              <w:rPr>
                <w:b/>
              </w:rPr>
              <w:t>1</w:t>
            </w:r>
          </w:p>
        </w:tc>
      </w:tr>
      <w:tr w:rsidR="00CF3518" w14:paraId="4561DBC9" w14:textId="77777777">
        <w:trPr>
          <w:trHeight w:val="378"/>
        </w:trPr>
        <w:tc>
          <w:tcPr>
            <w:tcW w:w="3713" w:type="dxa"/>
            <w:shd w:val="clear" w:color="auto" w:fill="D8D8D8"/>
          </w:tcPr>
          <w:p w14:paraId="4B65205B" w14:textId="77777777" w:rsidR="00CF3518" w:rsidRDefault="00000000">
            <w:pPr>
              <w:pStyle w:val="TableParagraph"/>
              <w:spacing w:line="244" w:lineRule="exact"/>
              <w:ind w:left="71"/>
              <w:jc w:val="left"/>
            </w:pPr>
            <w:r>
              <w:t>Concepto</w:t>
            </w:r>
          </w:p>
        </w:tc>
        <w:tc>
          <w:tcPr>
            <w:tcW w:w="1752" w:type="dxa"/>
            <w:shd w:val="clear" w:color="auto" w:fill="D8D8D8"/>
          </w:tcPr>
          <w:p w14:paraId="01971316" w14:textId="77777777" w:rsidR="00CF3518" w:rsidRDefault="00000000">
            <w:pPr>
              <w:pStyle w:val="TableParagraph"/>
              <w:spacing w:line="247" w:lineRule="exact"/>
              <w:ind w:left="1033"/>
              <w:jc w:val="left"/>
              <w:rPr>
                <w:b/>
              </w:rPr>
            </w:pPr>
            <w:r>
              <w:rPr>
                <w:b/>
              </w:rPr>
              <w:t>US$</w:t>
            </w:r>
          </w:p>
        </w:tc>
        <w:tc>
          <w:tcPr>
            <w:tcW w:w="1507" w:type="dxa"/>
            <w:shd w:val="clear" w:color="auto" w:fill="D8D8D8"/>
          </w:tcPr>
          <w:p w14:paraId="1BC3E62C" w14:textId="77777777" w:rsidR="00CF3518" w:rsidRDefault="00000000">
            <w:pPr>
              <w:pStyle w:val="TableParagraph"/>
              <w:spacing w:line="247" w:lineRule="exact"/>
              <w:ind w:left="786"/>
              <w:jc w:val="left"/>
              <w:rPr>
                <w:b/>
              </w:rPr>
            </w:pPr>
            <w:r>
              <w:rPr>
                <w:b/>
              </w:rPr>
              <w:t>US$</w:t>
            </w:r>
          </w:p>
        </w:tc>
      </w:tr>
      <w:tr w:rsidR="00CF3518" w14:paraId="5C54B29E" w14:textId="77777777">
        <w:trPr>
          <w:trHeight w:val="388"/>
        </w:trPr>
        <w:tc>
          <w:tcPr>
            <w:tcW w:w="3713" w:type="dxa"/>
          </w:tcPr>
          <w:p w14:paraId="56397D08" w14:textId="77777777" w:rsidR="00CF3518" w:rsidRDefault="00000000">
            <w:pPr>
              <w:pStyle w:val="TableParagraph"/>
              <w:spacing w:line="247" w:lineRule="exact"/>
              <w:ind w:left="215"/>
              <w:jc w:val="left"/>
            </w:pPr>
            <w:r>
              <w:t>Reservas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conversión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año</w:t>
            </w:r>
            <w:r>
              <w:rPr>
                <w:spacing w:val="-4"/>
              </w:rPr>
              <w:t xml:space="preserve"> </w:t>
            </w:r>
            <w:r>
              <w:t>(*)</w:t>
            </w:r>
          </w:p>
        </w:tc>
        <w:tc>
          <w:tcPr>
            <w:tcW w:w="1752" w:type="dxa"/>
          </w:tcPr>
          <w:p w14:paraId="767E7751" w14:textId="3705D43D" w:rsidR="00CF3518" w:rsidRDefault="00172841">
            <w:pPr>
              <w:pStyle w:val="TableParagraph"/>
              <w:spacing w:line="247" w:lineRule="exact"/>
              <w:ind w:right="82"/>
            </w:pPr>
            <w:r>
              <w:t>30.080</w:t>
            </w:r>
          </w:p>
        </w:tc>
        <w:tc>
          <w:tcPr>
            <w:tcW w:w="1507" w:type="dxa"/>
          </w:tcPr>
          <w:p w14:paraId="6CB44F57" w14:textId="677B3BED" w:rsidR="00CF3518" w:rsidRDefault="00A42127">
            <w:pPr>
              <w:pStyle w:val="TableParagraph"/>
              <w:spacing w:line="247" w:lineRule="exact"/>
              <w:ind w:right="116"/>
            </w:pPr>
            <w:r>
              <w:t>48.944</w:t>
            </w:r>
          </w:p>
        </w:tc>
      </w:tr>
      <w:tr w:rsidR="00CF3518" w14:paraId="00B3A2B8" w14:textId="77777777">
        <w:trPr>
          <w:trHeight w:val="374"/>
        </w:trPr>
        <w:tc>
          <w:tcPr>
            <w:tcW w:w="3713" w:type="dxa"/>
          </w:tcPr>
          <w:p w14:paraId="38553489" w14:textId="77777777" w:rsidR="00CF3518" w:rsidRDefault="00000000">
            <w:pPr>
              <w:pStyle w:val="TableParagraph"/>
              <w:spacing w:before="97"/>
              <w:ind w:left="215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52" w:type="dxa"/>
          </w:tcPr>
          <w:p w14:paraId="37CD3D24" w14:textId="55AE2A4A" w:rsidR="00CF3518" w:rsidRDefault="00172841">
            <w:pPr>
              <w:pStyle w:val="TableParagraph"/>
              <w:spacing w:before="97"/>
              <w:ind w:right="75"/>
              <w:rPr>
                <w:b/>
              </w:rPr>
            </w:pPr>
            <w:r>
              <w:rPr>
                <w:b/>
              </w:rPr>
              <w:t>30.080</w:t>
            </w:r>
          </w:p>
        </w:tc>
        <w:tc>
          <w:tcPr>
            <w:tcW w:w="1507" w:type="dxa"/>
          </w:tcPr>
          <w:p w14:paraId="57AF71F5" w14:textId="12B01929" w:rsidR="00CF3518" w:rsidRDefault="00A42127">
            <w:pPr>
              <w:pStyle w:val="TableParagraph"/>
              <w:spacing w:before="97"/>
              <w:ind w:right="133"/>
              <w:rPr>
                <w:b/>
              </w:rPr>
            </w:pPr>
            <w:r>
              <w:rPr>
                <w:b/>
              </w:rPr>
              <w:t>48.944</w:t>
            </w:r>
          </w:p>
        </w:tc>
      </w:tr>
    </w:tbl>
    <w:p w14:paraId="067610BD" w14:textId="77777777" w:rsidR="00CF3518" w:rsidRDefault="00CF3518">
      <w:pPr>
        <w:pStyle w:val="Textoindependiente"/>
        <w:spacing w:before="8"/>
        <w:rPr>
          <w:sz w:val="25"/>
        </w:rPr>
      </w:pPr>
    </w:p>
    <w:p w14:paraId="7A6CD65C" w14:textId="77777777" w:rsidR="00CF3518" w:rsidRDefault="00000000">
      <w:pPr>
        <w:pStyle w:val="Textoindependiente"/>
        <w:ind w:left="752" w:right="801"/>
        <w:jc w:val="both"/>
      </w:pPr>
      <w:r>
        <w:t>(*) El monto reflejado en el ajuste por conversión corresponde principalmente al efecto generado por</w:t>
      </w:r>
      <w:r>
        <w:rPr>
          <w:spacing w:val="-52"/>
        </w:rPr>
        <w:t xml:space="preserve"> </w:t>
      </w:r>
      <w:r>
        <w:t>la traslación de la moneda funcional a la moneda de reporte (dólar estadounidense). Las conversiones</w:t>
      </w:r>
      <w:r>
        <w:rPr>
          <w:spacing w:val="-53"/>
        </w:rPr>
        <w:t xml:space="preserve"> </w:t>
      </w:r>
      <w:r>
        <w:t>a dólares (US$) de los estados financieros fueron efectuadas de acuerdo con NIC 21, por la cual los</w:t>
      </w:r>
      <w:r>
        <w:rPr>
          <w:spacing w:val="1"/>
        </w:rPr>
        <w:t xml:space="preserve"> </w:t>
      </w:r>
      <w:r>
        <w:t>estados financieros fueron convertidos, sus activos y pasivos a dólar de cierre y su patrimonio a US$</w:t>
      </w:r>
      <w:r>
        <w:rPr>
          <w:spacing w:val="1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y el</w:t>
      </w:r>
      <w:r>
        <w:rPr>
          <w:spacing w:val="-5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promedio,</w:t>
      </w:r>
      <w:r>
        <w:rPr>
          <w:spacing w:val="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transacción.</w:t>
      </w:r>
    </w:p>
    <w:p w14:paraId="3C68797F" w14:textId="77777777" w:rsidR="00CF3518" w:rsidRDefault="00CF3518">
      <w:pPr>
        <w:pStyle w:val="Textoindependiente"/>
        <w:rPr>
          <w:sz w:val="24"/>
        </w:rPr>
      </w:pPr>
    </w:p>
    <w:p w14:paraId="0F09D149" w14:textId="77777777" w:rsidR="00CF3518" w:rsidRDefault="00CF3518">
      <w:pPr>
        <w:pStyle w:val="Textoindependiente"/>
        <w:rPr>
          <w:sz w:val="24"/>
        </w:rPr>
      </w:pPr>
    </w:p>
    <w:p w14:paraId="06AE9053" w14:textId="77777777" w:rsidR="00CF3518" w:rsidRDefault="00CF3518">
      <w:pPr>
        <w:pStyle w:val="Textoindependiente"/>
        <w:rPr>
          <w:sz w:val="24"/>
        </w:rPr>
      </w:pPr>
    </w:p>
    <w:p w14:paraId="71E37978" w14:textId="77777777" w:rsidR="00CF3518" w:rsidRDefault="00000000">
      <w:pPr>
        <w:pStyle w:val="Ttulo3"/>
        <w:numPr>
          <w:ilvl w:val="0"/>
          <w:numId w:val="1"/>
        </w:numPr>
        <w:tabs>
          <w:tab w:val="left" w:pos="580"/>
        </w:tabs>
        <w:spacing w:before="173"/>
        <w:ind w:left="579" w:hanging="462"/>
      </w:pPr>
      <w:bookmarkStart w:id="26" w:name="_TOC_250001"/>
      <w:r>
        <w:t>Hechos</w:t>
      </w:r>
      <w:r>
        <w:rPr>
          <w:spacing w:val="-7"/>
        </w:rPr>
        <w:t xml:space="preserve"> </w:t>
      </w:r>
      <w:bookmarkEnd w:id="26"/>
      <w:r>
        <w:t>relevantes</w:t>
      </w:r>
    </w:p>
    <w:p w14:paraId="3EB7EF13" w14:textId="77777777" w:rsidR="00CF3518" w:rsidRDefault="00CF3518">
      <w:pPr>
        <w:pStyle w:val="Textoindependiente"/>
        <w:spacing w:before="10"/>
        <w:rPr>
          <w:b/>
          <w:sz w:val="21"/>
        </w:rPr>
      </w:pPr>
    </w:p>
    <w:p w14:paraId="315B76C2" w14:textId="6615BC82" w:rsidR="00CF3518" w:rsidRDefault="00000000">
      <w:pPr>
        <w:pStyle w:val="Textoindependiente"/>
        <w:ind w:left="752" w:right="834" w:firstLine="52"/>
        <w:jc w:val="both"/>
      </w:pPr>
      <w:r>
        <w:t>Entre el 31 de diciembre de 202</w:t>
      </w:r>
      <w:r w:rsidR="00A42127">
        <w:t>2</w:t>
      </w:r>
      <w:r>
        <w:t xml:space="preserve"> y la fecha de emisión de los presentes estados financieros no han</w:t>
      </w:r>
      <w:r>
        <w:rPr>
          <w:spacing w:val="1"/>
        </w:rPr>
        <w:t xml:space="preserve"> </w:t>
      </w:r>
      <w:r>
        <w:t>ocurrido</w:t>
      </w:r>
      <w:r>
        <w:rPr>
          <w:spacing w:val="-1"/>
        </w:rPr>
        <w:t xml:space="preserve"> </w:t>
      </w:r>
      <w:r>
        <w:t>hechos</w:t>
      </w:r>
      <w:r>
        <w:rPr>
          <w:spacing w:val="2"/>
        </w:rPr>
        <w:t xml:space="preserve"> </w:t>
      </w:r>
      <w:r>
        <w:t>relevantes</w:t>
      </w:r>
      <w:r>
        <w:rPr>
          <w:spacing w:val="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pudiesen</w:t>
      </w:r>
      <w:r>
        <w:rPr>
          <w:spacing w:val="-5"/>
        </w:rPr>
        <w:t xml:space="preserve"> </w:t>
      </w:r>
      <w:r>
        <w:t>afectar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3"/>
        </w:rPr>
        <w:t xml:space="preserve"> </w:t>
      </w:r>
      <w:r>
        <w:t>significativa.</w:t>
      </w:r>
    </w:p>
    <w:p w14:paraId="1CE7B590" w14:textId="77777777" w:rsidR="00CF3518" w:rsidRDefault="00CF3518">
      <w:pPr>
        <w:pStyle w:val="Textoindependiente"/>
        <w:spacing w:before="4"/>
      </w:pPr>
    </w:p>
    <w:p w14:paraId="002D1AED" w14:textId="77777777" w:rsidR="00CF3518" w:rsidRDefault="00000000">
      <w:pPr>
        <w:pStyle w:val="Ttulo3"/>
        <w:numPr>
          <w:ilvl w:val="0"/>
          <w:numId w:val="1"/>
        </w:numPr>
        <w:tabs>
          <w:tab w:val="left" w:pos="527"/>
        </w:tabs>
        <w:ind w:left="526" w:hanging="419"/>
      </w:pPr>
      <w:bookmarkStart w:id="27" w:name="_TOC_250000"/>
      <w:r>
        <w:t>Hechos</w:t>
      </w:r>
      <w:r>
        <w:rPr>
          <w:spacing w:val="-7"/>
        </w:rPr>
        <w:t xml:space="preserve"> </w:t>
      </w:r>
      <w:bookmarkEnd w:id="27"/>
      <w:r>
        <w:t>posteriores</w:t>
      </w:r>
    </w:p>
    <w:p w14:paraId="5D6E9FC2" w14:textId="77777777" w:rsidR="00CF3518" w:rsidRDefault="00CF3518">
      <w:pPr>
        <w:pStyle w:val="Textoindependiente"/>
        <w:spacing w:before="9"/>
        <w:rPr>
          <w:b/>
          <w:sz w:val="21"/>
        </w:rPr>
      </w:pPr>
    </w:p>
    <w:p w14:paraId="77F3AF04" w14:textId="3B0C268B" w:rsidR="00CF3518" w:rsidRDefault="00000000">
      <w:pPr>
        <w:pStyle w:val="Textoindependiente"/>
        <w:spacing w:before="1"/>
        <w:ind w:left="752" w:right="825"/>
        <w:jc w:val="both"/>
      </w:pPr>
      <w:r>
        <w:t>Entre el 31 de diciembre de 202</w:t>
      </w:r>
      <w:r w:rsidR="00A42127">
        <w:t>2</w:t>
      </w:r>
      <w:r>
        <w:t xml:space="preserve"> y la fecha de emisión de los presentes estados financieros no han</w:t>
      </w:r>
      <w:r>
        <w:rPr>
          <w:spacing w:val="1"/>
        </w:rPr>
        <w:t xml:space="preserve"> </w:t>
      </w:r>
      <w:r>
        <w:t>ocurrido</w:t>
      </w:r>
      <w:r>
        <w:rPr>
          <w:spacing w:val="-1"/>
        </w:rPr>
        <w:t xml:space="preserve"> </w:t>
      </w:r>
      <w:r>
        <w:t>hechos</w:t>
      </w:r>
      <w:r>
        <w:rPr>
          <w:spacing w:val="2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pudiesen</w:t>
      </w:r>
      <w:r>
        <w:rPr>
          <w:spacing w:val="-3"/>
        </w:rPr>
        <w:t xml:space="preserve"> </w:t>
      </w:r>
      <w:r>
        <w:t>afectar</w:t>
      </w:r>
      <w:r>
        <w:rPr>
          <w:spacing w:val="5"/>
        </w:rPr>
        <w:t xml:space="preserve"> </w:t>
      </w:r>
      <w:r>
        <w:t>de manera</w:t>
      </w:r>
      <w:r>
        <w:rPr>
          <w:spacing w:val="3"/>
        </w:rPr>
        <w:t xml:space="preserve"> </w:t>
      </w:r>
      <w:r>
        <w:t>significativa.</w:t>
      </w:r>
    </w:p>
    <w:p w14:paraId="5A8E1700" w14:textId="77777777" w:rsidR="00CF3518" w:rsidRDefault="00CF3518">
      <w:pPr>
        <w:pStyle w:val="Textoindependiente"/>
        <w:spacing w:before="4"/>
      </w:pPr>
    </w:p>
    <w:p w14:paraId="1815403B" w14:textId="77777777" w:rsidR="00CF3518" w:rsidRDefault="00000000">
      <w:pPr>
        <w:pStyle w:val="Ttulo3"/>
        <w:numPr>
          <w:ilvl w:val="0"/>
          <w:numId w:val="1"/>
        </w:numPr>
        <w:tabs>
          <w:tab w:val="left" w:pos="527"/>
        </w:tabs>
        <w:ind w:left="526" w:hanging="419"/>
      </w:pPr>
      <w:r>
        <w:t>Contingencias</w:t>
      </w:r>
    </w:p>
    <w:p w14:paraId="024DDA20" w14:textId="77777777" w:rsidR="00CF3518" w:rsidRDefault="00CF3518">
      <w:pPr>
        <w:pStyle w:val="Textoindependiente"/>
        <w:spacing w:before="9"/>
        <w:rPr>
          <w:b/>
          <w:sz w:val="21"/>
        </w:rPr>
      </w:pPr>
    </w:p>
    <w:p w14:paraId="7FB5A40F" w14:textId="2579B8A4" w:rsidR="00CF3518" w:rsidRDefault="00000000">
      <w:pPr>
        <w:pStyle w:val="Textoindependiente"/>
        <w:ind w:left="752"/>
        <w:jc w:val="both"/>
      </w:pPr>
      <w:r>
        <w:t>Al</w:t>
      </w:r>
      <w:r>
        <w:rPr>
          <w:spacing w:val="-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</w:t>
      </w:r>
      <w:r w:rsidR="00A42127">
        <w:t>2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compañía</w:t>
      </w:r>
      <w:r>
        <w:rPr>
          <w:spacing w:val="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mantiene</w:t>
      </w:r>
      <w:r>
        <w:rPr>
          <w:spacing w:val="-11"/>
        </w:rPr>
        <w:t xml:space="preserve"> </w:t>
      </w:r>
      <w:r>
        <w:t>compromisos ni</w:t>
      </w:r>
      <w:r>
        <w:rPr>
          <w:spacing w:val="-8"/>
        </w:rPr>
        <w:t xml:space="preserve"> </w:t>
      </w:r>
      <w:r>
        <w:t>contingencias</w:t>
      </w:r>
      <w:r>
        <w:rPr>
          <w:spacing w:val="-1"/>
        </w:rPr>
        <w:t xml:space="preserve"> </w:t>
      </w:r>
      <w:r>
        <w:t>legales.</w:t>
      </w:r>
    </w:p>
    <w:p w14:paraId="7663DA9F" w14:textId="77777777" w:rsidR="00CF3518" w:rsidRDefault="00CF3518">
      <w:pPr>
        <w:pStyle w:val="Textoindependiente"/>
        <w:rPr>
          <w:sz w:val="24"/>
        </w:rPr>
      </w:pPr>
    </w:p>
    <w:p w14:paraId="6FC6EA63" w14:textId="77777777" w:rsidR="00CF3518" w:rsidRDefault="00CF3518">
      <w:pPr>
        <w:pStyle w:val="Textoindependiente"/>
        <w:rPr>
          <w:sz w:val="24"/>
        </w:rPr>
      </w:pPr>
    </w:p>
    <w:p w14:paraId="3D1AD612" w14:textId="77777777" w:rsidR="00CF3518" w:rsidRDefault="00CF3518">
      <w:pPr>
        <w:pStyle w:val="Textoindependiente"/>
        <w:rPr>
          <w:sz w:val="24"/>
        </w:rPr>
      </w:pPr>
    </w:p>
    <w:p w14:paraId="49933EFD" w14:textId="77777777" w:rsidR="00CF3518" w:rsidRDefault="00CF3518">
      <w:pPr>
        <w:pStyle w:val="Textoindependiente"/>
        <w:rPr>
          <w:sz w:val="24"/>
        </w:rPr>
      </w:pPr>
    </w:p>
    <w:p w14:paraId="30E45092" w14:textId="77777777" w:rsidR="00CF3518" w:rsidRDefault="00CF3518">
      <w:pPr>
        <w:pStyle w:val="Textoindependiente"/>
        <w:rPr>
          <w:sz w:val="24"/>
        </w:rPr>
      </w:pPr>
    </w:p>
    <w:p w14:paraId="41F3B0A7" w14:textId="77777777" w:rsidR="00CF3518" w:rsidRDefault="00000000">
      <w:pPr>
        <w:pStyle w:val="Textoindependiente"/>
        <w:spacing w:before="146"/>
        <w:ind w:left="719" w:right="1483"/>
        <w:jc w:val="center"/>
      </w:pPr>
      <w:r>
        <w:t>*</w:t>
      </w:r>
      <w:r>
        <w:rPr>
          <w:spacing w:val="-3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*</w:t>
      </w:r>
    </w:p>
    <w:sectPr w:rsidR="00CF3518">
      <w:headerReference w:type="default" r:id="rId45"/>
      <w:footerReference w:type="default" r:id="rId46"/>
      <w:pgSz w:w="12240" w:h="15840"/>
      <w:pgMar w:top="1500" w:right="640" w:bottom="1160" w:left="112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9DF4" w14:textId="77777777" w:rsidR="008B0717" w:rsidRDefault="008B0717">
      <w:r>
        <w:separator/>
      </w:r>
    </w:p>
  </w:endnote>
  <w:endnote w:type="continuationSeparator" w:id="0">
    <w:p w14:paraId="49DCFC08" w14:textId="77777777" w:rsidR="008B0717" w:rsidRDefault="008B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9E91" w14:textId="6FA4CB6C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0608" behindDoc="1" locked="0" layoutInCell="1" allowOverlap="1" wp14:anchorId="08AC437A" wp14:editId="120547EB">
              <wp:simplePos x="0" y="0"/>
              <wp:positionH relativeFrom="page">
                <wp:posOffset>6606540</wp:posOffset>
              </wp:positionH>
              <wp:positionV relativeFrom="page">
                <wp:posOffset>9532620</wp:posOffset>
              </wp:positionV>
              <wp:extent cx="146685" cy="180975"/>
              <wp:effectExtent l="0" t="0" r="0" b="0"/>
              <wp:wrapNone/>
              <wp:docPr id="3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A0669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C437A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520.2pt;margin-top:750.6pt;width:11.55pt;height:14.25pt;z-index:-176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" filled="f" stroked="f">
              <v:textbox inset="0,0,0,0">
                <w:txbxContent>
                  <w:p w14:paraId="2DAA0669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12CA" w14:textId="239A362C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0848" behindDoc="1" locked="0" layoutInCell="1" allowOverlap="1" wp14:anchorId="37B6378F" wp14:editId="3B14AF6A">
              <wp:simplePos x="0" y="0"/>
              <wp:positionH relativeFrom="page">
                <wp:posOffset>7514590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BB19E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6378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4" type="#_x0000_t202" style="position:absolute;margin-left:591.7pt;margin-top:732.35pt;width:17.05pt;height:14.25pt;z-index:-176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" filled="f" stroked="f">
              <v:textbox inset="0,0,0,0">
                <w:txbxContent>
                  <w:p w14:paraId="713BB19E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A5F9" w14:textId="6A446DEC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1360" behindDoc="1" locked="0" layoutInCell="1" allowOverlap="1" wp14:anchorId="647E415D" wp14:editId="1E7E31AD">
              <wp:simplePos x="0" y="0"/>
              <wp:positionH relativeFrom="page">
                <wp:posOffset>7514590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82BCB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E415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5" type="#_x0000_t202" style="position:absolute;margin-left:591.7pt;margin-top:732.35pt;width:17.05pt;height:14.25pt;z-index:-176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aw2gEAAJg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" filled="f" stroked="f">
              <v:textbox inset="0,0,0,0">
                <w:txbxContent>
                  <w:p w14:paraId="72B82BCB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578" w14:textId="55A1FAC4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1872" behindDoc="1" locked="0" layoutInCell="1" allowOverlap="1" wp14:anchorId="5A9E7383" wp14:editId="05FCFDD1">
              <wp:simplePos x="0" y="0"/>
              <wp:positionH relativeFrom="page">
                <wp:posOffset>7514590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D4F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E738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6" type="#_x0000_t202" style="position:absolute;margin-left:591.7pt;margin-top:732.35pt;width:17.05pt;height:14.25pt;z-index:-176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" filled="f" stroked="f">
              <v:textbox inset="0,0,0,0">
                <w:txbxContent>
                  <w:p w14:paraId="0718AD4F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DF40" w14:textId="56DDD160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2896" behindDoc="1" locked="0" layoutInCell="1" allowOverlap="1" wp14:anchorId="36A665B2" wp14:editId="312AED49">
              <wp:simplePos x="0" y="0"/>
              <wp:positionH relativeFrom="page">
                <wp:posOffset>7514590</wp:posOffset>
              </wp:positionH>
              <wp:positionV relativeFrom="page">
                <wp:posOffset>9326880</wp:posOffset>
              </wp:positionV>
              <wp:extent cx="216535" cy="18097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B03DD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665B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8" type="#_x0000_t202" style="position:absolute;margin-left:591.7pt;margin-top:734.4pt;width:17.05pt;height:14.25pt;z-index:-176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/T2gEAAJg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" filled="f" stroked="f">
              <v:textbox inset="0,0,0,0">
                <w:txbxContent>
                  <w:p w14:paraId="4D3B03DD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42A2" w14:textId="4367F57D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3408" behindDoc="1" locked="0" layoutInCell="1" allowOverlap="1" wp14:anchorId="28981F9A" wp14:editId="03C8A4D3">
              <wp:simplePos x="0" y="0"/>
              <wp:positionH relativeFrom="page">
                <wp:posOffset>7514590</wp:posOffset>
              </wp:positionH>
              <wp:positionV relativeFrom="page">
                <wp:posOffset>9328150</wp:posOffset>
              </wp:positionV>
              <wp:extent cx="216535" cy="180975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A0B2E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81F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9" type="#_x0000_t202" style="position:absolute;margin-left:591.7pt;margin-top:734.5pt;width:17.05pt;height:14.25pt;z-index:-176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At2gEAAJg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" filled="f" stroked="f">
              <v:textbox inset="0,0,0,0">
                <w:txbxContent>
                  <w:p w14:paraId="425A0B2E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A625" w14:textId="47B8B0E5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3920" behindDoc="1" locked="0" layoutInCell="1" allowOverlap="1" wp14:anchorId="6F012ACA" wp14:editId="4B0631FE">
              <wp:simplePos x="0" y="0"/>
              <wp:positionH relativeFrom="page">
                <wp:posOffset>7514590</wp:posOffset>
              </wp:positionH>
              <wp:positionV relativeFrom="page">
                <wp:posOffset>9328150</wp:posOffset>
              </wp:positionV>
              <wp:extent cx="216535" cy="18097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F514B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2A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0" type="#_x0000_t202" style="position:absolute;margin-left:591.7pt;margin-top:734.5pt;width:17.05pt;height:14.25pt;z-index:-176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p42wEAAJg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" filled="f" stroked="f">
              <v:textbox inset="0,0,0,0">
                <w:txbxContent>
                  <w:p w14:paraId="283F514B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144D" w14:textId="4969A63B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4944" behindDoc="1" locked="0" layoutInCell="1" allowOverlap="1" wp14:anchorId="3BBE2896" wp14:editId="56E5D001">
              <wp:simplePos x="0" y="0"/>
              <wp:positionH relativeFrom="page">
                <wp:posOffset>7514590</wp:posOffset>
              </wp:positionH>
              <wp:positionV relativeFrom="page">
                <wp:posOffset>9328150</wp:posOffset>
              </wp:positionV>
              <wp:extent cx="216535" cy="18097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56ADE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E28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2" type="#_x0000_t202" style="position:absolute;margin-left:591.7pt;margin-top:734.5pt;width:17.05pt;height:14.25pt;z-index:-176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Ve2gEAAJg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" filled="f" stroked="f">
              <v:textbox inset="0,0,0,0">
                <w:txbxContent>
                  <w:p w14:paraId="4AE56ADE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6F3C" w14:textId="3086C207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5968" behindDoc="1" locked="0" layoutInCell="1" allowOverlap="1" wp14:anchorId="5AD7880E" wp14:editId="025C787B">
              <wp:simplePos x="0" y="0"/>
              <wp:positionH relativeFrom="page">
                <wp:posOffset>7527290</wp:posOffset>
              </wp:positionH>
              <wp:positionV relativeFrom="page">
                <wp:posOffset>9131300</wp:posOffset>
              </wp:positionV>
              <wp:extent cx="216535" cy="1657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632B" w14:textId="77777777" w:rsidR="00CF3518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788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4" type="#_x0000_t202" style="position:absolute;margin-left:592.7pt;margin-top:719pt;width:17.05pt;height:13.05pt;z-index:-176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" filled="f" stroked="f">
              <v:textbox inset="0,0,0,0">
                <w:txbxContent>
                  <w:p w14:paraId="7DEB632B" w14:textId="77777777" w:rsidR="00CF3518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02B3" w14:textId="2881C17C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6992" behindDoc="1" locked="0" layoutInCell="1" allowOverlap="1" wp14:anchorId="15C6BE42" wp14:editId="3B042164">
              <wp:simplePos x="0" y="0"/>
              <wp:positionH relativeFrom="page">
                <wp:posOffset>7514590</wp:posOffset>
              </wp:positionH>
              <wp:positionV relativeFrom="page">
                <wp:posOffset>9326880</wp:posOffset>
              </wp:positionV>
              <wp:extent cx="216535" cy="1809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837C2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6BE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6" type="#_x0000_t202" style="position:absolute;margin-left:591.7pt;margin-top:734.4pt;width:17.05pt;height:14.25pt;z-index:-175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" filled="f" stroked="f">
              <v:textbox inset="0,0,0,0">
                <w:txbxContent>
                  <w:p w14:paraId="3C9837C2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1FFA" w14:textId="3066F2D4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7504" behindDoc="1" locked="0" layoutInCell="1" allowOverlap="1" wp14:anchorId="047DB0DD" wp14:editId="2045CA19">
              <wp:simplePos x="0" y="0"/>
              <wp:positionH relativeFrom="page">
                <wp:posOffset>7475220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597B1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DB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588.6pt;margin-top:732.35pt;width:17.05pt;height:14.25pt;z-index:-175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" filled="f" stroked="f">
              <v:textbox inset="0,0,0,0">
                <w:txbxContent>
                  <w:p w14:paraId="2CA597B1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2243" w14:textId="76516EA8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1632" behindDoc="1" locked="0" layoutInCell="1" allowOverlap="1" wp14:anchorId="09660246" wp14:editId="6FADB6F9">
              <wp:simplePos x="0" y="0"/>
              <wp:positionH relativeFrom="page">
                <wp:posOffset>6633210</wp:posOffset>
              </wp:positionH>
              <wp:positionV relativeFrom="page">
                <wp:posOffset>9230360</wp:posOffset>
              </wp:positionV>
              <wp:extent cx="95885" cy="180975"/>
              <wp:effectExtent l="0" t="0" r="0" b="0"/>
              <wp:wrapNone/>
              <wp:docPr id="3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B7646" w14:textId="77777777" w:rsidR="00CF3518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6024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9" type="#_x0000_t202" style="position:absolute;margin-left:522.3pt;margin-top:726.8pt;width:7.55pt;height:14.25pt;z-index:-176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K42gEAAJYDAAAOAAAAZHJzL2Uyb0RvYy54bWysU9tu2zAMfR+wfxD0vtgJkC014hRdiw4D&#10;ugvQ9QMUWbaF2aJGKrGzrx8lx+nWvQ17EShKOjznkNpej30njgbJgivlcpFLYZyGyrqmlE/f7t9s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" filled="f" stroked="f">
              <v:textbox inset="0,0,0,0">
                <w:txbxContent>
                  <w:p w14:paraId="254B7646" w14:textId="77777777" w:rsidR="00CF3518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9E8C" w14:textId="601CE43B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8016" behindDoc="1" locked="0" layoutInCell="1" allowOverlap="1" wp14:anchorId="64F6BB51" wp14:editId="7BF4242E">
              <wp:simplePos x="0" y="0"/>
              <wp:positionH relativeFrom="page">
                <wp:posOffset>7475220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91185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6BB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588.6pt;margin-top:732.35pt;width:17.05pt;height:14.25pt;z-index:-175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KB2wEAAJg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" filled="f" stroked="f">
              <v:textbox inset="0,0,0,0">
                <w:txbxContent>
                  <w:p w14:paraId="47191185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C79B" w14:textId="558446AB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2656" behindDoc="1" locked="0" layoutInCell="1" allowOverlap="1" wp14:anchorId="14C31BA2" wp14:editId="3855FAD3">
              <wp:simplePos x="0" y="0"/>
              <wp:positionH relativeFrom="page">
                <wp:posOffset>7034530</wp:posOffset>
              </wp:positionH>
              <wp:positionV relativeFrom="page">
                <wp:posOffset>9418320</wp:posOffset>
              </wp:positionV>
              <wp:extent cx="95885" cy="180975"/>
              <wp:effectExtent l="0" t="0" r="0" b="0"/>
              <wp:wrapNone/>
              <wp:docPr id="3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C2CB7" w14:textId="77777777" w:rsidR="00CF3518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31BA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1" type="#_x0000_t202" style="position:absolute;margin-left:553.9pt;margin-top:741.6pt;width:7.55pt;height:14.25pt;z-index:-176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" filled="f" stroked="f">
              <v:textbox inset="0,0,0,0">
                <w:txbxContent>
                  <w:p w14:paraId="0C6C2CB7" w14:textId="77777777" w:rsidR="00CF3518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A4B9" w14:textId="53C20ECE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3680" behindDoc="1" locked="0" layoutInCell="1" allowOverlap="1" wp14:anchorId="746CAE89" wp14:editId="5B908EC5">
              <wp:simplePos x="0" y="0"/>
              <wp:positionH relativeFrom="page">
                <wp:posOffset>7035800</wp:posOffset>
              </wp:positionH>
              <wp:positionV relativeFrom="page">
                <wp:posOffset>9601200</wp:posOffset>
              </wp:positionV>
              <wp:extent cx="95885" cy="180975"/>
              <wp:effectExtent l="0" t="0" r="0" b="0"/>
              <wp:wrapNone/>
              <wp:docPr id="3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1A41C" w14:textId="77777777" w:rsidR="00CF3518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CAE8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margin-left:554pt;margin-top:756pt;width:7.55pt;height:14.25pt;z-index:-176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" filled="f" stroked="f">
              <v:textbox inset="0,0,0,0">
                <w:txbxContent>
                  <w:p w14:paraId="0D61A41C" w14:textId="77777777" w:rsidR="00CF3518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C695" w14:textId="77777777" w:rsidR="00CF3518" w:rsidRDefault="00CF3518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B297" w14:textId="48BAC24C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5728" behindDoc="1" locked="0" layoutInCell="1" allowOverlap="1" wp14:anchorId="16BBCC62" wp14:editId="4DD03CD6">
              <wp:simplePos x="0" y="0"/>
              <wp:positionH relativeFrom="page">
                <wp:posOffset>7514590</wp:posOffset>
              </wp:positionH>
              <wp:positionV relativeFrom="page">
                <wp:posOffset>9117965</wp:posOffset>
              </wp:positionV>
              <wp:extent cx="216535" cy="180975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6AC98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BCC6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591.7pt;margin-top:717.95pt;width:17.05pt;height:14.25pt;z-index:-176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" filled="f" stroked="f">
              <v:textbox inset="0,0,0,0">
                <w:txbxContent>
                  <w:p w14:paraId="2D66AC98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48B8" w14:textId="363F6797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7776" behindDoc="1" locked="0" layoutInCell="1" allowOverlap="1" wp14:anchorId="5816F00A" wp14:editId="18314C0E">
              <wp:simplePos x="0" y="0"/>
              <wp:positionH relativeFrom="page">
                <wp:posOffset>7475220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4C91C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6F00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8" type="#_x0000_t202" style="position:absolute;margin-left:588.6pt;margin-top:732.35pt;width:17.05pt;height:14.25pt;z-index:-176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gl2gEAAJg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" filled="f" stroked="f">
              <v:textbox inset="0,0,0,0">
                <w:txbxContent>
                  <w:p w14:paraId="4634C91C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4E14" w14:textId="59D4B901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8800" behindDoc="1" locked="0" layoutInCell="1" allowOverlap="1" wp14:anchorId="3D1931F6" wp14:editId="07476AB1">
              <wp:simplePos x="0" y="0"/>
              <wp:positionH relativeFrom="page">
                <wp:posOffset>7475220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B4CAF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931F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style="position:absolute;margin-left:588.6pt;margin-top:732.35pt;width:17.05pt;height:14.25pt;z-index:-176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2O2wEAAJg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" filled="f" stroked="f">
              <v:textbox inset="0,0,0,0">
                <w:txbxContent>
                  <w:p w14:paraId="783B4CAF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4333" w14:textId="15095FBB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0336" behindDoc="1" locked="0" layoutInCell="1" allowOverlap="1" wp14:anchorId="07753D1D" wp14:editId="03C41940">
              <wp:simplePos x="0" y="0"/>
              <wp:positionH relativeFrom="page">
                <wp:posOffset>7514590</wp:posOffset>
              </wp:positionH>
              <wp:positionV relativeFrom="page">
                <wp:posOffset>9300845</wp:posOffset>
              </wp:positionV>
              <wp:extent cx="216535" cy="180975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3EF5B" w14:textId="77777777" w:rsidR="00CF3518" w:rsidRDefault="00000000">
                          <w:pPr>
                            <w:pStyle w:val="Textoindependiente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53D1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style="position:absolute;margin-left:591.7pt;margin-top:732.35pt;width:17.05pt;height:14.25pt;z-index:-176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" filled="f" stroked="f">
              <v:textbox inset="0,0,0,0">
                <w:txbxContent>
                  <w:p w14:paraId="4613EF5B" w14:textId="77777777" w:rsidR="00CF3518" w:rsidRDefault="00000000">
                    <w:pPr>
                      <w:pStyle w:val="Textoindependiente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1AE7" w14:textId="77777777" w:rsidR="008B0717" w:rsidRDefault="008B0717">
      <w:r>
        <w:separator/>
      </w:r>
    </w:p>
  </w:footnote>
  <w:footnote w:type="continuationSeparator" w:id="0">
    <w:p w14:paraId="645E46C3" w14:textId="77777777" w:rsidR="008B0717" w:rsidRDefault="008B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1F23" w14:textId="5DCEAB08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1120" behindDoc="1" locked="0" layoutInCell="1" allowOverlap="1" wp14:anchorId="53A55977" wp14:editId="6F885FC3">
              <wp:simplePos x="0" y="0"/>
              <wp:positionH relativeFrom="page">
                <wp:posOffset>2818765</wp:posOffset>
              </wp:positionH>
              <wp:positionV relativeFrom="page">
                <wp:posOffset>709930</wp:posOffset>
              </wp:positionV>
              <wp:extent cx="2543810" cy="625475"/>
              <wp:effectExtent l="0" t="0" r="0" b="0"/>
              <wp:wrapNone/>
              <wp:docPr id="3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62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582FC" w14:textId="65EAB3F9" w:rsidR="00CF3518" w:rsidRDefault="00E8428F" w:rsidP="00CD1A28">
                          <w:pPr>
                            <w:spacing w:before="1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EMPRESA)</w:t>
                          </w:r>
                        </w:p>
                        <w:p w14:paraId="679EAD20" w14:textId="5C61106D" w:rsidR="00CF3518" w:rsidRDefault="00000000" w:rsidP="00CD1A28">
                          <w:pPr>
                            <w:pStyle w:val="Textoindependiente"/>
                            <w:spacing w:before="186" w:line="247" w:lineRule="auto"/>
                            <w:ind w:left="768" w:right="179" w:hanging="591"/>
                            <w:jc w:val="center"/>
                          </w:pPr>
                          <w:r>
                            <w:t>Estados de Situación Financiera Al 31 de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diciembre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C260D0"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C260D0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5597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221.95pt;margin-top:55.9pt;width:200.3pt;height:49.25pt;z-index:-176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" filled="f" stroked="f">
              <v:textbox inset="0,0,0,0">
                <w:txbxContent>
                  <w:p w14:paraId="0BA582FC" w14:textId="65EAB3F9" w:rsidR="00CF3518" w:rsidRDefault="00E8428F" w:rsidP="00CD1A28">
                    <w:pPr>
                      <w:spacing w:before="1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EMPRESA)</w:t>
                    </w:r>
                  </w:p>
                  <w:p w14:paraId="679EAD20" w14:textId="5C61106D" w:rsidR="00CF3518" w:rsidRDefault="00000000" w:rsidP="00CD1A28">
                    <w:pPr>
                      <w:pStyle w:val="Textoindependiente"/>
                      <w:spacing w:before="186" w:line="247" w:lineRule="auto"/>
                      <w:ind w:left="768" w:right="179" w:hanging="591"/>
                      <w:jc w:val="center"/>
                    </w:pPr>
                    <w:r>
                      <w:t>Estados de Situación Financiera Al 31 de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diciembre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</w:t>
                    </w:r>
                    <w:r w:rsidR="00C260D0"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202</w:t>
                    </w:r>
                    <w:r w:rsidR="00C260D0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EA9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F7CF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937E" w14:textId="406847B5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2384" behindDoc="1" locked="0" layoutInCell="1" allowOverlap="1" wp14:anchorId="0BC2438E" wp14:editId="54AB083F">
              <wp:simplePos x="0" y="0"/>
              <wp:positionH relativeFrom="page">
                <wp:posOffset>2426970</wp:posOffset>
              </wp:positionH>
              <wp:positionV relativeFrom="page">
                <wp:posOffset>533400</wp:posOffset>
              </wp:positionV>
              <wp:extent cx="2954655" cy="61785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4655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BC41D" w14:textId="1EB48BDE" w:rsidR="00CF3518" w:rsidRDefault="006538F1">
                          <w:pPr>
                            <w:spacing w:before="11"/>
                            <w:ind w:left="58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LA EMPRESA)</w:t>
                          </w:r>
                        </w:p>
                        <w:p w14:paraId="486F92CE" w14:textId="77777777" w:rsidR="00CF3518" w:rsidRDefault="00000000">
                          <w:pPr>
                            <w:pStyle w:val="Textoindependiente"/>
                            <w:spacing w:before="88"/>
                            <w:ind w:left="675"/>
                          </w:pPr>
                          <w:r>
                            <w:t>Notas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Estados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Financieros</w:t>
                          </w:r>
                        </w:p>
                        <w:p w14:paraId="7B5FD5DA" w14:textId="3AA57E04" w:rsidR="00CF3518" w:rsidRDefault="00000000">
                          <w:pPr>
                            <w:pStyle w:val="Textoindependiente"/>
                            <w:spacing w:before="95"/>
                            <w:ind w:left="5" w:right="5"/>
                            <w:jc w:val="center"/>
                          </w:pPr>
                          <w:r>
                            <w:t>Por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período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terminado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diciembre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904C0F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2438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7" type="#_x0000_t202" style="position:absolute;margin-left:191.1pt;margin-top:42pt;width:232.65pt;height:48.65pt;z-index:-176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" filled="f" stroked="f">
              <v:textbox inset="0,0,0,0">
                <w:txbxContent>
                  <w:p w14:paraId="720BC41D" w14:textId="1EB48BDE" w:rsidR="00CF3518" w:rsidRDefault="006538F1">
                    <w:pPr>
                      <w:spacing w:before="11"/>
                      <w:ind w:left="58" w:righ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LA EMPRESA)</w:t>
                    </w:r>
                  </w:p>
                  <w:p w14:paraId="486F92CE" w14:textId="77777777" w:rsidR="00CF3518" w:rsidRDefault="00000000">
                    <w:pPr>
                      <w:pStyle w:val="Textoindependiente"/>
                      <w:spacing w:before="88"/>
                      <w:ind w:left="675"/>
                    </w:pPr>
                    <w:r>
                      <w:t>Notas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Estados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Financieros</w:t>
                    </w:r>
                  </w:p>
                  <w:p w14:paraId="7B5FD5DA" w14:textId="3AA57E04" w:rsidR="00CF3518" w:rsidRDefault="00000000">
                    <w:pPr>
                      <w:pStyle w:val="Textoindependiente"/>
                      <w:spacing w:before="95"/>
                      <w:ind w:left="5" w:right="5"/>
                      <w:jc w:val="center"/>
                    </w:pPr>
                    <w:r>
                      <w:t>Por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período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terminado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diciembre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</w:t>
                    </w:r>
                    <w:r w:rsidR="00904C0F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4C0F">
      <w:rPr>
        <w:sz w:val="20"/>
      </w:rPr>
      <w:t>2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0CDF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34A6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67BF" w14:textId="250BE588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4432" behindDoc="1" locked="0" layoutInCell="1" allowOverlap="1" wp14:anchorId="1AD36B0A" wp14:editId="25C22B82">
              <wp:simplePos x="0" y="0"/>
              <wp:positionH relativeFrom="page">
                <wp:posOffset>2846070</wp:posOffset>
              </wp:positionH>
              <wp:positionV relativeFrom="page">
                <wp:posOffset>568325</wp:posOffset>
              </wp:positionV>
              <wp:extent cx="2543810" cy="18097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6C7FB" w14:textId="3E6D3AAB" w:rsidR="00CF3518" w:rsidRPr="006538F1" w:rsidRDefault="006538F1">
                          <w:pPr>
                            <w:spacing w:before="11"/>
                            <w:ind w:left="20"/>
                            <w:rPr>
                              <w:b/>
                              <w:lang w:val="es-CL"/>
                            </w:rPr>
                          </w:pPr>
                          <w:r>
                            <w:rPr>
                              <w:b/>
                              <w:lang w:val="es-CL"/>
                            </w:rPr>
                            <w:t>(NOMBRE DE LA EMPRESA)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6B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1" type="#_x0000_t202" style="position:absolute;margin-left:224.1pt;margin-top:44.75pt;width:200.3pt;height:14.25pt;z-index:-176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" filled="f" stroked="f">
              <v:textbox inset="0,0,0,0">
                <w:txbxContent>
                  <w:p w14:paraId="4906C7FB" w14:textId="3E6D3AAB" w:rsidR="00CF3518" w:rsidRPr="006538F1" w:rsidRDefault="006538F1">
                    <w:pPr>
                      <w:spacing w:before="11"/>
                      <w:ind w:left="20"/>
                      <w:rPr>
                        <w:b/>
                        <w:lang w:val="es-CL"/>
                      </w:rPr>
                    </w:pPr>
                    <w:r>
                      <w:rPr>
                        <w:b/>
                        <w:lang w:val="es-CL"/>
                      </w:rPr>
                      <w:t>(NOMBRE DE LA EMPRESA)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E038" w14:textId="52200863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5456" behindDoc="1" locked="0" layoutInCell="1" allowOverlap="1" wp14:anchorId="0927E70D" wp14:editId="1B421B5A">
              <wp:simplePos x="0" y="0"/>
              <wp:positionH relativeFrom="page">
                <wp:posOffset>2678430</wp:posOffset>
              </wp:positionH>
              <wp:positionV relativeFrom="page">
                <wp:posOffset>405130</wp:posOffset>
              </wp:positionV>
              <wp:extent cx="2539365" cy="39878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AA0AB" w14:textId="43CBF3C9" w:rsidR="00CF3518" w:rsidRDefault="006538F1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LA EMPRESA)</w:t>
                          </w:r>
                        </w:p>
                        <w:p w14:paraId="53828D85" w14:textId="77777777" w:rsidR="00CF3518" w:rsidRDefault="00000000">
                          <w:pPr>
                            <w:pStyle w:val="Textoindependiente"/>
                            <w:spacing w:before="90"/>
                            <w:ind w:left="389"/>
                          </w:pPr>
                          <w:r>
                            <w:t>Notas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Financieros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7E7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3" type="#_x0000_t202" style="position:absolute;margin-left:210.9pt;margin-top:31.9pt;width:199.95pt;height:31.4pt;z-index:-176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" filled="f" stroked="f">
              <v:textbox inset="0,0,0,0">
                <w:txbxContent>
                  <w:p w14:paraId="17CAA0AB" w14:textId="43CBF3C9" w:rsidR="00CF3518" w:rsidRDefault="006538F1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LA EMPRESA)</w:t>
                    </w:r>
                  </w:p>
                  <w:p w14:paraId="53828D85" w14:textId="77777777" w:rsidR="00CF3518" w:rsidRDefault="00000000">
                    <w:pPr>
                      <w:pStyle w:val="Textoindependiente"/>
                      <w:spacing w:before="90"/>
                      <w:ind w:left="389"/>
                    </w:pPr>
                    <w:r>
                      <w:t>Notas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Financieros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44C4" w14:textId="689459E4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16480" behindDoc="1" locked="0" layoutInCell="1" allowOverlap="1" wp14:anchorId="198B72FB" wp14:editId="54E176B8">
              <wp:simplePos x="0" y="0"/>
              <wp:positionH relativeFrom="page">
                <wp:posOffset>2852420</wp:posOffset>
              </wp:positionH>
              <wp:positionV relativeFrom="page">
                <wp:posOffset>383540</wp:posOffset>
              </wp:positionV>
              <wp:extent cx="2548255" cy="39687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A536E" w14:textId="09000981" w:rsidR="00CF3518" w:rsidRDefault="006538F1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LA EMPRESA)</w:t>
                          </w:r>
                        </w:p>
                        <w:p w14:paraId="3F3F8305" w14:textId="77777777" w:rsidR="00CF3518" w:rsidRDefault="00000000">
                          <w:pPr>
                            <w:pStyle w:val="Textoindependiente"/>
                            <w:spacing w:before="88"/>
                            <w:ind w:left="228"/>
                          </w:pPr>
                          <w:r>
                            <w:t>Notas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Financieros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B72FB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224.6pt;margin-top:30.2pt;width:200.65pt;height:31.25pt;z-index:-176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" filled="f" stroked="f">
              <v:textbox inset="0,0,0,0">
                <w:txbxContent>
                  <w:p w14:paraId="575A536E" w14:textId="09000981" w:rsidR="00CF3518" w:rsidRDefault="006538F1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LA EMPRESA)</w:t>
                    </w:r>
                  </w:p>
                  <w:p w14:paraId="3F3F8305" w14:textId="77777777" w:rsidR="00CF3518" w:rsidRDefault="00000000">
                    <w:pPr>
                      <w:pStyle w:val="Textoindependiente"/>
                      <w:spacing w:before="88"/>
                      <w:ind w:left="228"/>
                    </w:pPr>
                    <w:r>
                      <w:t>Notas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Financieros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4AC9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CF60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34F8" w14:textId="62CE1F6D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2144" behindDoc="1" locked="0" layoutInCell="1" allowOverlap="1" wp14:anchorId="2971FB51" wp14:editId="3802E9BF">
              <wp:simplePos x="0" y="0"/>
              <wp:positionH relativeFrom="page">
                <wp:posOffset>2818765</wp:posOffset>
              </wp:positionH>
              <wp:positionV relativeFrom="page">
                <wp:posOffset>709930</wp:posOffset>
              </wp:positionV>
              <wp:extent cx="2543810" cy="625475"/>
              <wp:effectExtent l="0" t="0" r="0" b="0"/>
              <wp:wrapNone/>
              <wp:docPr id="3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62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07F68" w14:textId="3678DB20" w:rsidR="00CF3518" w:rsidRDefault="00E8428F" w:rsidP="000C5025">
                          <w:pPr>
                            <w:spacing w:before="1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EMPRESA)</w:t>
                          </w:r>
                        </w:p>
                        <w:p w14:paraId="7894A86C" w14:textId="68696211" w:rsidR="00CF3518" w:rsidRDefault="00000000" w:rsidP="000C5025">
                          <w:pPr>
                            <w:pStyle w:val="Textoindependiente"/>
                            <w:spacing w:before="186" w:line="247" w:lineRule="auto"/>
                            <w:ind w:left="768" w:right="179" w:hanging="591"/>
                            <w:jc w:val="center"/>
                          </w:pPr>
                          <w:r>
                            <w:t>Estados de Situación Financiera Al 31 de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diciembre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C260D0"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C260D0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1FB5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margin-left:221.95pt;margin-top:55.9pt;width:200.3pt;height:49.25pt;z-index:-176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" filled="f" stroked="f">
              <v:textbox inset="0,0,0,0">
                <w:txbxContent>
                  <w:p w14:paraId="6D307F68" w14:textId="3678DB20" w:rsidR="00CF3518" w:rsidRDefault="00E8428F" w:rsidP="000C5025">
                    <w:pPr>
                      <w:spacing w:before="1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EMPRESA)</w:t>
                    </w:r>
                  </w:p>
                  <w:p w14:paraId="7894A86C" w14:textId="68696211" w:rsidR="00CF3518" w:rsidRDefault="00000000" w:rsidP="000C5025">
                    <w:pPr>
                      <w:pStyle w:val="Textoindependiente"/>
                      <w:spacing w:before="186" w:line="247" w:lineRule="auto"/>
                      <w:ind w:left="768" w:right="179" w:hanging="591"/>
                      <w:jc w:val="center"/>
                    </w:pPr>
                    <w:r>
                      <w:t>Estados de Situación Financiera Al 31 de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diciembre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</w:t>
                    </w:r>
                    <w:r w:rsidR="00C260D0"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202</w:t>
                    </w:r>
                    <w:r w:rsidR="00C260D0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46AE" w14:textId="6C41FF70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3168" behindDoc="1" locked="0" layoutInCell="1" allowOverlap="1" wp14:anchorId="1C07DB16" wp14:editId="2CDB82F2">
              <wp:simplePos x="0" y="0"/>
              <wp:positionH relativeFrom="margin">
                <wp:posOffset>2476500</wp:posOffset>
              </wp:positionH>
              <wp:positionV relativeFrom="topMargin">
                <wp:posOffset>618490</wp:posOffset>
              </wp:positionV>
              <wp:extent cx="2084832" cy="200025"/>
              <wp:effectExtent l="0" t="0" r="10795" b="9525"/>
              <wp:wrapNone/>
              <wp:docPr id="3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832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71690" w14:textId="29094D0D" w:rsidR="000C5025" w:rsidRPr="000C5025" w:rsidRDefault="00E8428F">
                          <w:pPr>
                            <w:spacing w:before="11"/>
                            <w:ind w:left="20"/>
                            <w:rPr>
                              <w:b/>
                              <w:lang w:val="es-CL"/>
                            </w:rPr>
                          </w:pPr>
                          <w:r>
                            <w:rPr>
                              <w:b/>
                              <w:lang w:val="es-CL"/>
                            </w:rPr>
                            <w:t>(NOMBRE DE EMPRESA)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7DB1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2" type="#_x0000_t202" style="position:absolute;margin-left:195pt;margin-top:48.7pt;width:164.15pt;height:15.75pt;z-index:-1761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" filled="f" stroked="f">
              <v:textbox inset="0,0,0,0">
                <w:txbxContent>
                  <w:p w14:paraId="76671690" w14:textId="29094D0D" w:rsidR="000C5025" w:rsidRPr="000C5025" w:rsidRDefault="00E8428F">
                    <w:pPr>
                      <w:spacing w:before="11"/>
                      <w:ind w:left="20"/>
                      <w:rPr>
                        <w:b/>
                        <w:lang w:val="es-CL"/>
                      </w:rPr>
                    </w:pPr>
                    <w:r>
                      <w:rPr>
                        <w:b/>
                        <w:lang w:val="es-CL"/>
                      </w:rPr>
                      <w:t>(NOMBRE DE EMPRESA)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2FAE" w14:textId="500D5A8A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4192" behindDoc="1" locked="0" layoutInCell="1" allowOverlap="1" wp14:anchorId="0870ABEB" wp14:editId="3F5C3941">
              <wp:simplePos x="0" y="0"/>
              <wp:positionH relativeFrom="page">
                <wp:posOffset>3344545</wp:posOffset>
              </wp:positionH>
              <wp:positionV relativeFrom="page">
                <wp:posOffset>739775</wp:posOffset>
              </wp:positionV>
              <wp:extent cx="3557905" cy="636905"/>
              <wp:effectExtent l="0" t="0" r="0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905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BB67E" w14:textId="5C812B91" w:rsidR="00CF3518" w:rsidRDefault="00E8428F">
                          <w:pPr>
                            <w:spacing w:before="11"/>
                            <w:ind w:left="6" w:right="8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EMPRESA)</w:t>
                          </w:r>
                        </w:p>
                        <w:p w14:paraId="2A84FB7B" w14:textId="77777777" w:rsidR="00CF3518" w:rsidRDefault="00000000">
                          <w:pPr>
                            <w:pStyle w:val="Textoindependiente"/>
                            <w:spacing w:before="194"/>
                            <w:ind w:left="6" w:right="5"/>
                            <w:jc w:val="center"/>
                          </w:pPr>
                          <w:r>
                            <w:t>Estados 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Cambios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Patrimonio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Neto</w:t>
                          </w:r>
                        </w:p>
                        <w:p w14:paraId="4AB07340" w14:textId="2D0A40F6" w:rsidR="00CF3518" w:rsidRDefault="00000000">
                          <w:pPr>
                            <w:pStyle w:val="Textoindependiente"/>
                            <w:spacing w:before="18"/>
                            <w:ind w:left="6" w:right="6"/>
                            <w:jc w:val="center"/>
                          </w:pPr>
                          <w:r>
                            <w:t>Por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los períodos terminados 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diciembre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6361FB">
                            <w:t>2</w:t>
                          </w:r>
                          <w:r>
                            <w:t xml:space="preserve"> 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6361FB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0ABE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4" type="#_x0000_t202" style="position:absolute;margin-left:263.35pt;margin-top:58.25pt;width:280.15pt;height:50.15pt;z-index:-176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" filled="f" stroked="f">
              <v:textbox inset="0,0,0,0">
                <w:txbxContent>
                  <w:p w14:paraId="64ABB67E" w14:textId="5C812B91" w:rsidR="00CF3518" w:rsidRDefault="00E8428F">
                    <w:pPr>
                      <w:spacing w:before="11"/>
                      <w:ind w:left="6" w:right="8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EMPRESA)</w:t>
                    </w:r>
                  </w:p>
                  <w:p w14:paraId="2A84FB7B" w14:textId="77777777" w:rsidR="00CF3518" w:rsidRDefault="00000000">
                    <w:pPr>
                      <w:pStyle w:val="Textoindependiente"/>
                      <w:spacing w:before="194"/>
                      <w:ind w:left="6" w:right="5"/>
                      <w:jc w:val="center"/>
                    </w:pPr>
                    <w:r>
                      <w:t>Estados 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Cambios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Patrimonio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Neto</w:t>
                    </w:r>
                  </w:p>
                  <w:p w14:paraId="4AB07340" w14:textId="2D0A40F6" w:rsidR="00CF3518" w:rsidRDefault="00000000">
                    <w:pPr>
                      <w:pStyle w:val="Textoindependiente"/>
                      <w:spacing w:before="18"/>
                      <w:ind w:left="6" w:right="6"/>
                      <w:jc w:val="center"/>
                    </w:pPr>
                    <w:r>
                      <w:t>Por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los períodos terminados 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diciembre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202</w:t>
                    </w:r>
                    <w:r w:rsidR="006361FB">
                      <w:t>2</w:t>
                    </w:r>
                    <w:r>
                      <w:t xml:space="preserve"> 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202</w:t>
                    </w:r>
                    <w:r w:rsidR="006361FB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580B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E326" w14:textId="5D20C7B6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6752" behindDoc="1" locked="0" layoutInCell="1" allowOverlap="1" wp14:anchorId="3D9C7689" wp14:editId="64A2DC46">
              <wp:simplePos x="0" y="0"/>
              <wp:positionH relativeFrom="margin">
                <wp:align>center</wp:align>
              </wp:positionH>
              <wp:positionV relativeFrom="page">
                <wp:posOffset>552450</wp:posOffset>
              </wp:positionV>
              <wp:extent cx="3791585" cy="171450"/>
              <wp:effectExtent l="0" t="0" r="18415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74176" w14:textId="077C86FB" w:rsidR="005577A4" w:rsidRDefault="00E8428F" w:rsidP="005577A4">
                          <w:pPr>
                            <w:spacing w:before="1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EMPRESA)</w:t>
                          </w:r>
                        </w:p>
                        <w:p w14:paraId="02B1517A" w14:textId="63847EF4" w:rsidR="00CF3518" w:rsidRDefault="00000000" w:rsidP="005577A4">
                          <w:pPr>
                            <w:spacing w:before="1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SPA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C768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6" type="#_x0000_t202" style="position:absolute;margin-left:0;margin-top:43.5pt;width:298.55pt;height:13.5pt;z-index:-17609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" filled="f" stroked="f">
              <v:textbox inset="0,0,0,0">
                <w:txbxContent>
                  <w:p w14:paraId="3EA74176" w14:textId="077C86FB" w:rsidR="005577A4" w:rsidRDefault="00E8428F" w:rsidP="005577A4">
                    <w:pPr>
                      <w:spacing w:before="1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EMPRESA)</w:t>
                    </w:r>
                  </w:p>
                  <w:p w14:paraId="02B1517A" w14:textId="63847EF4" w:rsidR="00CF3518" w:rsidRDefault="00000000" w:rsidP="005577A4">
                    <w:pPr>
                      <w:spacing w:before="1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SPA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07264" behindDoc="1" locked="0" layoutInCell="1" allowOverlap="1" wp14:anchorId="367C42AE" wp14:editId="70FFAC89">
              <wp:simplePos x="0" y="0"/>
              <wp:positionH relativeFrom="page">
                <wp:posOffset>2584450</wp:posOffset>
              </wp:positionH>
              <wp:positionV relativeFrom="page">
                <wp:posOffset>874395</wp:posOffset>
              </wp:positionV>
              <wp:extent cx="2953385" cy="401955"/>
              <wp:effectExtent l="0" t="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06E1E" w14:textId="77777777" w:rsidR="00CF3518" w:rsidRDefault="00000000" w:rsidP="005577A4">
                          <w:pPr>
                            <w:pStyle w:val="Textoindependiente"/>
                            <w:spacing w:before="11"/>
                            <w:ind w:left="783"/>
                            <w:jc w:val="center"/>
                          </w:pPr>
                          <w:r>
                            <w:t>Notas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Financieros</w:t>
                          </w:r>
                        </w:p>
                        <w:p w14:paraId="710D1604" w14:textId="4FC95C62" w:rsidR="00CF3518" w:rsidRDefault="00000000" w:rsidP="005577A4">
                          <w:pPr>
                            <w:pStyle w:val="Textoindependiente"/>
                            <w:spacing w:before="95"/>
                            <w:ind w:left="20"/>
                            <w:jc w:val="center"/>
                          </w:pPr>
                          <w:r>
                            <w:t>Por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período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terminado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31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diciembre 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9F4D54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C42AE" id="Text Box 22" o:spid="_x0000_s1037" type="#_x0000_t202" style="position:absolute;margin-left:203.5pt;margin-top:68.85pt;width:232.55pt;height:31.65pt;z-index:-176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" filled="f" stroked="f">
              <v:textbox inset="0,0,0,0">
                <w:txbxContent>
                  <w:p w14:paraId="03806E1E" w14:textId="77777777" w:rsidR="00CF3518" w:rsidRDefault="00000000" w:rsidP="005577A4">
                    <w:pPr>
                      <w:pStyle w:val="Textoindependiente"/>
                      <w:spacing w:before="11"/>
                      <w:ind w:left="783"/>
                      <w:jc w:val="center"/>
                    </w:pPr>
                    <w:r>
                      <w:t>Notas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Financieros</w:t>
                    </w:r>
                  </w:p>
                  <w:p w14:paraId="710D1604" w14:textId="4FC95C62" w:rsidR="00CF3518" w:rsidRDefault="00000000" w:rsidP="005577A4">
                    <w:pPr>
                      <w:pStyle w:val="Textoindependiente"/>
                      <w:spacing w:before="95"/>
                      <w:ind w:left="20"/>
                      <w:jc w:val="center"/>
                    </w:pPr>
                    <w:r>
                      <w:t>Por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período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terminado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31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diciembre 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</w:t>
                    </w:r>
                    <w:r w:rsidR="009F4D54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ABF4" w14:textId="72B12491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8288" behindDoc="1" locked="0" layoutInCell="1" allowOverlap="1" wp14:anchorId="03039FE1" wp14:editId="1DAF8C96">
              <wp:simplePos x="0" y="0"/>
              <wp:positionH relativeFrom="page">
                <wp:posOffset>2439670</wp:posOffset>
              </wp:positionH>
              <wp:positionV relativeFrom="page">
                <wp:posOffset>579120</wp:posOffset>
              </wp:positionV>
              <wp:extent cx="2953385" cy="617855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93190" w14:textId="4F4AFAE5" w:rsidR="00CF3518" w:rsidRDefault="00E8428F">
                          <w:pPr>
                            <w:spacing w:before="11"/>
                            <w:ind w:left="62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(NOMBRE DE EMPRESA)</w:t>
                          </w:r>
                        </w:p>
                        <w:p w14:paraId="3ADF1E14" w14:textId="77777777" w:rsidR="00CF3518" w:rsidRDefault="00000000">
                          <w:pPr>
                            <w:pStyle w:val="Textoindependiente"/>
                            <w:spacing w:before="88"/>
                            <w:ind w:left="50" w:right="5"/>
                            <w:jc w:val="center"/>
                          </w:pPr>
                          <w:r>
                            <w:t>Notas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Estados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Financieros</w:t>
                          </w:r>
                        </w:p>
                        <w:p w14:paraId="1C91CB05" w14:textId="34F9CFE2" w:rsidR="00CF3518" w:rsidRDefault="00000000">
                          <w:pPr>
                            <w:pStyle w:val="Textoindependiente"/>
                            <w:spacing w:before="95"/>
                            <w:ind w:left="5" w:right="5"/>
                            <w:jc w:val="center"/>
                          </w:pPr>
                          <w:r>
                            <w:t>Por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período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terminado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31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diciembre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904C0F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39FE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92.1pt;margin-top:45.6pt;width:232.55pt;height:48.65pt;z-index:-176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" filled="f" stroked="f">
              <v:textbox inset="0,0,0,0">
                <w:txbxContent>
                  <w:p w14:paraId="09A93190" w14:textId="4F4AFAE5" w:rsidR="00CF3518" w:rsidRDefault="00E8428F">
                    <w:pPr>
                      <w:spacing w:before="11"/>
                      <w:ind w:left="629"/>
                      <w:rPr>
                        <w:b/>
                      </w:rPr>
                    </w:pPr>
                    <w:r>
                      <w:rPr>
                        <w:b/>
                      </w:rPr>
                      <w:t>(NOMBRE DE EMPRESA)</w:t>
                    </w:r>
                  </w:p>
                  <w:p w14:paraId="3ADF1E14" w14:textId="77777777" w:rsidR="00CF3518" w:rsidRDefault="00000000">
                    <w:pPr>
                      <w:pStyle w:val="Textoindependiente"/>
                      <w:spacing w:before="88"/>
                      <w:ind w:left="50" w:right="5"/>
                      <w:jc w:val="center"/>
                    </w:pPr>
                    <w:r>
                      <w:t>Notas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Estados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Financieros</w:t>
                    </w:r>
                  </w:p>
                  <w:p w14:paraId="1C91CB05" w14:textId="34F9CFE2" w:rsidR="00CF3518" w:rsidRDefault="00000000">
                    <w:pPr>
                      <w:pStyle w:val="Textoindependiente"/>
                      <w:spacing w:before="95"/>
                      <w:ind w:left="5" w:right="5"/>
                      <w:jc w:val="center"/>
                    </w:pPr>
                    <w:r>
                      <w:t>Por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período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terminado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31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diciembre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</w:t>
                    </w:r>
                    <w:r w:rsidR="00904C0F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83AD" w14:textId="2FC91C20" w:rsidR="00CF3518" w:rsidRDefault="00E95A5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09312" behindDoc="1" locked="0" layoutInCell="1" allowOverlap="1" wp14:anchorId="0A9E7F31" wp14:editId="5706827F">
              <wp:simplePos x="0" y="0"/>
              <wp:positionH relativeFrom="page">
                <wp:posOffset>2646680</wp:posOffset>
              </wp:positionH>
              <wp:positionV relativeFrom="page">
                <wp:posOffset>427990</wp:posOffset>
              </wp:positionV>
              <wp:extent cx="2543810" cy="18097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AF47D" w14:textId="3357370E" w:rsidR="00CF3518" w:rsidRPr="00E8428F" w:rsidRDefault="00E8428F">
                          <w:pPr>
                            <w:spacing w:before="11"/>
                            <w:ind w:left="20"/>
                            <w:rPr>
                              <w:b/>
                              <w:lang w:val="es-CL"/>
                            </w:rPr>
                          </w:pPr>
                          <w:r>
                            <w:rPr>
                              <w:b/>
                              <w:lang w:val="es-CL"/>
                            </w:rPr>
                            <w:t>(NOMBRE DE LA EMPRESA)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E7F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style="position:absolute;margin-left:208.4pt;margin-top:33.7pt;width:200.3pt;height:14.25pt;z-index:-176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" filled="f" stroked="f">
              <v:textbox inset="0,0,0,0">
                <w:txbxContent>
                  <w:p w14:paraId="2DFAF47D" w14:textId="3357370E" w:rsidR="00CF3518" w:rsidRPr="00E8428F" w:rsidRDefault="00E8428F">
                    <w:pPr>
                      <w:spacing w:before="11"/>
                      <w:ind w:left="20"/>
                      <w:rPr>
                        <w:b/>
                        <w:lang w:val="es-CL"/>
                      </w:rPr>
                    </w:pPr>
                    <w:r>
                      <w:rPr>
                        <w:b/>
                        <w:lang w:val="es-CL"/>
                      </w:rPr>
                      <w:t>(NOMBRE DE LA EMPRESA)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09824" behindDoc="1" locked="0" layoutInCell="1" allowOverlap="1" wp14:anchorId="7D823697" wp14:editId="56BF4B8C">
              <wp:simplePos x="0" y="0"/>
              <wp:positionH relativeFrom="page">
                <wp:posOffset>2401570</wp:posOffset>
              </wp:positionH>
              <wp:positionV relativeFrom="page">
                <wp:posOffset>737235</wp:posOffset>
              </wp:positionV>
              <wp:extent cx="2952115" cy="39878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56456" w14:textId="77777777" w:rsidR="00CF3518" w:rsidRDefault="00000000">
                          <w:pPr>
                            <w:pStyle w:val="Textoindependiente"/>
                            <w:spacing w:before="11"/>
                            <w:ind w:left="792"/>
                          </w:pPr>
                          <w:r>
                            <w:t>Notas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Estados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Financieros</w:t>
                          </w:r>
                        </w:p>
                        <w:p w14:paraId="2E66E699" w14:textId="15831089" w:rsidR="00CF3518" w:rsidRDefault="00000000">
                          <w:pPr>
                            <w:pStyle w:val="Textoindependiente"/>
                            <w:spacing w:before="90"/>
                            <w:ind w:left="20"/>
                          </w:pPr>
                          <w:r>
                            <w:t>Por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período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terminado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diciembre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9F4D54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23697" id="Text Box 17" o:spid="_x0000_s1042" type="#_x0000_t202" style="position:absolute;margin-left:189.1pt;margin-top:58.05pt;width:232.45pt;height:31.4pt;z-index:-176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" filled="f" stroked="f">
              <v:textbox inset="0,0,0,0">
                <w:txbxContent>
                  <w:p w14:paraId="0E856456" w14:textId="77777777" w:rsidR="00CF3518" w:rsidRDefault="00000000">
                    <w:pPr>
                      <w:pStyle w:val="Textoindependiente"/>
                      <w:spacing w:before="11"/>
                      <w:ind w:left="792"/>
                    </w:pPr>
                    <w:r>
                      <w:t>Notas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Estados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Financieros</w:t>
                    </w:r>
                  </w:p>
                  <w:p w14:paraId="2E66E699" w14:textId="15831089" w:rsidR="00CF3518" w:rsidRDefault="00000000">
                    <w:pPr>
                      <w:pStyle w:val="Textoindependiente"/>
                      <w:spacing w:before="90"/>
                      <w:ind w:left="20"/>
                    </w:pPr>
                    <w:r>
                      <w:t>Por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período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terminado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diciembre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202</w:t>
                    </w:r>
                    <w:r w:rsidR="009F4D54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44E4" w14:textId="77777777" w:rsidR="00CF3518" w:rsidRDefault="00CF351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FCB"/>
    <w:multiLevelType w:val="hybridMultilevel"/>
    <w:tmpl w:val="C87CE1F2"/>
    <w:lvl w:ilvl="0" w:tplc="AC4A21E8">
      <w:start w:val="7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23409EFE">
      <w:start w:val="10"/>
      <w:numFmt w:val="decimal"/>
      <w:lvlText w:val="%2)"/>
      <w:lvlJc w:val="left"/>
      <w:pPr>
        <w:ind w:left="752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 w:tplc="0680C7A2">
      <w:numFmt w:val="bullet"/>
      <w:lvlText w:val="•"/>
      <w:lvlJc w:val="left"/>
      <w:pPr>
        <w:ind w:left="1840" w:hanging="353"/>
      </w:pPr>
      <w:rPr>
        <w:rFonts w:hint="default"/>
        <w:lang w:val="es-ES" w:eastAsia="en-US" w:bidi="ar-SA"/>
      </w:rPr>
    </w:lvl>
    <w:lvl w:ilvl="3" w:tplc="4B5A463E">
      <w:numFmt w:val="bullet"/>
      <w:lvlText w:val="•"/>
      <w:lvlJc w:val="left"/>
      <w:pPr>
        <w:ind w:left="2920" w:hanging="353"/>
      </w:pPr>
      <w:rPr>
        <w:rFonts w:hint="default"/>
        <w:lang w:val="es-ES" w:eastAsia="en-US" w:bidi="ar-SA"/>
      </w:rPr>
    </w:lvl>
    <w:lvl w:ilvl="4" w:tplc="0E4CD572">
      <w:numFmt w:val="bullet"/>
      <w:lvlText w:val="•"/>
      <w:lvlJc w:val="left"/>
      <w:pPr>
        <w:ind w:left="4000" w:hanging="353"/>
      </w:pPr>
      <w:rPr>
        <w:rFonts w:hint="default"/>
        <w:lang w:val="es-ES" w:eastAsia="en-US" w:bidi="ar-SA"/>
      </w:rPr>
    </w:lvl>
    <w:lvl w:ilvl="5" w:tplc="25A483FE">
      <w:numFmt w:val="bullet"/>
      <w:lvlText w:val="•"/>
      <w:lvlJc w:val="left"/>
      <w:pPr>
        <w:ind w:left="5080" w:hanging="353"/>
      </w:pPr>
      <w:rPr>
        <w:rFonts w:hint="default"/>
        <w:lang w:val="es-ES" w:eastAsia="en-US" w:bidi="ar-SA"/>
      </w:rPr>
    </w:lvl>
    <w:lvl w:ilvl="6" w:tplc="210E83D4">
      <w:numFmt w:val="bullet"/>
      <w:lvlText w:val="•"/>
      <w:lvlJc w:val="left"/>
      <w:pPr>
        <w:ind w:left="6160" w:hanging="353"/>
      </w:pPr>
      <w:rPr>
        <w:rFonts w:hint="default"/>
        <w:lang w:val="es-ES" w:eastAsia="en-US" w:bidi="ar-SA"/>
      </w:rPr>
    </w:lvl>
    <w:lvl w:ilvl="7" w:tplc="BD5C069C">
      <w:numFmt w:val="bullet"/>
      <w:lvlText w:val="•"/>
      <w:lvlJc w:val="left"/>
      <w:pPr>
        <w:ind w:left="7240" w:hanging="353"/>
      </w:pPr>
      <w:rPr>
        <w:rFonts w:hint="default"/>
        <w:lang w:val="es-ES" w:eastAsia="en-US" w:bidi="ar-SA"/>
      </w:rPr>
    </w:lvl>
    <w:lvl w:ilvl="8" w:tplc="E08E6032">
      <w:numFmt w:val="bullet"/>
      <w:lvlText w:val="•"/>
      <w:lvlJc w:val="left"/>
      <w:pPr>
        <w:ind w:left="8320" w:hanging="353"/>
      </w:pPr>
      <w:rPr>
        <w:rFonts w:hint="default"/>
        <w:lang w:val="es-ES" w:eastAsia="en-US" w:bidi="ar-SA"/>
      </w:rPr>
    </w:lvl>
  </w:abstractNum>
  <w:abstractNum w:abstractNumId="1" w15:restartNumberingAfterBreak="0">
    <w:nsid w:val="0D744E9F"/>
    <w:multiLevelType w:val="hybridMultilevel"/>
    <w:tmpl w:val="F860109E"/>
    <w:lvl w:ilvl="0" w:tplc="F6C0DD76">
      <w:start w:val="1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7D5488E4">
      <w:start w:val="1"/>
      <w:numFmt w:val="lowerLetter"/>
      <w:lvlText w:val="(%2)"/>
      <w:lvlJc w:val="left"/>
      <w:pPr>
        <w:ind w:left="656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2"/>
        <w:szCs w:val="22"/>
        <w:lang w:val="es-ES" w:eastAsia="en-US" w:bidi="ar-SA"/>
      </w:rPr>
    </w:lvl>
    <w:lvl w:ilvl="2" w:tplc="F560F83E">
      <w:numFmt w:val="bullet"/>
      <w:lvlText w:val="•"/>
      <w:lvlJc w:val="left"/>
      <w:pPr>
        <w:ind w:left="1200" w:hanging="5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 w:tplc="2CAC5296">
      <w:numFmt w:val="bullet"/>
      <w:lvlText w:val="•"/>
      <w:lvlJc w:val="left"/>
      <w:pPr>
        <w:ind w:left="1200" w:hanging="593"/>
      </w:pPr>
      <w:rPr>
        <w:rFonts w:hint="default"/>
        <w:lang w:val="es-ES" w:eastAsia="en-US" w:bidi="ar-SA"/>
      </w:rPr>
    </w:lvl>
    <w:lvl w:ilvl="4" w:tplc="D8BC62E0">
      <w:numFmt w:val="bullet"/>
      <w:lvlText w:val="•"/>
      <w:lvlJc w:val="left"/>
      <w:pPr>
        <w:ind w:left="2525" w:hanging="593"/>
      </w:pPr>
      <w:rPr>
        <w:rFonts w:hint="default"/>
        <w:lang w:val="es-ES" w:eastAsia="en-US" w:bidi="ar-SA"/>
      </w:rPr>
    </w:lvl>
    <w:lvl w:ilvl="5" w:tplc="9530FE7E">
      <w:numFmt w:val="bullet"/>
      <w:lvlText w:val="•"/>
      <w:lvlJc w:val="left"/>
      <w:pPr>
        <w:ind w:left="3851" w:hanging="593"/>
      </w:pPr>
      <w:rPr>
        <w:rFonts w:hint="default"/>
        <w:lang w:val="es-ES" w:eastAsia="en-US" w:bidi="ar-SA"/>
      </w:rPr>
    </w:lvl>
    <w:lvl w:ilvl="6" w:tplc="D856FD2C">
      <w:numFmt w:val="bullet"/>
      <w:lvlText w:val="•"/>
      <w:lvlJc w:val="left"/>
      <w:pPr>
        <w:ind w:left="5177" w:hanging="593"/>
      </w:pPr>
      <w:rPr>
        <w:rFonts w:hint="default"/>
        <w:lang w:val="es-ES" w:eastAsia="en-US" w:bidi="ar-SA"/>
      </w:rPr>
    </w:lvl>
    <w:lvl w:ilvl="7" w:tplc="4D820D70">
      <w:numFmt w:val="bullet"/>
      <w:lvlText w:val="•"/>
      <w:lvlJc w:val="left"/>
      <w:pPr>
        <w:ind w:left="6502" w:hanging="593"/>
      </w:pPr>
      <w:rPr>
        <w:rFonts w:hint="default"/>
        <w:lang w:val="es-ES" w:eastAsia="en-US" w:bidi="ar-SA"/>
      </w:rPr>
    </w:lvl>
    <w:lvl w:ilvl="8" w:tplc="F6ACCB7A">
      <w:numFmt w:val="bullet"/>
      <w:lvlText w:val="•"/>
      <w:lvlJc w:val="left"/>
      <w:pPr>
        <w:ind w:left="7828" w:hanging="593"/>
      </w:pPr>
      <w:rPr>
        <w:rFonts w:hint="default"/>
        <w:lang w:val="es-ES" w:eastAsia="en-US" w:bidi="ar-SA"/>
      </w:rPr>
    </w:lvl>
  </w:abstractNum>
  <w:abstractNum w:abstractNumId="2" w15:restartNumberingAfterBreak="0">
    <w:nsid w:val="18907D52"/>
    <w:multiLevelType w:val="hybridMultilevel"/>
    <w:tmpl w:val="0F8848CC"/>
    <w:lvl w:ilvl="0" w:tplc="4A889D96">
      <w:start w:val="3"/>
      <w:numFmt w:val="decimal"/>
      <w:lvlText w:val="%1)"/>
      <w:lvlJc w:val="left"/>
      <w:pPr>
        <w:ind w:left="9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28662B82">
      <w:start w:val="1"/>
      <w:numFmt w:val="lowerLetter"/>
      <w:lvlText w:val="(%2)"/>
      <w:lvlJc w:val="left"/>
      <w:pPr>
        <w:ind w:left="1080" w:hanging="368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2"/>
        <w:szCs w:val="22"/>
        <w:lang w:val="es-ES" w:eastAsia="en-US" w:bidi="ar-SA"/>
      </w:rPr>
    </w:lvl>
    <w:lvl w:ilvl="2" w:tplc="808AC1FC">
      <w:numFmt w:val="bullet"/>
      <w:lvlText w:val="•"/>
      <w:lvlJc w:val="left"/>
      <w:pPr>
        <w:ind w:left="2124" w:hanging="368"/>
      </w:pPr>
      <w:rPr>
        <w:rFonts w:hint="default"/>
        <w:lang w:val="es-ES" w:eastAsia="en-US" w:bidi="ar-SA"/>
      </w:rPr>
    </w:lvl>
    <w:lvl w:ilvl="3" w:tplc="511630A4">
      <w:numFmt w:val="bullet"/>
      <w:lvlText w:val="•"/>
      <w:lvlJc w:val="left"/>
      <w:pPr>
        <w:ind w:left="3168" w:hanging="368"/>
      </w:pPr>
      <w:rPr>
        <w:rFonts w:hint="default"/>
        <w:lang w:val="es-ES" w:eastAsia="en-US" w:bidi="ar-SA"/>
      </w:rPr>
    </w:lvl>
    <w:lvl w:ilvl="4" w:tplc="787497CE">
      <w:numFmt w:val="bullet"/>
      <w:lvlText w:val="•"/>
      <w:lvlJc w:val="left"/>
      <w:pPr>
        <w:ind w:left="4213" w:hanging="368"/>
      </w:pPr>
      <w:rPr>
        <w:rFonts w:hint="default"/>
        <w:lang w:val="es-ES" w:eastAsia="en-US" w:bidi="ar-SA"/>
      </w:rPr>
    </w:lvl>
    <w:lvl w:ilvl="5" w:tplc="2C38B9F2">
      <w:numFmt w:val="bullet"/>
      <w:lvlText w:val="•"/>
      <w:lvlJc w:val="left"/>
      <w:pPr>
        <w:ind w:left="5257" w:hanging="368"/>
      </w:pPr>
      <w:rPr>
        <w:rFonts w:hint="default"/>
        <w:lang w:val="es-ES" w:eastAsia="en-US" w:bidi="ar-SA"/>
      </w:rPr>
    </w:lvl>
    <w:lvl w:ilvl="6" w:tplc="2E501564">
      <w:numFmt w:val="bullet"/>
      <w:lvlText w:val="•"/>
      <w:lvlJc w:val="left"/>
      <w:pPr>
        <w:ind w:left="6302" w:hanging="368"/>
      </w:pPr>
      <w:rPr>
        <w:rFonts w:hint="default"/>
        <w:lang w:val="es-ES" w:eastAsia="en-US" w:bidi="ar-SA"/>
      </w:rPr>
    </w:lvl>
    <w:lvl w:ilvl="7" w:tplc="0366A386">
      <w:numFmt w:val="bullet"/>
      <w:lvlText w:val="•"/>
      <w:lvlJc w:val="left"/>
      <w:pPr>
        <w:ind w:left="7346" w:hanging="368"/>
      </w:pPr>
      <w:rPr>
        <w:rFonts w:hint="default"/>
        <w:lang w:val="es-ES" w:eastAsia="en-US" w:bidi="ar-SA"/>
      </w:rPr>
    </w:lvl>
    <w:lvl w:ilvl="8" w:tplc="C122CC16">
      <w:numFmt w:val="bullet"/>
      <w:lvlText w:val="•"/>
      <w:lvlJc w:val="left"/>
      <w:pPr>
        <w:ind w:left="8391" w:hanging="368"/>
      </w:pPr>
      <w:rPr>
        <w:rFonts w:hint="default"/>
        <w:lang w:val="es-ES" w:eastAsia="en-US" w:bidi="ar-SA"/>
      </w:rPr>
    </w:lvl>
  </w:abstractNum>
  <w:abstractNum w:abstractNumId="3" w15:restartNumberingAfterBreak="0">
    <w:nsid w:val="20755DA4"/>
    <w:multiLevelType w:val="hybridMultilevel"/>
    <w:tmpl w:val="512EA1C4"/>
    <w:lvl w:ilvl="0" w:tplc="44747A84">
      <w:start w:val="3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BC102086">
      <w:start w:val="3"/>
      <w:numFmt w:val="decimal"/>
      <w:lvlText w:val="%2)"/>
      <w:lvlJc w:val="left"/>
      <w:pPr>
        <w:ind w:left="1040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 w:tplc="FA702326">
      <w:numFmt w:val="bullet"/>
      <w:lvlText w:val=""/>
      <w:lvlJc w:val="left"/>
      <w:pPr>
        <w:ind w:left="1080" w:hanging="195"/>
      </w:pPr>
      <w:rPr>
        <w:rFonts w:hint="default"/>
        <w:w w:val="100"/>
        <w:lang w:val="es-ES" w:eastAsia="en-US" w:bidi="ar-SA"/>
      </w:rPr>
    </w:lvl>
    <w:lvl w:ilvl="3" w:tplc="BAF03F08">
      <w:numFmt w:val="bullet"/>
      <w:lvlText w:val="•"/>
      <w:lvlJc w:val="left"/>
      <w:pPr>
        <w:ind w:left="1240" w:hanging="195"/>
      </w:pPr>
      <w:rPr>
        <w:rFonts w:hint="default"/>
        <w:lang w:val="es-ES" w:eastAsia="en-US" w:bidi="ar-SA"/>
      </w:rPr>
    </w:lvl>
    <w:lvl w:ilvl="4" w:tplc="8E98DF4E">
      <w:numFmt w:val="bullet"/>
      <w:lvlText w:val="•"/>
      <w:lvlJc w:val="left"/>
      <w:pPr>
        <w:ind w:left="2560" w:hanging="195"/>
      </w:pPr>
      <w:rPr>
        <w:rFonts w:hint="default"/>
        <w:lang w:val="es-ES" w:eastAsia="en-US" w:bidi="ar-SA"/>
      </w:rPr>
    </w:lvl>
    <w:lvl w:ilvl="5" w:tplc="35CE684E">
      <w:numFmt w:val="bullet"/>
      <w:lvlText w:val="•"/>
      <w:lvlJc w:val="left"/>
      <w:pPr>
        <w:ind w:left="3880" w:hanging="195"/>
      </w:pPr>
      <w:rPr>
        <w:rFonts w:hint="default"/>
        <w:lang w:val="es-ES" w:eastAsia="en-US" w:bidi="ar-SA"/>
      </w:rPr>
    </w:lvl>
    <w:lvl w:ilvl="6" w:tplc="027E1774">
      <w:numFmt w:val="bullet"/>
      <w:lvlText w:val="•"/>
      <w:lvlJc w:val="left"/>
      <w:pPr>
        <w:ind w:left="5200" w:hanging="195"/>
      </w:pPr>
      <w:rPr>
        <w:rFonts w:hint="default"/>
        <w:lang w:val="es-ES" w:eastAsia="en-US" w:bidi="ar-SA"/>
      </w:rPr>
    </w:lvl>
    <w:lvl w:ilvl="7" w:tplc="281AC6CA">
      <w:numFmt w:val="bullet"/>
      <w:lvlText w:val="•"/>
      <w:lvlJc w:val="left"/>
      <w:pPr>
        <w:ind w:left="6520" w:hanging="195"/>
      </w:pPr>
      <w:rPr>
        <w:rFonts w:hint="default"/>
        <w:lang w:val="es-ES" w:eastAsia="en-US" w:bidi="ar-SA"/>
      </w:rPr>
    </w:lvl>
    <w:lvl w:ilvl="8" w:tplc="C22238F0">
      <w:numFmt w:val="bullet"/>
      <w:lvlText w:val="•"/>
      <w:lvlJc w:val="left"/>
      <w:pPr>
        <w:ind w:left="7840" w:hanging="195"/>
      </w:pPr>
      <w:rPr>
        <w:rFonts w:hint="default"/>
        <w:lang w:val="es-ES" w:eastAsia="en-US" w:bidi="ar-SA"/>
      </w:rPr>
    </w:lvl>
  </w:abstractNum>
  <w:abstractNum w:abstractNumId="4" w15:restartNumberingAfterBreak="0">
    <w:nsid w:val="20B61EDF"/>
    <w:multiLevelType w:val="hybridMultilevel"/>
    <w:tmpl w:val="1166E43C"/>
    <w:lvl w:ilvl="0" w:tplc="5AB8D57E">
      <w:start w:val="2"/>
      <w:numFmt w:val="decimal"/>
      <w:lvlText w:val="%1)"/>
      <w:lvlJc w:val="left"/>
      <w:pPr>
        <w:ind w:left="4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C968585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BB80B2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55CEADA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5C78CB02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B754A36C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F8A09DD2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FADEC6C2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 w:tplc="A58EB1AA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10C4CBB"/>
    <w:multiLevelType w:val="hybridMultilevel"/>
    <w:tmpl w:val="C3F4F616"/>
    <w:lvl w:ilvl="0" w:tplc="45BA61DC">
      <w:numFmt w:val="bullet"/>
      <w:lvlText w:val=""/>
      <w:lvlJc w:val="left"/>
      <w:pPr>
        <w:ind w:left="598" w:hanging="36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C4E204E">
      <w:numFmt w:val="bullet"/>
      <w:lvlText w:val="•"/>
      <w:lvlJc w:val="left"/>
      <w:pPr>
        <w:ind w:left="1588" w:hanging="365"/>
      </w:pPr>
      <w:rPr>
        <w:rFonts w:hint="default"/>
        <w:lang w:val="es-ES" w:eastAsia="en-US" w:bidi="ar-SA"/>
      </w:rPr>
    </w:lvl>
    <w:lvl w:ilvl="2" w:tplc="CA6AEDAC">
      <w:numFmt w:val="bullet"/>
      <w:lvlText w:val="•"/>
      <w:lvlJc w:val="left"/>
      <w:pPr>
        <w:ind w:left="2576" w:hanging="365"/>
      </w:pPr>
      <w:rPr>
        <w:rFonts w:hint="default"/>
        <w:lang w:val="es-ES" w:eastAsia="en-US" w:bidi="ar-SA"/>
      </w:rPr>
    </w:lvl>
    <w:lvl w:ilvl="3" w:tplc="63644864">
      <w:numFmt w:val="bullet"/>
      <w:lvlText w:val="•"/>
      <w:lvlJc w:val="left"/>
      <w:pPr>
        <w:ind w:left="3564" w:hanging="365"/>
      </w:pPr>
      <w:rPr>
        <w:rFonts w:hint="default"/>
        <w:lang w:val="es-ES" w:eastAsia="en-US" w:bidi="ar-SA"/>
      </w:rPr>
    </w:lvl>
    <w:lvl w:ilvl="4" w:tplc="75A01B38">
      <w:numFmt w:val="bullet"/>
      <w:lvlText w:val="•"/>
      <w:lvlJc w:val="left"/>
      <w:pPr>
        <w:ind w:left="4552" w:hanging="365"/>
      </w:pPr>
      <w:rPr>
        <w:rFonts w:hint="default"/>
        <w:lang w:val="es-ES" w:eastAsia="en-US" w:bidi="ar-SA"/>
      </w:rPr>
    </w:lvl>
    <w:lvl w:ilvl="5" w:tplc="7602ADAC">
      <w:numFmt w:val="bullet"/>
      <w:lvlText w:val="•"/>
      <w:lvlJc w:val="left"/>
      <w:pPr>
        <w:ind w:left="5540" w:hanging="365"/>
      </w:pPr>
      <w:rPr>
        <w:rFonts w:hint="default"/>
        <w:lang w:val="es-ES" w:eastAsia="en-US" w:bidi="ar-SA"/>
      </w:rPr>
    </w:lvl>
    <w:lvl w:ilvl="6" w:tplc="3DD2F464">
      <w:numFmt w:val="bullet"/>
      <w:lvlText w:val="•"/>
      <w:lvlJc w:val="left"/>
      <w:pPr>
        <w:ind w:left="6528" w:hanging="365"/>
      </w:pPr>
      <w:rPr>
        <w:rFonts w:hint="default"/>
        <w:lang w:val="es-ES" w:eastAsia="en-US" w:bidi="ar-SA"/>
      </w:rPr>
    </w:lvl>
    <w:lvl w:ilvl="7" w:tplc="3E722812">
      <w:numFmt w:val="bullet"/>
      <w:lvlText w:val="•"/>
      <w:lvlJc w:val="left"/>
      <w:pPr>
        <w:ind w:left="7516" w:hanging="365"/>
      </w:pPr>
      <w:rPr>
        <w:rFonts w:hint="default"/>
        <w:lang w:val="es-ES" w:eastAsia="en-US" w:bidi="ar-SA"/>
      </w:rPr>
    </w:lvl>
    <w:lvl w:ilvl="8" w:tplc="C806051C">
      <w:numFmt w:val="bullet"/>
      <w:lvlText w:val="•"/>
      <w:lvlJc w:val="left"/>
      <w:pPr>
        <w:ind w:left="8504" w:hanging="365"/>
      </w:pPr>
      <w:rPr>
        <w:rFonts w:hint="default"/>
        <w:lang w:val="es-ES" w:eastAsia="en-US" w:bidi="ar-SA"/>
      </w:rPr>
    </w:lvl>
  </w:abstractNum>
  <w:abstractNum w:abstractNumId="6" w15:restartNumberingAfterBreak="0">
    <w:nsid w:val="3C762B58"/>
    <w:multiLevelType w:val="hybridMultilevel"/>
    <w:tmpl w:val="1E68E056"/>
    <w:lvl w:ilvl="0" w:tplc="D4E4C786">
      <w:start w:val="17"/>
      <w:numFmt w:val="decimal"/>
      <w:lvlText w:val="%1)"/>
      <w:lvlJc w:val="left"/>
      <w:pPr>
        <w:ind w:left="468" w:hanging="3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FA121E0E">
      <w:numFmt w:val="bullet"/>
      <w:lvlText w:val="•"/>
      <w:lvlJc w:val="left"/>
      <w:pPr>
        <w:ind w:left="1462" w:hanging="351"/>
      </w:pPr>
      <w:rPr>
        <w:rFonts w:hint="default"/>
        <w:lang w:val="es-ES" w:eastAsia="en-US" w:bidi="ar-SA"/>
      </w:rPr>
    </w:lvl>
    <w:lvl w:ilvl="2" w:tplc="53D8D8F4">
      <w:numFmt w:val="bullet"/>
      <w:lvlText w:val="•"/>
      <w:lvlJc w:val="left"/>
      <w:pPr>
        <w:ind w:left="2464" w:hanging="351"/>
      </w:pPr>
      <w:rPr>
        <w:rFonts w:hint="default"/>
        <w:lang w:val="es-ES" w:eastAsia="en-US" w:bidi="ar-SA"/>
      </w:rPr>
    </w:lvl>
    <w:lvl w:ilvl="3" w:tplc="A9D87516">
      <w:numFmt w:val="bullet"/>
      <w:lvlText w:val="•"/>
      <w:lvlJc w:val="left"/>
      <w:pPr>
        <w:ind w:left="3466" w:hanging="351"/>
      </w:pPr>
      <w:rPr>
        <w:rFonts w:hint="default"/>
        <w:lang w:val="es-ES" w:eastAsia="en-US" w:bidi="ar-SA"/>
      </w:rPr>
    </w:lvl>
    <w:lvl w:ilvl="4" w:tplc="5C720D32">
      <w:numFmt w:val="bullet"/>
      <w:lvlText w:val="•"/>
      <w:lvlJc w:val="left"/>
      <w:pPr>
        <w:ind w:left="4468" w:hanging="351"/>
      </w:pPr>
      <w:rPr>
        <w:rFonts w:hint="default"/>
        <w:lang w:val="es-ES" w:eastAsia="en-US" w:bidi="ar-SA"/>
      </w:rPr>
    </w:lvl>
    <w:lvl w:ilvl="5" w:tplc="9B72DA70">
      <w:numFmt w:val="bullet"/>
      <w:lvlText w:val="•"/>
      <w:lvlJc w:val="left"/>
      <w:pPr>
        <w:ind w:left="5470" w:hanging="351"/>
      </w:pPr>
      <w:rPr>
        <w:rFonts w:hint="default"/>
        <w:lang w:val="es-ES" w:eastAsia="en-US" w:bidi="ar-SA"/>
      </w:rPr>
    </w:lvl>
    <w:lvl w:ilvl="6" w:tplc="B28C55B8">
      <w:numFmt w:val="bullet"/>
      <w:lvlText w:val="•"/>
      <w:lvlJc w:val="left"/>
      <w:pPr>
        <w:ind w:left="6472" w:hanging="351"/>
      </w:pPr>
      <w:rPr>
        <w:rFonts w:hint="default"/>
        <w:lang w:val="es-ES" w:eastAsia="en-US" w:bidi="ar-SA"/>
      </w:rPr>
    </w:lvl>
    <w:lvl w:ilvl="7" w:tplc="CA383B88">
      <w:numFmt w:val="bullet"/>
      <w:lvlText w:val="•"/>
      <w:lvlJc w:val="left"/>
      <w:pPr>
        <w:ind w:left="7474" w:hanging="351"/>
      </w:pPr>
      <w:rPr>
        <w:rFonts w:hint="default"/>
        <w:lang w:val="es-ES" w:eastAsia="en-US" w:bidi="ar-SA"/>
      </w:rPr>
    </w:lvl>
    <w:lvl w:ilvl="8" w:tplc="6504E62A">
      <w:numFmt w:val="bullet"/>
      <w:lvlText w:val="•"/>
      <w:lvlJc w:val="left"/>
      <w:pPr>
        <w:ind w:left="8476" w:hanging="351"/>
      </w:pPr>
      <w:rPr>
        <w:rFonts w:hint="default"/>
        <w:lang w:val="es-ES" w:eastAsia="en-US" w:bidi="ar-SA"/>
      </w:rPr>
    </w:lvl>
  </w:abstractNum>
  <w:abstractNum w:abstractNumId="7" w15:restartNumberingAfterBreak="0">
    <w:nsid w:val="4B360F1B"/>
    <w:multiLevelType w:val="hybridMultilevel"/>
    <w:tmpl w:val="5EBA8238"/>
    <w:lvl w:ilvl="0" w:tplc="1B26D654">
      <w:start w:val="3"/>
      <w:numFmt w:val="lowerLetter"/>
      <w:lvlText w:val="(%1)"/>
      <w:lvlJc w:val="left"/>
      <w:pPr>
        <w:ind w:left="648" w:hanging="305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2"/>
        <w:szCs w:val="22"/>
        <w:lang w:val="es-ES" w:eastAsia="en-US" w:bidi="ar-SA"/>
      </w:rPr>
    </w:lvl>
    <w:lvl w:ilvl="1" w:tplc="CF881606">
      <w:numFmt w:val="bullet"/>
      <w:lvlText w:val="•"/>
      <w:lvlJc w:val="left"/>
      <w:pPr>
        <w:ind w:left="1624" w:hanging="305"/>
      </w:pPr>
      <w:rPr>
        <w:rFonts w:hint="default"/>
        <w:lang w:val="es-ES" w:eastAsia="en-US" w:bidi="ar-SA"/>
      </w:rPr>
    </w:lvl>
    <w:lvl w:ilvl="2" w:tplc="6010CE2C">
      <w:numFmt w:val="bullet"/>
      <w:lvlText w:val="•"/>
      <w:lvlJc w:val="left"/>
      <w:pPr>
        <w:ind w:left="2608" w:hanging="305"/>
      </w:pPr>
      <w:rPr>
        <w:rFonts w:hint="default"/>
        <w:lang w:val="es-ES" w:eastAsia="en-US" w:bidi="ar-SA"/>
      </w:rPr>
    </w:lvl>
    <w:lvl w:ilvl="3" w:tplc="079A0492">
      <w:numFmt w:val="bullet"/>
      <w:lvlText w:val="•"/>
      <w:lvlJc w:val="left"/>
      <w:pPr>
        <w:ind w:left="3592" w:hanging="305"/>
      </w:pPr>
      <w:rPr>
        <w:rFonts w:hint="default"/>
        <w:lang w:val="es-ES" w:eastAsia="en-US" w:bidi="ar-SA"/>
      </w:rPr>
    </w:lvl>
    <w:lvl w:ilvl="4" w:tplc="C01A36FC">
      <w:numFmt w:val="bullet"/>
      <w:lvlText w:val="•"/>
      <w:lvlJc w:val="left"/>
      <w:pPr>
        <w:ind w:left="4576" w:hanging="305"/>
      </w:pPr>
      <w:rPr>
        <w:rFonts w:hint="default"/>
        <w:lang w:val="es-ES" w:eastAsia="en-US" w:bidi="ar-SA"/>
      </w:rPr>
    </w:lvl>
    <w:lvl w:ilvl="5" w:tplc="CA2C9146">
      <w:numFmt w:val="bullet"/>
      <w:lvlText w:val="•"/>
      <w:lvlJc w:val="left"/>
      <w:pPr>
        <w:ind w:left="5560" w:hanging="305"/>
      </w:pPr>
      <w:rPr>
        <w:rFonts w:hint="default"/>
        <w:lang w:val="es-ES" w:eastAsia="en-US" w:bidi="ar-SA"/>
      </w:rPr>
    </w:lvl>
    <w:lvl w:ilvl="6" w:tplc="CD10816E">
      <w:numFmt w:val="bullet"/>
      <w:lvlText w:val="•"/>
      <w:lvlJc w:val="left"/>
      <w:pPr>
        <w:ind w:left="6544" w:hanging="305"/>
      </w:pPr>
      <w:rPr>
        <w:rFonts w:hint="default"/>
        <w:lang w:val="es-ES" w:eastAsia="en-US" w:bidi="ar-SA"/>
      </w:rPr>
    </w:lvl>
    <w:lvl w:ilvl="7" w:tplc="FA0E94B8">
      <w:numFmt w:val="bullet"/>
      <w:lvlText w:val="•"/>
      <w:lvlJc w:val="left"/>
      <w:pPr>
        <w:ind w:left="7528" w:hanging="305"/>
      </w:pPr>
      <w:rPr>
        <w:rFonts w:hint="default"/>
        <w:lang w:val="es-ES" w:eastAsia="en-US" w:bidi="ar-SA"/>
      </w:rPr>
    </w:lvl>
    <w:lvl w:ilvl="8" w:tplc="DA4630B8">
      <w:numFmt w:val="bullet"/>
      <w:lvlText w:val="•"/>
      <w:lvlJc w:val="left"/>
      <w:pPr>
        <w:ind w:left="8512" w:hanging="305"/>
      </w:pPr>
      <w:rPr>
        <w:rFonts w:hint="default"/>
        <w:lang w:val="es-ES" w:eastAsia="en-US" w:bidi="ar-SA"/>
      </w:rPr>
    </w:lvl>
  </w:abstractNum>
  <w:abstractNum w:abstractNumId="8" w15:restartNumberingAfterBreak="0">
    <w:nsid w:val="4FD90F2D"/>
    <w:multiLevelType w:val="hybridMultilevel"/>
    <w:tmpl w:val="D004C00E"/>
    <w:lvl w:ilvl="0" w:tplc="50F08B1E">
      <w:start w:val="4"/>
      <w:numFmt w:val="decimal"/>
      <w:lvlText w:val="%1)"/>
      <w:lvlJc w:val="left"/>
      <w:pPr>
        <w:ind w:left="478" w:hanging="360"/>
      </w:pPr>
      <w:rPr>
        <w:rFonts w:hint="default"/>
        <w:b/>
        <w:bCs/>
        <w:w w:val="100"/>
        <w:lang w:val="es-ES" w:eastAsia="en-US" w:bidi="ar-SA"/>
      </w:rPr>
    </w:lvl>
    <w:lvl w:ilvl="1" w:tplc="9E48B190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4F4EB52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9447232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6FD83BB0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2200A6B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1DCECA34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BE8485A8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 w:tplc="20781F84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373219D"/>
    <w:multiLevelType w:val="hybridMultilevel"/>
    <w:tmpl w:val="59A6BE78"/>
    <w:lvl w:ilvl="0" w:tplc="A48878C8">
      <w:start w:val="11"/>
      <w:numFmt w:val="decimal"/>
      <w:lvlText w:val="%1)"/>
      <w:lvlJc w:val="left"/>
      <w:pPr>
        <w:ind w:left="1176" w:hanging="36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02E20CC6">
      <w:start w:val="1"/>
      <w:numFmt w:val="lowerLetter"/>
      <w:lvlText w:val="(%2)"/>
      <w:lvlJc w:val="left"/>
      <w:pPr>
        <w:ind w:left="1018" w:hanging="363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2"/>
        <w:szCs w:val="22"/>
        <w:lang w:val="es-ES" w:eastAsia="en-US" w:bidi="ar-SA"/>
      </w:rPr>
    </w:lvl>
    <w:lvl w:ilvl="2" w:tplc="6032B888">
      <w:numFmt w:val="bullet"/>
      <w:lvlText w:val="•"/>
      <w:lvlJc w:val="left"/>
      <w:pPr>
        <w:ind w:left="2213" w:hanging="363"/>
      </w:pPr>
      <w:rPr>
        <w:rFonts w:hint="default"/>
        <w:lang w:val="es-ES" w:eastAsia="en-US" w:bidi="ar-SA"/>
      </w:rPr>
    </w:lvl>
    <w:lvl w:ilvl="3" w:tplc="D4567FB4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4" w:tplc="7A2C71B8">
      <w:numFmt w:val="bullet"/>
      <w:lvlText w:val="•"/>
      <w:lvlJc w:val="left"/>
      <w:pPr>
        <w:ind w:left="4280" w:hanging="363"/>
      </w:pPr>
      <w:rPr>
        <w:rFonts w:hint="default"/>
        <w:lang w:val="es-ES" w:eastAsia="en-US" w:bidi="ar-SA"/>
      </w:rPr>
    </w:lvl>
    <w:lvl w:ilvl="5" w:tplc="31B695D0">
      <w:numFmt w:val="bullet"/>
      <w:lvlText w:val="•"/>
      <w:lvlJc w:val="left"/>
      <w:pPr>
        <w:ind w:left="5313" w:hanging="363"/>
      </w:pPr>
      <w:rPr>
        <w:rFonts w:hint="default"/>
        <w:lang w:val="es-ES" w:eastAsia="en-US" w:bidi="ar-SA"/>
      </w:rPr>
    </w:lvl>
    <w:lvl w:ilvl="6" w:tplc="C3C634EE">
      <w:numFmt w:val="bullet"/>
      <w:lvlText w:val="•"/>
      <w:lvlJc w:val="left"/>
      <w:pPr>
        <w:ind w:left="6346" w:hanging="363"/>
      </w:pPr>
      <w:rPr>
        <w:rFonts w:hint="default"/>
        <w:lang w:val="es-ES" w:eastAsia="en-US" w:bidi="ar-SA"/>
      </w:rPr>
    </w:lvl>
    <w:lvl w:ilvl="7" w:tplc="F4F05E6E">
      <w:numFmt w:val="bullet"/>
      <w:lvlText w:val="•"/>
      <w:lvlJc w:val="left"/>
      <w:pPr>
        <w:ind w:left="7380" w:hanging="363"/>
      </w:pPr>
      <w:rPr>
        <w:rFonts w:hint="default"/>
        <w:lang w:val="es-ES" w:eastAsia="en-US" w:bidi="ar-SA"/>
      </w:rPr>
    </w:lvl>
    <w:lvl w:ilvl="8" w:tplc="2A846A6A">
      <w:numFmt w:val="bullet"/>
      <w:lvlText w:val="•"/>
      <w:lvlJc w:val="left"/>
      <w:pPr>
        <w:ind w:left="8413" w:hanging="363"/>
      </w:pPr>
      <w:rPr>
        <w:rFonts w:hint="default"/>
        <w:lang w:val="es-ES" w:eastAsia="en-US" w:bidi="ar-SA"/>
      </w:rPr>
    </w:lvl>
  </w:abstractNum>
  <w:abstractNum w:abstractNumId="10" w15:restartNumberingAfterBreak="0">
    <w:nsid w:val="57872D1F"/>
    <w:multiLevelType w:val="hybridMultilevel"/>
    <w:tmpl w:val="79844B20"/>
    <w:lvl w:ilvl="0" w:tplc="9334AA24">
      <w:numFmt w:val="bullet"/>
      <w:lvlText w:val=""/>
      <w:lvlJc w:val="left"/>
      <w:pPr>
        <w:ind w:left="1229" w:hanging="36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05CBF74">
      <w:numFmt w:val="bullet"/>
      <w:lvlText w:val="•"/>
      <w:lvlJc w:val="left"/>
      <w:pPr>
        <w:ind w:left="2146" w:hanging="363"/>
      </w:pPr>
      <w:rPr>
        <w:rFonts w:hint="default"/>
        <w:lang w:val="es-ES" w:eastAsia="en-US" w:bidi="ar-SA"/>
      </w:rPr>
    </w:lvl>
    <w:lvl w:ilvl="2" w:tplc="7F8A57EC">
      <w:numFmt w:val="bullet"/>
      <w:lvlText w:val="•"/>
      <w:lvlJc w:val="left"/>
      <w:pPr>
        <w:ind w:left="3072" w:hanging="363"/>
      </w:pPr>
      <w:rPr>
        <w:rFonts w:hint="default"/>
        <w:lang w:val="es-ES" w:eastAsia="en-US" w:bidi="ar-SA"/>
      </w:rPr>
    </w:lvl>
    <w:lvl w:ilvl="3" w:tplc="8870B4D8">
      <w:numFmt w:val="bullet"/>
      <w:lvlText w:val="•"/>
      <w:lvlJc w:val="left"/>
      <w:pPr>
        <w:ind w:left="3998" w:hanging="363"/>
      </w:pPr>
      <w:rPr>
        <w:rFonts w:hint="default"/>
        <w:lang w:val="es-ES" w:eastAsia="en-US" w:bidi="ar-SA"/>
      </w:rPr>
    </w:lvl>
    <w:lvl w:ilvl="4" w:tplc="6ED679EC">
      <w:numFmt w:val="bullet"/>
      <w:lvlText w:val="•"/>
      <w:lvlJc w:val="left"/>
      <w:pPr>
        <w:ind w:left="4924" w:hanging="363"/>
      </w:pPr>
      <w:rPr>
        <w:rFonts w:hint="default"/>
        <w:lang w:val="es-ES" w:eastAsia="en-US" w:bidi="ar-SA"/>
      </w:rPr>
    </w:lvl>
    <w:lvl w:ilvl="5" w:tplc="D7068028">
      <w:numFmt w:val="bullet"/>
      <w:lvlText w:val="•"/>
      <w:lvlJc w:val="left"/>
      <w:pPr>
        <w:ind w:left="5850" w:hanging="363"/>
      </w:pPr>
      <w:rPr>
        <w:rFonts w:hint="default"/>
        <w:lang w:val="es-ES" w:eastAsia="en-US" w:bidi="ar-SA"/>
      </w:rPr>
    </w:lvl>
    <w:lvl w:ilvl="6" w:tplc="F4DC5EB6">
      <w:numFmt w:val="bullet"/>
      <w:lvlText w:val="•"/>
      <w:lvlJc w:val="left"/>
      <w:pPr>
        <w:ind w:left="6776" w:hanging="363"/>
      </w:pPr>
      <w:rPr>
        <w:rFonts w:hint="default"/>
        <w:lang w:val="es-ES" w:eastAsia="en-US" w:bidi="ar-SA"/>
      </w:rPr>
    </w:lvl>
    <w:lvl w:ilvl="7" w:tplc="053894A6">
      <w:numFmt w:val="bullet"/>
      <w:lvlText w:val="•"/>
      <w:lvlJc w:val="left"/>
      <w:pPr>
        <w:ind w:left="7702" w:hanging="363"/>
      </w:pPr>
      <w:rPr>
        <w:rFonts w:hint="default"/>
        <w:lang w:val="es-ES" w:eastAsia="en-US" w:bidi="ar-SA"/>
      </w:rPr>
    </w:lvl>
    <w:lvl w:ilvl="8" w:tplc="1D6647F2">
      <w:numFmt w:val="bullet"/>
      <w:lvlText w:val="•"/>
      <w:lvlJc w:val="left"/>
      <w:pPr>
        <w:ind w:left="862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5A0C4E85"/>
    <w:multiLevelType w:val="hybridMultilevel"/>
    <w:tmpl w:val="26EA4F90"/>
    <w:lvl w:ilvl="0" w:tplc="9C20F2C4">
      <w:start w:val="1"/>
      <w:numFmt w:val="lowerLetter"/>
      <w:lvlText w:val="(%1)"/>
      <w:lvlJc w:val="left"/>
      <w:pPr>
        <w:ind w:left="713" w:hanging="572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2"/>
        <w:szCs w:val="22"/>
        <w:lang w:val="es-ES" w:eastAsia="en-US" w:bidi="ar-SA"/>
      </w:rPr>
    </w:lvl>
    <w:lvl w:ilvl="1" w:tplc="D938E9C4">
      <w:numFmt w:val="bullet"/>
      <w:lvlText w:val="•"/>
      <w:lvlJc w:val="left"/>
      <w:pPr>
        <w:ind w:left="1696" w:hanging="572"/>
      </w:pPr>
      <w:rPr>
        <w:rFonts w:hint="default"/>
        <w:lang w:val="es-ES" w:eastAsia="en-US" w:bidi="ar-SA"/>
      </w:rPr>
    </w:lvl>
    <w:lvl w:ilvl="2" w:tplc="9118C8B0">
      <w:numFmt w:val="bullet"/>
      <w:lvlText w:val="•"/>
      <w:lvlJc w:val="left"/>
      <w:pPr>
        <w:ind w:left="2672" w:hanging="572"/>
      </w:pPr>
      <w:rPr>
        <w:rFonts w:hint="default"/>
        <w:lang w:val="es-ES" w:eastAsia="en-US" w:bidi="ar-SA"/>
      </w:rPr>
    </w:lvl>
    <w:lvl w:ilvl="3" w:tplc="B518E57C">
      <w:numFmt w:val="bullet"/>
      <w:lvlText w:val="•"/>
      <w:lvlJc w:val="left"/>
      <w:pPr>
        <w:ind w:left="3648" w:hanging="572"/>
      </w:pPr>
      <w:rPr>
        <w:rFonts w:hint="default"/>
        <w:lang w:val="es-ES" w:eastAsia="en-US" w:bidi="ar-SA"/>
      </w:rPr>
    </w:lvl>
    <w:lvl w:ilvl="4" w:tplc="51EC58A6">
      <w:numFmt w:val="bullet"/>
      <w:lvlText w:val="•"/>
      <w:lvlJc w:val="left"/>
      <w:pPr>
        <w:ind w:left="4624" w:hanging="572"/>
      </w:pPr>
      <w:rPr>
        <w:rFonts w:hint="default"/>
        <w:lang w:val="es-ES" w:eastAsia="en-US" w:bidi="ar-SA"/>
      </w:rPr>
    </w:lvl>
    <w:lvl w:ilvl="5" w:tplc="39667DAC">
      <w:numFmt w:val="bullet"/>
      <w:lvlText w:val="•"/>
      <w:lvlJc w:val="left"/>
      <w:pPr>
        <w:ind w:left="5600" w:hanging="572"/>
      </w:pPr>
      <w:rPr>
        <w:rFonts w:hint="default"/>
        <w:lang w:val="es-ES" w:eastAsia="en-US" w:bidi="ar-SA"/>
      </w:rPr>
    </w:lvl>
    <w:lvl w:ilvl="6" w:tplc="AD10F2A4">
      <w:numFmt w:val="bullet"/>
      <w:lvlText w:val="•"/>
      <w:lvlJc w:val="left"/>
      <w:pPr>
        <w:ind w:left="6576" w:hanging="572"/>
      </w:pPr>
      <w:rPr>
        <w:rFonts w:hint="default"/>
        <w:lang w:val="es-ES" w:eastAsia="en-US" w:bidi="ar-SA"/>
      </w:rPr>
    </w:lvl>
    <w:lvl w:ilvl="7" w:tplc="28EE916C">
      <w:numFmt w:val="bullet"/>
      <w:lvlText w:val="•"/>
      <w:lvlJc w:val="left"/>
      <w:pPr>
        <w:ind w:left="7552" w:hanging="572"/>
      </w:pPr>
      <w:rPr>
        <w:rFonts w:hint="default"/>
        <w:lang w:val="es-ES" w:eastAsia="en-US" w:bidi="ar-SA"/>
      </w:rPr>
    </w:lvl>
    <w:lvl w:ilvl="8" w:tplc="3EF25886">
      <w:numFmt w:val="bullet"/>
      <w:lvlText w:val="•"/>
      <w:lvlJc w:val="left"/>
      <w:pPr>
        <w:ind w:left="8528" w:hanging="572"/>
      </w:pPr>
      <w:rPr>
        <w:rFonts w:hint="default"/>
        <w:lang w:val="es-ES" w:eastAsia="en-US" w:bidi="ar-SA"/>
      </w:rPr>
    </w:lvl>
  </w:abstractNum>
  <w:abstractNum w:abstractNumId="12" w15:restartNumberingAfterBreak="0">
    <w:nsid w:val="5B6A3F06"/>
    <w:multiLevelType w:val="hybridMultilevel"/>
    <w:tmpl w:val="FF10954C"/>
    <w:lvl w:ilvl="0" w:tplc="EF820850">
      <w:start w:val="1"/>
      <w:numFmt w:val="decimal"/>
      <w:lvlText w:val="%1"/>
      <w:lvlJc w:val="left"/>
      <w:pPr>
        <w:ind w:left="754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DB45A6E">
      <w:start w:val="1"/>
      <w:numFmt w:val="lowerLetter"/>
      <w:lvlText w:val="(%2)"/>
      <w:lvlJc w:val="left"/>
      <w:pPr>
        <w:ind w:left="1404" w:hanging="65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2" w:tplc="B906B11E">
      <w:numFmt w:val="bullet"/>
      <w:lvlText w:val="•"/>
      <w:lvlJc w:val="left"/>
      <w:pPr>
        <w:ind w:left="1320" w:hanging="651"/>
      </w:pPr>
      <w:rPr>
        <w:rFonts w:hint="default"/>
        <w:lang w:val="es-ES" w:eastAsia="en-US" w:bidi="ar-SA"/>
      </w:rPr>
    </w:lvl>
    <w:lvl w:ilvl="3" w:tplc="4F52567A">
      <w:numFmt w:val="bullet"/>
      <w:lvlText w:val="•"/>
      <w:lvlJc w:val="left"/>
      <w:pPr>
        <w:ind w:left="1400" w:hanging="651"/>
      </w:pPr>
      <w:rPr>
        <w:rFonts w:hint="default"/>
        <w:lang w:val="es-ES" w:eastAsia="en-US" w:bidi="ar-SA"/>
      </w:rPr>
    </w:lvl>
    <w:lvl w:ilvl="4" w:tplc="139E0D10">
      <w:numFmt w:val="bullet"/>
      <w:lvlText w:val="•"/>
      <w:lvlJc w:val="left"/>
      <w:pPr>
        <w:ind w:left="1420" w:hanging="651"/>
      </w:pPr>
      <w:rPr>
        <w:rFonts w:hint="default"/>
        <w:lang w:val="es-ES" w:eastAsia="en-US" w:bidi="ar-SA"/>
      </w:rPr>
    </w:lvl>
    <w:lvl w:ilvl="5" w:tplc="7DB4EC1E">
      <w:numFmt w:val="bullet"/>
      <w:lvlText w:val="•"/>
      <w:lvlJc w:val="left"/>
      <w:pPr>
        <w:ind w:left="2930" w:hanging="651"/>
      </w:pPr>
      <w:rPr>
        <w:rFonts w:hint="default"/>
        <w:lang w:val="es-ES" w:eastAsia="en-US" w:bidi="ar-SA"/>
      </w:rPr>
    </w:lvl>
    <w:lvl w:ilvl="6" w:tplc="D5800C6C">
      <w:numFmt w:val="bullet"/>
      <w:lvlText w:val="•"/>
      <w:lvlJc w:val="left"/>
      <w:pPr>
        <w:ind w:left="4440" w:hanging="651"/>
      </w:pPr>
      <w:rPr>
        <w:rFonts w:hint="default"/>
        <w:lang w:val="es-ES" w:eastAsia="en-US" w:bidi="ar-SA"/>
      </w:rPr>
    </w:lvl>
    <w:lvl w:ilvl="7" w:tplc="ECC4D6A6">
      <w:numFmt w:val="bullet"/>
      <w:lvlText w:val="•"/>
      <w:lvlJc w:val="left"/>
      <w:pPr>
        <w:ind w:left="5950" w:hanging="651"/>
      </w:pPr>
      <w:rPr>
        <w:rFonts w:hint="default"/>
        <w:lang w:val="es-ES" w:eastAsia="en-US" w:bidi="ar-SA"/>
      </w:rPr>
    </w:lvl>
    <w:lvl w:ilvl="8" w:tplc="554EE812">
      <w:numFmt w:val="bullet"/>
      <w:lvlText w:val="•"/>
      <w:lvlJc w:val="left"/>
      <w:pPr>
        <w:ind w:left="7460" w:hanging="651"/>
      </w:pPr>
      <w:rPr>
        <w:rFonts w:hint="default"/>
        <w:lang w:val="es-ES" w:eastAsia="en-US" w:bidi="ar-SA"/>
      </w:rPr>
    </w:lvl>
  </w:abstractNum>
  <w:abstractNum w:abstractNumId="13" w15:restartNumberingAfterBreak="0">
    <w:nsid w:val="642230DA"/>
    <w:multiLevelType w:val="hybridMultilevel"/>
    <w:tmpl w:val="AFAE5460"/>
    <w:lvl w:ilvl="0" w:tplc="67F2118A">
      <w:start w:val="4"/>
      <w:numFmt w:val="lowerLetter"/>
      <w:lvlText w:val="%1)"/>
      <w:lvlJc w:val="left"/>
      <w:pPr>
        <w:ind w:left="752" w:hanging="32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1" w:tplc="2AF20F6A">
      <w:numFmt w:val="bullet"/>
      <w:lvlText w:val="•"/>
      <w:lvlJc w:val="left"/>
      <w:pPr>
        <w:ind w:left="1732" w:hanging="324"/>
      </w:pPr>
      <w:rPr>
        <w:rFonts w:hint="default"/>
        <w:lang w:val="es-ES" w:eastAsia="en-US" w:bidi="ar-SA"/>
      </w:rPr>
    </w:lvl>
    <w:lvl w:ilvl="2" w:tplc="BA7EE7DE">
      <w:numFmt w:val="bullet"/>
      <w:lvlText w:val="•"/>
      <w:lvlJc w:val="left"/>
      <w:pPr>
        <w:ind w:left="2704" w:hanging="324"/>
      </w:pPr>
      <w:rPr>
        <w:rFonts w:hint="default"/>
        <w:lang w:val="es-ES" w:eastAsia="en-US" w:bidi="ar-SA"/>
      </w:rPr>
    </w:lvl>
    <w:lvl w:ilvl="3" w:tplc="D0CA7958">
      <w:numFmt w:val="bullet"/>
      <w:lvlText w:val="•"/>
      <w:lvlJc w:val="left"/>
      <w:pPr>
        <w:ind w:left="3676" w:hanging="324"/>
      </w:pPr>
      <w:rPr>
        <w:rFonts w:hint="default"/>
        <w:lang w:val="es-ES" w:eastAsia="en-US" w:bidi="ar-SA"/>
      </w:rPr>
    </w:lvl>
    <w:lvl w:ilvl="4" w:tplc="A0824C6E">
      <w:numFmt w:val="bullet"/>
      <w:lvlText w:val="•"/>
      <w:lvlJc w:val="left"/>
      <w:pPr>
        <w:ind w:left="4648" w:hanging="324"/>
      </w:pPr>
      <w:rPr>
        <w:rFonts w:hint="default"/>
        <w:lang w:val="es-ES" w:eastAsia="en-US" w:bidi="ar-SA"/>
      </w:rPr>
    </w:lvl>
    <w:lvl w:ilvl="5" w:tplc="66C87A04">
      <w:numFmt w:val="bullet"/>
      <w:lvlText w:val="•"/>
      <w:lvlJc w:val="left"/>
      <w:pPr>
        <w:ind w:left="5620" w:hanging="324"/>
      </w:pPr>
      <w:rPr>
        <w:rFonts w:hint="default"/>
        <w:lang w:val="es-ES" w:eastAsia="en-US" w:bidi="ar-SA"/>
      </w:rPr>
    </w:lvl>
    <w:lvl w:ilvl="6" w:tplc="72EA1142">
      <w:numFmt w:val="bullet"/>
      <w:lvlText w:val="•"/>
      <w:lvlJc w:val="left"/>
      <w:pPr>
        <w:ind w:left="6592" w:hanging="324"/>
      </w:pPr>
      <w:rPr>
        <w:rFonts w:hint="default"/>
        <w:lang w:val="es-ES" w:eastAsia="en-US" w:bidi="ar-SA"/>
      </w:rPr>
    </w:lvl>
    <w:lvl w:ilvl="7" w:tplc="7204657A">
      <w:numFmt w:val="bullet"/>
      <w:lvlText w:val="•"/>
      <w:lvlJc w:val="left"/>
      <w:pPr>
        <w:ind w:left="7564" w:hanging="324"/>
      </w:pPr>
      <w:rPr>
        <w:rFonts w:hint="default"/>
        <w:lang w:val="es-ES" w:eastAsia="en-US" w:bidi="ar-SA"/>
      </w:rPr>
    </w:lvl>
    <w:lvl w:ilvl="8" w:tplc="76BA3D8E">
      <w:numFmt w:val="bullet"/>
      <w:lvlText w:val="•"/>
      <w:lvlJc w:val="left"/>
      <w:pPr>
        <w:ind w:left="8536" w:hanging="324"/>
      </w:pPr>
      <w:rPr>
        <w:rFonts w:hint="default"/>
        <w:lang w:val="es-ES" w:eastAsia="en-US" w:bidi="ar-SA"/>
      </w:rPr>
    </w:lvl>
  </w:abstractNum>
  <w:abstractNum w:abstractNumId="14" w15:restartNumberingAfterBreak="0">
    <w:nsid w:val="6E7A1896"/>
    <w:multiLevelType w:val="hybridMultilevel"/>
    <w:tmpl w:val="CA5A8938"/>
    <w:lvl w:ilvl="0" w:tplc="AA062D24">
      <w:start w:val="5"/>
      <w:numFmt w:val="lowerLetter"/>
      <w:lvlText w:val="%1)"/>
      <w:lvlJc w:val="left"/>
      <w:pPr>
        <w:ind w:left="65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1996D4E8">
      <w:start w:val="2"/>
      <w:numFmt w:val="lowerLetter"/>
      <w:lvlText w:val="%2)"/>
      <w:lvlJc w:val="left"/>
      <w:pPr>
        <w:ind w:left="884" w:hanging="2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 w:tplc="477A678C">
      <w:numFmt w:val="bullet"/>
      <w:lvlText w:val=""/>
      <w:lvlJc w:val="left"/>
      <w:pPr>
        <w:ind w:left="1148" w:hanging="29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EA6E29CC">
      <w:numFmt w:val="bullet"/>
      <w:lvlText w:val="•"/>
      <w:lvlJc w:val="left"/>
      <w:pPr>
        <w:ind w:left="2307" w:hanging="291"/>
      </w:pPr>
      <w:rPr>
        <w:rFonts w:hint="default"/>
        <w:lang w:val="es-ES" w:eastAsia="en-US" w:bidi="ar-SA"/>
      </w:rPr>
    </w:lvl>
    <w:lvl w:ilvl="4" w:tplc="C58E6A08">
      <w:numFmt w:val="bullet"/>
      <w:lvlText w:val="•"/>
      <w:lvlJc w:val="left"/>
      <w:pPr>
        <w:ind w:left="3475" w:hanging="291"/>
      </w:pPr>
      <w:rPr>
        <w:rFonts w:hint="default"/>
        <w:lang w:val="es-ES" w:eastAsia="en-US" w:bidi="ar-SA"/>
      </w:rPr>
    </w:lvl>
    <w:lvl w:ilvl="5" w:tplc="53148748">
      <w:numFmt w:val="bullet"/>
      <w:lvlText w:val="•"/>
      <w:lvlJc w:val="left"/>
      <w:pPr>
        <w:ind w:left="4642" w:hanging="291"/>
      </w:pPr>
      <w:rPr>
        <w:rFonts w:hint="default"/>
        <w:lang w:val="es-ES" w:eastAsia="en-US" w:bidi="ar-SA"/>
      </w:rPr>
    </w:lvl>
    <w:lvl w:ilvl="6" w:tplc="77B8363E">
      <w:numFmt w:val="bullet"/>
      <w:lvlText w:val="•"/>
      <w:lvlJc w:val="left"/>
      <w:pPr>
        <w:ind w:left="5810" w:hanging="291"/>
      </w:pPr>
      <w:rPr>
        <w:rFonts w:hint="default"/>
        <w:lang w:val="es-ES" w:eastAsia="en-US" w:bidi="ar-SA"/>
      </w:rPr>
    </w:lvl>
    <w:lvl w:ilvl="7" w:tplc="6A721FF0">
      <w:numFmt w:val="bullet"/>
      <w:lvlText w:val="•"/>
      <w:lvlJc w:val="left"/>
      <w:pPr>
        <w:ind w:left="6977" w:hanging="291"/>
      </w:pPr>
      <w:rPr>
        <w:rFonts w:hint="default"/>
        <w:lang w:val="es-ES" w:eastAsia="en-US" w:bidi="ar-SA"/>
      </w:rPr>
    </w:lvl>
    <w:lvl w:ilvl="8" w:tplc="817CE962">
      <w:numFmt w:val="bullet"/>
      <w:lvlText w:val="•"/>
      <w:lvlJc w:val="left"/>
      <w:pPr>
        <w:ind w:left="8145" w:hanging="291"/>
      </w:pPr>
      <w:rPr>
        <w:rFonts w:hint="default"/>
        <w:lang w:val="es-ES" w:eastAsia="en-US" w:bidi="ar-SA"/>
      </w:rPr>
    </w:lvl>
  </w:abstractNum>
  <w:num w:numId="1" w16cid:durableId="278536131">
    <w:abstractNumId w:val="6"/>
  </w:num>
  <w:num w:numId="2" w16cid:durableId="1141189325">
    <w:abstractNumId w:val="5"/>
  </w:num>
  <w:num w:numId="3" w16cid:durableId="1948417149">
    <w:abstractNumId w:val="9"/>
  </w:num>
  <w:num w:numId="4" w16cid:durableId="766997635">
    <w:abstractNumId w:val="0"/>
  </w:num>
  <w:num w:numId="5" w16cid:durableId="1289623138">
    <w:abstractNumId w:val="8"/>
  </w:num>
  <w:num w:numId="6" w16cid:durableId="753428930">
    <w:abstractNumId w:val="2"/>
  </w:num>
  <w:num w:numId="7" w16cid:durableId="1035079837">
    <w:abstractNumId w:val="13"/>
  </w:num>
  <w:num w:numId="8" w16cid:durableId="1866939384">
    <w:abstractNumId w:val="3"/>
  </w:num>
  <w:num w:numId="9" w16cid:durableId="868185853">
    <w:abstractNumId w:val="11"/>
  </w:num>
  <w:num w:numId="10" w16cid:durableId="1634368080">
    <w:abstractNumId w:val="14"/>
  </w:num>
  <w:num w:numId="11" w16cid:durableId="243077570">
    <w:abstractNumId w:val="7"/>
  </w:num>
  <w:num w:numId="12" w16cid:durableId="220603785">
    <w:abstractNumId w:val="4"/>
  </w:num>
  <w:num w:numId="13" w16cid:durableId="241719250">
    <w:abstractNumId w:val="10"/>
  </w:num>
  <w:num w:numId="14" w16cid:durableId="1469976513">
    <w:abstractNumId w:val="1"/>
  </w:num>
  <w:num w:numId="15" w16cid:durableId="1526401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18"/>
    <w:rsid w:val="0002618F"/>
    <w:rsid w:val="00084FC8"/>
    <w:rsid w:val="00097193"/>
    <w:rsid w:val="000B415E"/>
    <w:rsid w:val="000C5025"/>
    <w:rsid w:val="001201F6"/>
    <w:rsid w:val="00172841"/>
    <w:rsid w:val="001B1E58"/>
    <w:rsid w:val="00212ECB"/>
    <w:rsid w:val="0022045A"/>
    <w:rsid w:val="0023028B"/>
    <w:rsid w:val="00232311"/>
    <w:rsid w:val="00262C0D"/>
    <w:rsid w:val="00271541"/>
    <w:rsid w:val="00277639"/>
    <w:rsid w:val="0028739B"/>
    <w:rsid w:val="002D3272"/>
    <w:rsid w:val="002F75E4"/>
    <w:rsid w:val="00323674"/>
    <w:rsid w:val="00331717"/>
    <w:rsid w:val="003572A0"/>
    <w:rsid w:val="00387B0D"/>
    <w:rsid w:val="003A396C"/>
    <w:rsid w:val="003C27FD"/>
    <w:rsid w:val="003E5CCD"/>
    <w:rsid w:val="00402627"/>
    <w:rsid w:val="00434535"/>
    <w:rsid w:val="004411C1"/>
    <w:rsid w:val="0049728B"/>
    <w:rsid w:val="0055753B"/>
    <w:rsid w:val="005577A4"/>
    <w:rsid w:val="005B35E3"/>
    <w:rsid w:val="005B4CDF"/>
    <w:rsid w:val="005B7FCF"/>
    <w:rsid w:val="00611BA7"/>
    <w:rsid w:val="00626449"/>
    <w:rsid w:val="006361FB"/>
    <w:rsid w:val="006538F1"/>
    <w:rsid w:val="006620BC"/>
    <w:rsid w:val="0069537A"/>
    <w:rsid w:val="006B51AC"/>
    <w:rsid w:val="006D363B"/>
    <w:rsid w:val="006E0024"/>
    <w:rsid w:val="00715F6F"/>
    <w:rsid w:val="0077316E"/>
    <w:rsid w:val="00816B29"/>
    <w:rsid w:val="0085714C"/>
    <w:rsid w:val="00864111"/>
    <w:rsid w:val="008A551E"/>
    <w:rsid w:val="008B0717"/>
    <w:rsid w:val="008D4C5A"/>
    <w:rsid w:val="008F5369"/>
    <w:rsid w:val="009002B3"/>
    <w:rsid w:val="00904C0F"/>
    <w:rsid w:val="0091389B"/>
    <w:rsid w:val="0096768E"/>
    <w:rsid w:val="009940E9"/>
    <w:rsid w:val="009D0A23"/>
    <w:rsid w:val="009F4D54"/>
    <w:rsid w:val="009F7B1B"/>
    <w:rsid w:val="00A42127"/>
    <w:rsid w:val="00A47465"/>
    <w:rsid w:val="00A7033B"/>
    <w:rsid w:val="00AC3FA2"/>
    <w:rsid w:val="00AC6BA1"/>
    <w:rsid w:val="00AE6CBD"/>
    <w:rsid w:val="00AE7AD7"/>
    <w:rsid w:val="00AF6176"/>
    <w:rsid w:val="00B3270F"/>
    <w:rsid w:val="00B37AC1"/>
    <w:rsid w:val="00B37B11"/>
    <w:rsid w:val="00B42DAC"/>
    <w:rsid w:val="00B463B1"/>
    <w:rsid w:val="00B766C8"/>
    <w:rsid w:val="00B85C29"/>
    <w:rsid w:val="00BB66BF"/>
    <w:rsid w:val="00BB71D6"/>
    <w:rsid w:val="00C260D0"/>
    <w:rsid w:val="00C46EA9"/>
    <w:rsid w:val="00C53E29"/>
    <w:rsid w:val="00C54512"/>
    <w:rsid w:val="00C70D8A"/>
    <w:rsid w:val="00CA0638"/>
    <w:rsid w:val="00CD1A28"/>
    <w:rsid w:val="00CD4F87"/>
    <w:rsid w:val="00CE4E17"/>
    <w:rsid w:val="00CF3518"/>
    <w:rsid w:val="00D109B3"/>
    <w:rsid w:val="00D33CD3"/>
    <w:rsid w:val="00D62BB6"/>
    <w:rsid w:val="00D707CE"/>
    <w:rsid w:val="00D709AC"/>
    <w:rsid w:val="00D917DB"/>
    <w:rsid w:val="00D94701"/>
    <w:rsid w:val="00DB54B1"/>
    <w:rsid w:val="00DC26E2"/>
    <w:rsid w:val="00DE0558"/>
    <w:rsid w:val="00DE1132"/>
    <w:rsid w:val="00E445B4"/>
    <w:rsid w:val="00E477B8"/>
    <w:rsid w:val="00E512AD"/>
    <w:rsid w:val="00E534A3"/>
    <w:rsid w:val="00E749A4"/>
    <w:rsid w:val="00E77E80"/>
    <w:rsid w:val="00E8428F"/>
    <w:rsid w:val="00E95A53"/>
    <w:rsid w:val="00EC4161"/>
    <w:rsid w:val="00ED0619"/>
    <w:rsid w:val="00ED3A18"/>
    <w:rsid w:val="00F05AFB"/>
    <w:rsid w:val="00F316FC"/>
    <w:rsid w:val="00F44F1E"/>
    <w:rsid w:val="00FA6CA3"/>
    <w:rsid w:val="00FC2066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5CDA"/>
  <w15:docId w15:val="{B54E2472-0F2D-4D0E-A45C-3F97A402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4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44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478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656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50" w:line="253" w:lineRule="exact"/>
      <w:ind w:left="334"/>
    </w:pPr>
    <w:rPr>
      <w:sz w:val="23"/>
      <w:szCs w:val="23"/>
    </w:rPr>
  </w:style>
  <w:style w:type="paragraph" w:styleId="TDC2">
    <w:name w:val="toc 2"/>
    <w:basedOn w:val="Normal"/>
    <w:uiPriority w:val="1"/>
    <w:qFormat/>
    <w:pPr>
      <w:spacing w:line="252" w:lineRule="exact"/>
      <w:ind w:left="840" w:hanging="519"/>
    </w:pPr>
  </w:style>
  <w:style w:type="paragraph" w:styleId="TDC3">
    <w:name w:val="toc 3"/>
    <w:basedOn w:val="Normal"/>
    <w:uiPriority w:val="1"/>
    <w:qFormat/>
    <w:pPr>
      <w:spacing w:line="252" w:lineRule="exact"/>
      <w:ind w:left="1320" w:hanging="529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80" w:hanging="519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C260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60D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60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0D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theme" Target="theme/theme1.xml"/><Relationship Id="rId8" Type="http://schemas.openxmlformats.org/officeDocument/2006/relationships/hyperlink" Target="http://www.appauditores.cl/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0" Type="http://schemas.openxmlformats.org/officeDocument/2006/relationships/footer" Target="footer7.xml"/><Relationship Id="rId41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30</Pages>
  <Words>6966</Words>
  <Characters>38317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PISA FARMACEUTICA EEFF 2021</vt:lpstr>
    </vt:vector>
  </TitlesOfParts>
  <Company/>
  <LinksUpToDate>false</LinksUpToDate>
  <CharactersWithSpaces>45193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PISA FARMACEUTICA EEFF 2021</dc:title>
  <dc:creator>appau</dc:creator>
  <cp:lastModifiedBy>Alvaro Parraguirre</cp:lastModifiedBy>
  <cp:revision>9</cp:revision>
  <cp:lastPrinted>2023-02-21T14:32:00Z</cp:lastPrinted>
  <dcterms:created xsi:type="dcterms:W3CDTF">2023-02-20T21:22:00Z</dcterms:created>
  <dcterms:modified xsi:type="dcterms:W3CDTF">2023-03-29T15:00:00Z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LastSaved">
    <vt:filetime>2023-02-15T00:00:00Z</vt:filetime>
  </property>
</Properties>
</file>